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2ADAFC" w14:textId="77777777" w:rsidR="004C5537" w:rsidRDefault="004B51B8">
      <w:pPr>
        <w:spacing w:after="6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Trabajo Práctico – Unidad 1, Parte 2</w:t>
      </w:r>
    </w:p>
    <w:p w14:paraId="125F4240" w14:textId="77777777" w:rsidR="004B51B8" w:rsidRDefault="004B51B8" w:rsidP="004B51B8">
      <w:pPr>
        <w:pStyle w:val="NormalWeb"/>
      </w:pPr>
      <w:r>
        <w:rPr>
          <w:rStyle w:val="Textoennegrita"/>
        </w:rPr>
        <w:t>Branch</w:t>
      </w:r>
      <w:r>
        <w:t xml:space="preserve"> – Rama: permite desarrollar una nueva funcionalidad o corregir un error sin tocar el proyecto principal.</w:t>
      </w:r>
    </w:p>
    <w:p w14:paraId="6B7D4A0B" w14:textId="77777777" w:rsidR="004B51B8" w:rsidRDefault="004B51B8" w:rsidP="004B51B8">
      <w:pPr>
        <w:pStyle w:val="NormalWeb"/>
      </w:pPr>
      <w:proofErr w:type="spellStart"/>
      <w:r>
        <w:rPr>
          <w:rStyle w:val="Textoennegrita"/>
        </w:rPr>
        <w:t>Commit</w:t>
      </w:r>
      <w:proofErr w:type="spellEnd"/>
      <w:r>
        <w:t xml:space="preserve"> – Confirmación: es un cambio guardado en el repositorio, con un mensaje que describe qué se modificó.</w:t>
      </w:r>
    </w:p>
    <w:p w14:paraId="408E7C0F" w14:textId="77777777" w:rsidR="004B51B8" w:rsidRDefault="004B51B8" w:rsidP="004B51B8">
      <w:pPr>
        <w:pStyle w:val="NormalWeb"/>
      </w:pPr>
      <w:proofErr w:type="spellStart"/>
      <w:r>
        <w:rPr>
          <w:rStyle w:val="Textoennegrita"/>
        </w:rPr>
        <w:t>Pull</w:t>
      </w:r>
      <w:proofErr w:type="spellEnd"/>
      <w:r>
        <w:t xml:space="preserve"> – Traer: descarga los últimos cambios del repositorio remoto a tu computadora.</w:t>
      </w:r>
    </w:p>
    <w:p w14:paraId="353A333A" w14:textId="77777777" w:rsidR="004B51B8" w:rsidRDefault="004B51B8" w:rsidP="004B51B8">
      <w:pPr>
        <w:pStyle w:val="NormalWeb"/>
      </w:pPr>
      <w:proofErr w:type="spellStart"/>
      <w:r>
        <w:rPr>
          <w:rStyle w:val="Textoennegrita"/>
        </w:rPr>
        <w:t>Pull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Request</w:t>
      </w:r>
      <w:proofErr w:type="spellEnd"/>
      <w:r>
        <w:t xml:space="preserve"> – Solicitud de fusión: le pedís al equipo que revise tus cambios y los agregue al proyecto principal.</w:t>
      </w:r>
    </w:p>
    <w:p w14:paraId="14CC0181" w14:textId="77777777" w:rsidR="004B51B8" w:rsidRDefault="004B51B8" w:rsidP="004B51B8">
      <w:pPr>
        <w:pStyle w:val="NormalWeb"/>
      </w:pPr>
      <w:proofErr w:type="spellStart"/>
      <w:r>
        <w:rPr>
          <w:rStyle w:val="Textoennegrita"/>
        </w:rPr>
        <w:t>Push</w:t>
      </w:r>
      <w:proofErr w:type="spellEnd"/>
      <w:r>
        <w:t xml:space="preserve"> – Enviar: sube tus cambios locales al repositorio remoto para que otros puedan usarlos.</w:t>
      </w:r>
    </w:p>
    <w:p w14:paraId="716265A3" w14:textId="77777777" w:rsidR="004B51B8" w:rsidRDefault="004B51B8" w:rsidP="004B51B8">
      <w:pPr>
        <w:pStyle w:val="NormalWeb"/>
      </w:pPr>
      <w:proofErr w:type="spellStart"/>
      <w:r>
        <w:rPr>
          <w:rStyle w:val="Textoennegrita"/>
        </w:rPr>
        <w:t>Merge</w:t>
      </w:r>
      <w:proofErr w:type="spellEnd"/>
      <w:r>
        <w:t xml:space="preserve"> – Fusión: combina los cambios de una rama con otra, generalmente con la rama principal.</w:t>
      </w:r>
    </w:p>
    <w:p w14:paraId="66E20BC2" w14:textId="77777777" w:rsidR="004B51B8" w:rsidRDefault="004B51B8" w:rsidP="004B51B8">
      <w:pPr>
        <w:pStyle w:val="NormalWeb"/>
      </w:pPr>
      <w:r>
        <w:rPr>
          <w:rStyle w:val="Textoennegrita"/>
        </w:rPr>
        <w:t>Clone</w:t>
      </w:r>
      <w:r>
        <w:t xml:space="preserve"> – Clonar: hace una copia completa del repositorio en tu computadora para trabajar de forma local.</w:t>
      </w:r>
    </w:p>
    <w:p w14:paraId="08EA00E6" w14:textId="77777777" w:rsidR="004B51B8" w:rsidRDefault="004B51B8" w:rsidP="004B51B8">
      <w:pPr>
        <w:pStyle w:val="NormalWeb"/>
      </w:pPr>
      <w:proofErr w:type="spellStart"/>
      <w:r>
        <w:rPr>
          <w:rStyle w:val="Textoennegrita"/>
        </w:rPr>
        <w:t>Fork</w:t>
      </w:r>
      <w:proofErr w:type="spellEnd"/>
      <w:r>
        <w:t xml:space="preserve"> – Bifurcación: es tu copia personal del repositorio de otra persona, para experimentar sin afectar el original.</w:t>
      </w:r>
    </w:p>
    <w:p w14:paraId="2C2E4228" w14:textId="4102E99E" w:rsidR="004C5537" w:rsidRDefault="004C5537">
      <w:pPr>
        <w:spacing w:before="240"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4C5537" w14:paraId="2872A2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CBB25" w14:textId="77777777" w:rsidR="004C5537" w:rsidRDefault="004B51B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Concepto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44046" w14:textId="77777777" w:rsidR="004C5537" w:rsidRDefault="004B51B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Significado</w:t>
            </w:r>
          </w:p>
        </w:tc>
      </w:tr>
      <w:tr w:rsidR="004C5537" w14:paraId="789575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B7099" w14:textId="77777777" w:rsidR="004C5537" w:rsidRDefault="004B51B8">
            <w:pPr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Branch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B7ADF" w14:textId="77777777" w:rsidR="004C5537" w:rsidRDefault="004B51B8">
            <w:r>
              <w:rPr>
                <w:rFonts w:ascii="Arial" w:eastAsia="Arial" w:hAnsi="Arial" w:cs="Arial"/>
                <w:sz w:val="24"/>
                <w:szCs w:val="24"/>
              </w:rPr>
              <w:t>Rama: permite crear una línea de desarrollo paralela para trabajar en una nueva funcionalidad o corregir un error sin modificar el proyecto principal.</w:t>
            </w:r>
          </w:p>
        </w:tc>
      </w:tr>
      <w:tr w:rsidR="004C5537" w14:paraId="74C6D4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B13A5" w14:textId="77777777" w:rsidR="004C5537" w:rsidRDefault="004B51B8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Commit</w:t>
            </w:r>
            <w:proofErr w:type="spellEnd"/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8D5A1D" w14:textId="77777777" w:rsidR="004C5537" w:rsidRDefault="004B51B8">
            <w:r>
              <w:rPr>
                <w:rFonts w:ascii="Arial" w:eastAsia="Arial" w:hAnsi="Arial" w:cs="Arial"/>
                <w:sz w:val="24"/>
                <w:szCs w:val="24"/>
              </w:rPr>
              <w:t>Confirmación: es un cambio guardado en el repositorio, acompañado de un mensaje que describe qué se modificó y por qué.</w:t>
            </w:r>
          </w:p>
        </w:tc>
      </w:tr>
      <w:tr w:rsidR="004C5537" w14:paraId="0A5016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DB4394" w14:textId="77777777" w:rsidR="004C5537" w:rsidRDefault="004B51B8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Pull</w:t>
            </w:r>
            <w:proofErr w:type="spellEnd"/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BC492E" w14:textId="77777777" w:rsidR="004C5537" w:rsidRDefault="004B51B8">
            <w:r>
              <w:rPr>
                <w:rFonts w:ascii="Arial" w:eastAsia="Arial" w:hAnsi="Arial" w:cs="Arial"/>
                <w:sz w:val="24"/>
                <w:szCs w:val="24"/>
              </w:rPr>
              <w:t>Traer / Actualizar: descarga los últimos cambios del repositorio remoto a la computadora local para mantenerlo actualizado.</w:t>
            </w:r>
          </w:p>
        </w:tc>
      </w:tr>
      <w:tr w:rsidR="004C5537" w14:paraId="5D5D4C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DF6D8" w14:textId="77777777" w:rsidR="004C5537" w:rsidRDefault="004B51B8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Pull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Request</w:t>
            </w:r>
            <w:proofErr w:type="spellEnd"/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392A4" w14:textId="77777777" w:rsidR="004C5537" w:rsidRDefault="004B51B8">
            <w:r>
              <w:rPr>
                <w:rFonts w:ascii="Arial" w:eastAsia="Arial" w:hAnsi="Arial" w:cs="Arial"/>
                <w:sz w:val="24"/>
                <w:szCs w:val="24"/>
              </w:rPr>
              <w:t>Solicitud de fusión: pedido formal al equipo para que revise los cambios de una rama antes de incorporarlos al proyecto principal.</w:t>
            </w:r>
          </w:p>
        </w:tc>
      </w:tr>
      <w:tr w:rsidR="004C5537" w14:paraId="479295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49F42" w14:textId="77777777" w:rsidR="004C5537" w:rsidRDefault="004B51B8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Push</w:t>
            </w:r>
            <w:proofErr w:type="spellEnd"/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E8935" w14:textId="77777777" w:rsidR="004C5537" w:rsidRDefault="004B51B8">
            <w:r>
              <w:rPr>
                <w:rFonts w:ascii="Arial" w:eastAsia="Arial" w:hAnsi="Arial" w:cs="Arial"/>
                <w:sz w:val="24"/>
                <w:szCs w:val="24"/>
              </w:rPr>
              <w:t>Enviar / Subir: envía los cambios locales al repositorio remoto para que el resto del equipo pueda acceder a el</w:t>
            </w:r>
            <w:r>
              <w:rPr>
                <w:rFonts w:ascii="Arial" w:eastAsia="Arial" w:hAnsi="Arial" w:cs="Arial"/>
                <w:sz w:val="24"/>
                <w:szCs w:val="24"/>
              </w:rPr>
              <w:t>los.</w:t>
            </w:r>
          </w:p>
        </w:tc>
      </w:tr>
      <w:tr w:rsidR="004C5537" w14:paraId="7D5DC9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F51B9" w14:textId="77777777" w:rsidR="004C5537" w:rsidRDefault="004B51B8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Merge</w:t>
            </w:r>
            <w:proofErr w:type="spellEnd"/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F1E65" w14:textId="77777777" w:rsidR="004C5537" w:rsidRDefault="004B51B8">
            <w:r>
              <w:rPr>
                <w:rFonts w:ascii="Arial" w:eastAsia="Arial" w:hAnsi="Arial" w:cs="Arial"/>
                <w:sz w:val="24"/>
                <w:szCs w:val="24"/>
              </w:rPr>
              <w:t>Fusión: combina los cambios de una rama con otra, generalmente con la rama principal, una vez finalizada una tarea.</w:t>
            </w:r>
          </w:p>
        </w:tc>
      </w:tr>
      <w:tr w:rsidR="004C5537" w14:paraId="7122A4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DF804" w14:textId="77777777" w:rsidR="004C5537" w:rsidRDefault="004B51B8">
            <w:pPr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Clone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07E1B" w14:textId="77777777" w:rsidR="004C5537" w:rsidRDefault="004B51B8">
            <w:r>
              <w:rPr>
                <w:rFonts w:ascii="Arial" w:eastAsia="Arial" w:hAnsi="Arial" w:cs="Arial"/>
                <w:sz w:val="24"/>
                <w:szCs w:val="24"/>
              </w:rPr>
              <w:t>Clonar: realiza una copia completa del repositorio en la computadora local, incluyendo todo el historial de cambios.</w:t>
            </w:r>
          </w:p>
        </w:tc>
      </w:tr>
      <w:tr w:rsidR="004C5537" w14:paraId="311002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47D01" w14:textId="77777777" w:rsidR="004C5537" w:rsidRDefault="004B51B8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Fork</w:t>
            </w:r>
            <w:proofErr w:type="spellEnd"/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C6875" w14:textId="77777777" w:rsidR="004C5537" w:rsidRDefault="004B51B8">
            <w:r>
              <w:rPr>
                <w:rFonts w:ascii="Arial" w:eastAsia="Arial" w:hAnsi="Arial" w:cs="Arial"/>
                <w:sz w:val="24"/>
                <w:szCs w:val="24"/>
              </w:rPr>
              <w:t>Bifurcación: copia personal del repositorio de otra persona o equipo para experimentar sin afectar el original.</w:t>
            </w:r>
          </w:p>
        </w:tc>
      </w:tr>
      <w:tr w:rsidR="004C5537" w14:paraId="2C742C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A67CC" w14:textId="77777777" w:rsidR="004C5537" w:rsidRDefault="004B51B8">
            <w:pPr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lastRenderedPageBreak/>
              <w:t>Tag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CDE98" w14:textId="77777777" w:rsidR="004C5537" w:rsidRDefault="004B51B8">
            <w:r>
              <w:rPr>
                <w:rFonts w:ascii="Arial" w:eastAsia="Arial" w:hAnsi="Arial" w:cs="Arial"/>
                <w:sz w:val="24"/>
                <w:szCs w:val="24"/>
              </w:rPr>
              <w:t xml:space="preserve">Etiqueta: marca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que se coloca sobre un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commit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para identificar versiones importantes del proyecto, como v1.0.0.</w:t>
            </w:r>
          </w:p>
        </w:tc>
      </w:tr>
      <w:tr w:rsidR="004C5537" w14:paraId="4BB15F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5E983" w14:textId="77777777" w:rsidR="004C5537" w:rsidRDefault="004B51B8">
            <w:pPr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Pipeline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3C3B08" w14:textId="77777777" w:rsidR="004C5537" w:rsidRDefault="004B51B8">
            <w:r>
              <w:rPr>
                <w:rFonts w:ascii="Arial" w:eastAsia="Arial" w:hAnsi="Arial" w:cs="Arial"/>
                <w:sz w:val="24"/>
                <w:szCs w:val="24"/>
              </w:rPr>
              <w:t>Flujo automatizado: secuencia de pasos (compilar, probar, desplegar) que se ejecuta automáticamente ante cambios en el repositorio.</w:t>
            </w:r>
          </w:p>
        </w:tc>
      </w:tr>
      <w:tr w:rsidR="004C5537" w14:paraId="20DA52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7D02A" w14:textId="77777777" w:rsidR="004C5537" w:rsidRDefault="004B51B8">
            <w:pPr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CI/CD</w:t>
            </w:r>
          </w:p>
        </w:tc>
        <w:tc>
          <w:tcPr>
            <w:tcW w:w="6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9D984" w14:textId="77777777" w:rsidR="004C5537" w:rsidRDefault="004B51B8">
            <w:r>
              <w:rPr>
                <w:rFonts w:ascii="Arial" w:eastAsia="Arial" w:hAnsi="Arial" w:cs="Arial"/>
                <w:sz w:val="24"/>
                <w:szCs w:val="24"/>
              </w:rPr>
              <w:t>Integración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Continua / Entrega Continua: automatiza la integración de cambios de código (CI) y su entrega o despliegue (CD) de forma frecuente.</w:t>
            </w:r>
          </w:p>
        </w:tc>
      </w:tr>
    </w:tbl>
    <w:p w14:paraId="72AE193C" w14:textId="77777777" w:rsidR="004C5537" w:rsidRDefault="004C5537">
      <w:pPr>
        <w:spacing w:after="120"/>
      </w:pPr>
    </w:p>
    <w:p w14:paraId="1C0AF987" w14:textId="77777777" w:rsidR="004C5537" w:rsidRDefault="004B51B8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2. Verdadero o Falso</w:t>
      </w:r>
    </w:p>
    <w:p w14:paraId="6C1364B7" w14:textId="77777777" w:rsidR="004C5537" w:rsidRDefault="004B51B8">
      <w:pPr>
        <w:spacing w:after="60"/>
      </w:pPr>
      <w:r>
        <w:rPr>
          <w:rFonts w:ascii="Arial" w:eastAsia="Arial" w:hAnsi="Arial" w:cs="Arial"/>
          <w:sz w:val="24"/>
          <w:szCs w:val="24"/>
        </w:rPr>
        <w:t xml:space="preserve">Afirmación 1: "En la actualidad, plataformas como GitHub, </w:t>
      </w:r>
      <w:proofErr w:type="spellStart"/>
      <w:r>
        <w:rPr>
          <w:rFonts w:ascii="Arial" w:eastAsia="Arial" w:hAnsi="Arial" w:cs="Arial"/>
          <w:sz w:val="24"/>
          <w:szCs w:val="24"/>
        </w:rPr>
        <w:t>GitLab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sz w:val="24"/>
          <w:szCs w:val="24"/>
        </w:rPr>
        <w:t>Bitbucket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permiten utilizar repositorios Git en entornos colaborativos, incorporando funcionalidades adicionales como revisión de código, gestión de incidencias, administración de proyectos</w:t>
      </w:r>
      <w:r>
        <w:rPr>
          <w:rFonts w:ascii="Arial" w:eastAsia="Arial" w:hAnsi="Arial" w:cs="Arial"/>
          <w:sz w:val="24"/>
          <w:szCs w:val="24"/>
        </w:rPr>
        <w:t>, automatización, integración continua y entrega continua."</w:t>
      </w:r>
    </w:p>
    <w:p w14:paraId="3F0BB4EB" w14:textId="77777777" w:rsidR="004C5537" w:rsidRDefault="004B51B8">
      <w:pPr>
        <w:spacing w:after="60"/>
      </w:pPr>
      <w:r>
        <w:rPr>
          <w:rFonts w:ascii="Arial" w:eastAsia="Arial" w:hAnsi="Arial" w:cs="Arial"/>
          <w:sz w:val="24"/>
          <w:szCs w:val="24"/>
        </w:rPr>
        <w:t>Verdadero.</w:t>
      </w:r>
    </w:p>
    <w:p w14:paraId="3F287FB3" w14:textId="77777777" w:rsidR="004C5537" w:rsidRDefault="004B51B8">
      <w:pPr>
        <w:spacing w:after="200"/>
      </w:pPr>
      <w:r>
        <w:rPr>
          <w:rFonts w:ascii="Arial" w:eastAsia="Arial" w:hAnsi="Arial" w:cs="Arial"/>
          <w:sz w:val="24"/>
          <w:szCs w:val="24"/>
        </w:rPr>
        <w:t xml:space="preserve">Las tres plataformas incorporan sobre Git: revisión de código mediante </w:t>
      </w:r>
      <w:proofErr w:type="spellStart"/>
      <w:r>
        <w:rPr>
          <w:rFonts w:ascii="Arial" w:eastAsia="Arial" w:hAnsi="Arial" w:cs="Arial"/>
          <w:sz w:val="24"/>
          <w:szCs w:val="24"/>
        </w:rPr>
        <w:t>Pull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Requests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o </w:t>
      </w:r>
      <w:proofErr w:type="spellStart"/>
      <w:r>
        <w:rPr>
          <w:rFonts w:ascii="Arial" w:eastAsia="Arial" w:hAnsi="Arial" w:cs="Arial"/>
          <w:sz w:val="24"/>
          <w:szCs w:val="24"/>
        </w:rPr>
        <w:t>Merge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Requests</w:t>
      </w:r>
      <w:proofErr w:type="spellEnd"/>
      <w:r>
        <w:rPr>
          <w:rFonts w:ascii="Arial" w:eastAsia="Arial" w:hAnsi="Arial" w:cs="Arial"/>
          <w:sz w:val="24"/>
          <w:szCs w:val="24"/>
        </w:rPr>
        <w:t>, gestión de incidencias a través de Issues, administración de proyectos con tablero</w:t>
      </w:r>
      <w:r>
        <w:rPr>
          <w:rFonts w:ascii="Arial" w:eastAsia="Arial" w:hAnsi="Arial" w:cs="Arial"/>
          <w:sz w:val="24"/>
          <w:szCs w:val="24"/>
        </w:rPr>
        <w:t xml:space="preserve">s Kanban, y CI/CD mediante GitHub </w:t>
      </w:r>
      <w:proofErr w:type="spellStart"/>
      <w:r>
        <w:rPr>
          <w:rFonts w:ascii="Arial" w:eastAsia="Arial" w:hAnsi="Arial" w:cs="Arial"/>
          <w:sz w:val="24"/>
          <w:szCs w:val="24"/>
        </w:rPr>
        <w:t>Actions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>
        <w:rPr>
          <w:rFonts w:ascii="Arial" w:eastAsia="Arial" w:hAnsi="Arial" w:cs="Arial"/>
          <w:sz w:val="24"/>
          <w:szCs w:val="24"/>
        </w:rPr>
        <w:t>GitLab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CI/CD y </w:t>
      </w:r>
      <w:proofErr w:type="spellStart"/>
      <w:r>
        <w:rPr>
          <w:rFonts w:ascii="Arial" w:eastAsia="Arial" w:hAnsi="Arial" w:cs="Arial"/>
          <w:sz w:val="24"/>
          <w:szCs w:val="24"/>
        </w:rPr>
        <w:t>Bitbucket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Pipelines respectivamente.</w:t>
      </w:r>
    </w:p>
    <w:p w14:paraId="0FB7D830" w14:textId="77777777" w:rsidR="004C5537" w:rsidRDefault="004B51B8">
      <w:pPr>
        <w:spacing w:after="60"/>
      </w:pPr>
      <w:r>
        <w:rPr>
          <w:rFonts w:ascii="Arial" w:eastAsia="Arial" w:hAnsi="Arial" w:cs="Arial"/>
          <w:sz w:val="24"/>
          <w:szCs w:val="24"/>
        </w:rPr>
        <w:t>Afirmación 2: "Git y GitHub no son exactamente lo mismo: Git es el sistema de control de versiones distribuido, mientras que GitHub es una plataforma que utiliza</w:t>
      </w:r>
      <w:r>
        <w:rPr>
          <w:rFonts w:ascii="Arial" w:eastAsia="Arial" w:hAnsi="Arial" w:cs="Arial"/>
          <w:sz w:val="24"/>
          <w:szCs w:val="24"/>
        </w:rPr>
        <w:t xml:space="preserve"> Git y agrega servicios de colaboración y gestión."</w:t>
      </w:r>
    </w:p>
    <w:p w14:paraId="1AED5AF8" w14:textId="77777777" w:rsidR="004C5537" w:rsidRDefault="004B51B8">
      <w:pPr>
        <w:spacing w:after="60"/>
      </w:pPr>
      <w:r>
        <w:rPr>
          <w:rFonts w:ascii="Arial" w:eastAsia="Arial" w:hAnsi="Arial" w:cs="Arial"/>
          <w:sz w:val="24"/>
          <w:szCs w:val="24"/>
        </w:rPr>
        <w:t>Verdadero.</w:t>
      </w:r>
    </w:p>
    <w:p w14:paraId="1EC7920B" w14:textId="77777777" w:rsidR="004C5537" w:rsidRDefault="004B51B8">
      <w:pPr>
        <w:spacing w:after="200"/>
      </w:pPr>
      <w:r>
        <w:rPr>
          <w:rFonts w:ascii="Arial" w:eastAsia="Arial" w:hAnsi="Arial" w:cs="Arial"/>
          <w:sz w:val="24"/>
          <w:szCs w:val="24"/>
        </w:rPr>
        <w:t xml:space="preserve">Git es el sistema de control de versiones y GitHub es la plataforma que lo utiliza como base, sumando servicios de colaboración, gestión de proyectos y automatización. Son herramientas </w:t>
      </w:r>
      <w:proofErr w:type="gramStart"/>
      <w:r>
        <w:rPr>
          <w:rFonts w:ascii="Arial" w:eastAsia="Arial" w:hAnsi="Arial" w:cs="Arial"/>
          <w:sz w:val="24"/>
          <w:szCs w:val="24"/>
        </w:rPr>
        <w:t>distinta</w:t>
      </w:r>
      <w:r>
        <w:rPr>
          <w:rFonts w:ascii="Arial" w:eastAsia="Arial" w:hAnsi="Arial" w:cs="Arial"/>
          <w:sz w:val="24"/>
          <w:szCs w:val="24"/>
        </w:rPr>
        <w:t>s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aunque complementarias.</w:t>
      </w:r>
    </w:p>
    <w:p w14:paraId="693A8171" w14:textId="77777777" w:rsidR="004C5537" w:rsidRDefault="004B51B8">
      <w:pPr>
        <w:spacing w:after="60"/>
      </w:pPr>
      <w:r>
        <w:rPr>
          <w:rFonts w:ascii="Arial" w:eastAsia="Arial" w:hAnsi="Arial" w:cs="Arial"/>
          <w:sz w:val="24"/>
          <w:szCs w:val="24"/>
        </w:rPr>
        <w:t>Afirmación 3: "Git señala que, en un sistema distribuido, cada clon constituye una copia completa del repositorio y su historial. Esto aporta también una importante capacidad de recuperación ante fallos."</w:t>
      </w:r>
    </w:p>
    <w:p w14:paraId="0484B6E7" w14:textId="77777777" w:rsidR="004C5537" w:rsidRDefault="004B51B8">
      <w:pPr>
        <w:spacing w:after="60"/>
      </w:pPr>
      <w:r>
        <w:rPr>
          <w:rFonts w:ascii="Arial" w:eastAsia="Arial" w:hAnsi="Arial" w:cs="Arial"/>
          <w:sz w:val="24"/>
          <w:szCs w:val="24"/>
        </w:rPr>
        <w:t>Verdadero.</w:t>
      </w:r>
    </w:p>
    <w:p w14:paraId="72697024" w14:textId="77777777" w:rsidR="004C5537" w:rsidRDefault="004B51B8">
      <w:pPr>
        <w:spacing w:after="200"/>
      </w:pPr>
      <w:r>
        <w:rPr>
          <w:rFonts w:ascii="Arial" w:eastAsia="Arial" w:hAnsi="Arial" w:cs="Arial"/>
          <w:sz w:val="24"/>
          <w:szCs w:val="24"/>
        </w:rPr>
        <w:t>En sistemas di</w:t>
      </w:r>
      <w:r>
        <w:rPr>
          <w:rFonts w:ascii="Arial" w:eastAsia="Arial" w:hAnsi="Arial" w:cs="Arial"/>
          <w:sz w:val="24"/>
          <w:szCs w:val="24"/>
        </w:rPr>
        <w:t>stribuidos como Git, cada desarrollador posee una copia completa del repositorio con todo el historial, lo que actúa también como mecanismo de respaldo frente a posibles fallos del servidor central.</w:t>
      </w:r>
    </w:p>
    <w:p w14:paraId="52000612" w14:textId="77777777" w:rsidR="004C5537" w:rsidRDefault="004B51B8">
      <w:pPr>
        <w:spacing w:after="60"/>
      </w:pPr>
      <w:r>
        <w:rPr>
          <w:rFonts w:ascii="Arial" w:eastAsia="Arial" w:hAnsi="Arial" w:cs="Arial"/>
          <w:sz w:val="24"/>
          <w:szCs w:val="24"/>
        </w:rPr>
        <w:t>Afirmación 4: "En un repositorio con arquitectura central</w:t>
      </w:r>
      <w:r>
        <w:rPr>
          <w:rFonts w:ascii="Arial" w:eastAsia="Arial" w:hAnsi="Arial" w:cs="Arial"/>
          <w:sz w:val="24"/>
          <w:szCs w:val="24"/>
        </w:rPr>
        <w:t>izada, se indica que un servidor central está directamente conectado al puesto de trabajo de cada programador. Todos los programadores pueden actualizar (</w:t>
      </w:r>
      <w:proofErr w:type="spellStart"/>
      <w:r>
        <w:rPr>
          <w:rFonts w:ascii="Arial" w:eastAsia="Arial" w:hAnsi="Arial" w:cs="Arial"/>
          <w:sz w:val="24"/>
          <w:szCs w:val="24"/>
        </w:rPr>
        <w:t>update</w:t>
      </w:r>
      <w:proofErr w:type="spellEnd"/>
      <w:r>
        <w:rPr>
          <w:rFonts w:ascii="Arial" w:eastAsia="Arial" w:hAnsi="Arial" w:cs="Arial"/>
          <w:sz w:val="24"/>
          <w:szCs w:val="24"/>
        </w:rPr>
        <w:t>) sus puestos de trabajo o pueden hacer cambios (</w:t>
      </w:r>
      <w:proofErr w:type="spellStart"/>
      <w:r>
        <w:rPr>
          <w:rFonts w:ascii="Arial" w:eastAsia="Arial" w:hAnsi="Arial" w:cs="Arial"/>
          <w:sz w:val="24"/>
          <w:szCs w:val="24"/>
        </w:rPr>
        <w:t>commit</w:t>
      </w:r>
      <w:proofErr w:type="spellEnd"/>
      <w:r>
        <w:rPr>
          <w:rFonts w:ascii="Arial" w:eastAsia="Arial" w:hAnsi="Arial" w:cs="Arial"/>
          <w:sz w:val="24"/>
          <w:szCs w:val="24"/>
        </w:rPr>
        <w:t>). Cada operación se realiza directamente</w:t>
      </w:r>
      <w:r>
        <w:rPr>
          <w:rFonts w:ascii="Arial" w:eastAsia="Arial" w:hAnsi="Arial" w:cs="Arial"/>
          <w:sz w:val="24"/>
          <w:szCs w:val="24"/>
        </w:rPr>
        <w:t xml:space="preserve"> en el repositorio."</w:t>
      </w:r>
    </w:p>
    <w:p w14:paraId="65F5B714" w14:textId="77777777" w:rsidR="004C5537" w:rsidRDefault="004B51B8">
      <w:pPr>
        <w:spacing w:after="60"/>
      </w:pPr>
      <w:r>
        <w:rPr>
          <w:rFonts w:ascii="Arial" w:eastAsia="Arial" w:hAnsi="Arial" w:cs="Arial"/>
          <w:sz w:val="24"/>
          <w:szCs w:val="24"/>
        </w:rPr>
        <w:t>Verdadero.</w:t>
      </w:r>
    </w:p>
    <w:p w14:paraId="1E7D729A" w14:textId="77777777" w:rsidR="004C5537" w:rsidRDefault="004B51B8">
      <w:pPr>
        <w:spacing w:after="200"/>
      </w:pPr>
      <w:r>
        <w:rPr>
          <w:rFonts w:ascii="Arial" w:eastAsia="Arial" w:hAnsi="Arial" w:cs="Arial"/>
          <w:sz w:val="24"/>
          <w:szCs w:val="24"/>
        </w:rPr>
        <w:t xml:space="preserve">En la arquitectura centralizada existe un único servidor que contiene el repositorio principal. Los desarrolladores se conectan a él para ejecutar </w:t>
      </w:r>
      <w:proofErr w:type="spellStart"/>
      <w:r>
        <w:rPr>
          <w:rFonts w:ascii="Arial" w:eastAsia="Arial" w:hAnsi="Arial" w:cs="Arial"/>
          <w:sz w:val="24"/>
          <w:szCs w:val="24"/>
        </w:rPr>
        <w:t>update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(traer cambios) o </w:t>
      </w:r>
      <w:proofErr w:type="spellStart"/>
      <w:r>
        <w:rPr>
          <w:rFonts w:ascii="Arial" w:eastAsia="Arial" w:hAnsi="Arial" w:cs="Arial"/>
          <w:sz w:val="24"/>
          <w:szCs w:val="24"/>
        </w:rPr>
        <w:t>commit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(enviar cambios), sin disponer de un reposito</w:t>
      </w:r>
      <w:r>
        <w:rPr>
          <w:rFonts w:ascii="Arial" w:eastAsia="Arial" w:hAnsi="Arial" w:cs="Arial"/>
          <w:sz w:val="24"/>
          <w:szCs w:val="24"/>
        </w:rPr>
        <w:t>rio local propio.</w:t>
      </w:r>
    </w:p>
    <w:p w14:paraId="4DA24CD8" w14:textId="77777777" w:rsidR="004C5537" w:rsidRDefault="004B51B8">
      <w:pPr>
        <w:spacing w:after="60"/>
      </w:pPr>
      <w:r>
        <w:rPr>
          <w:rFonts w:ascii="Arial" w:eastAsia="Arial" w:hAnsi="Arial" w:cs="Arial"/>
          <w:sz w:val="24"/>
          <w:szCs w:val="24"/>
        </w:rPr>
        <w:t xml:space="preserve">Afirmación 5: "En un repositorio con arquitectura distribuida, todos los programadores pueden actualizar sus repositorios locales con nuevos datos del servidor central con </w:t>
      </w:r>
      <w:r>
        <w:rPr>
          <w:rFonts w:ascii="Arial" w:eastAsia="Arial" w:hAnsi="Arial" w:cs="Arial"/>
          <w:sz w:val="24"/>
          <w:szCs w:val="24"/>
        </w:rPr>
        <w:lastRenderedPageBreak/>
        <w:t>una operación llamada '</w:t>
      </w:r>
      <w:proofErr w:type="spellStart"/>
      <w:r>
        <w:rPr>
          <w:rFonts w:ascii="Arial" w:eastAsia="Arial" w:hAnsi="Arial" w:cs="Arial"/>
          <w:sz w:val="24"/>
          <w:szCs w:val="24"/>
        </w:rPr>
        <w:t>pull</w:t>
      </w:r>
      <w:proofErr w:type="spellEnd"/>
      <w:r>
        <w:rPr>
          <w:rFonts w:ascii="Arial" w:eastAsia="Arial" w:hAnsi="Arial" w:cs="Arial"/>
          <w:sz w:val="24"/>
          <w:szCs w:val="24"/>
        </w:rPr>
        <w:t>' y persistir cambios en el repositorio</w:t>
      </w:r>
      <w:r>
        <w:rPr>
          <w:rFonts w:ascii="Arial" w:eastAsia="Arial" w:hAnsi="Arial" w:cs="Arial"/>
          <w:sz w:val="24"/>
          <w:szCs w:val="24"/>
        </w:rPr>
        <w:t xml:space="preserve"> principal con una operación llamada '</w:t>
      </w:r>
      <w:proofErr w:type="spellStart"/>
      <w:r>
        <w:rPr>
          <w:rFonts w:ascii="Arial" w:eastAsia="Arial" w:hAnsi="Arial" w:cs="Arial"/>
          <w:sz w:val="24"/>
          <w:szCs w:val="24"/>
        </w:rPr>
        <w:t>push</w:t>
      </w:r>
      <w:proofErr w:type="spellEnd"/>
      <w:r>
        <w:rPr>
          <w:rFonts w:ascii="Arial" w:eastAsia="Arial" w:hAnsi="Arial" w:cs="Arial"/>
          <w:sz w:val="24"/>
          <w:szCs w:val="24"/>
        </w:rPr>
        <w:t>' desde su repositorio local."</w:t>
      </w:r>
    </w:p>
    <w:p w14:paraId="666ADE92" w14:textId="77777777" w:rsidR="004C5537" w:rsidRDefault="004B51B8">
      <w:pPr>
        <w:spacing w:after="60"/>
      </w:pPr>
      <w:r>
        <w:rPr>
          <w:rFonts w:ascii="Arial" w:eastAsia="Arial" w:hAnsi="Arial" w:cs="Arial"/>
          <w:sz w:val="24"/>
          <w:szCs w:val="24"/>
        </w:rPr>
        <w:t>Verdadero.</w:t>
      </w:r>
    </w:p>
    <w:p w14:paraId="2CE97AA8" w14:textId="77777777" w:rsidR="004C5537" w:rsidRDefault="004B51B8">
      <w:pPr>
        <w:spacing w:after="200"/>
      </w:pPr>
      <w:r>
        <w:rPr>
          <w:rFonts w:ascii="Arial" w:eastAsia="Arial" w:hAnsi="Arial" w:cs="Arial"/>
          <w:sz w:val="24"/>
          <w:szCs w:val="24"/>
        </w:rPr>
        <w:t xml:space="preserve">En la arquitectura distribuida cada programador dispone de un repositorio local propio. Utiliza </w:t>
      </w:r>
      <w:proofErr w:type="spellStart"/>
      <w:r>
        <w:rPr>
          <w:rFonts w:ascii="Arial" w:eastAsia="Arial" w:hAnsi="Arial" w:cs="Arial"/>
          <w:sz w:val="24"/>
          <w:szCs w:val="24"/>
        </w:rPr>
        <w:t>pull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para traer los cambios del servidor central a su repositorio local, y </w:t>
      </w:r>
      <w:proofErr w:type="spellStart"/>
      <w:r>
        <w:rPr>
          <w:rFonts w:ascii="Arial" w:eastAsia="Arial" w:hAnsi="Arial" w:cs="Arial"/>
          <w:sz w:val="24"/>
          <w:szCs w:val="24"/>
        </w:rPr>
        <w:t>push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para enviar sus cambios locales al repositorio principal remoto.</w:t>
      </w:r>
    </w:p>
    <w:p w14:paraId="14133CED" w14:textId="77777777" w:rsidR="004C5537" w:rsidRDefault="004B51B8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3. Interpretaci</w:t>
      </w:r>
      <w:r>
        <w:rPr>
          <w:rFonts w:ascii="Arial" w:eastAsia="Arial" w:hAnsi="Arial" w:cs="Arial"/>
          <w:b/>
          <w:bCs/>
          <w:sz w:val="24"/>
          <w:szCs w:val="24"/>
        </w:rPr>
        <w:t>ón de gráficos de arquitectura</w:t>
      </w:r>
    </w:p>
    <w:p w14:paraId="411504EC" w14:textId="77777777" w:rsidR="004C5537" w:rsidRDefault="004B51B8">
      <w:pPr>
        <w:spacing w:after="80"/>
      </w:pPr>
      <w:r>
        <w:rPr>
          <w:rFonts w:ascii="Arial" w:eastAsia="Arial" w:hAnsi="Arial" w:cs="Arial"/>
          <w:sz w:val="24"/>
          <w:szCs w:val="24"/>
        </w:rPr>
        <w:t>Gráfico 1 – Servidor con repositorio central y puestos con copia de trabajo: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4C5537" w14:paraId="17E7C9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AADBF" w14:textId="77777777" w:rsidR="004C5537" w:rsidRDefault="004B51B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Arquitectura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85453" w14:textId="77777777" w:rsidR="004C5537" w:rsidRDefault="004B51B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Explicación de su funcionamiento</w:t>
            </w:r>
          </w:p>
        </w:tc>
      </w:tr>
      <w:tr w:rsidR="004C5537" w14:paraId="409C54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B835A" w14:textId="77777777" w:rsidR="004C5537" w:rsidRDefault="004B51B8">
            <w:pPr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Centralizada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AEC69" w14:textId="77777777" w:rsidR="004C5537" w:rsidRDefault="004B51B8">
            <w:r>
              <w:rPr>
                <w:rFonts w:ascii="Arial" w:eastAsia="Arial" w:hAnsi="Arial" w:cs="Arial"/>
                <w:sz w:val="24"/>
                <w:szCs w:val="24"/>
              </w:rPr>
              <w:t>Existe un único repositorio ubicado en el servidor central. Los tres puestos de trabajo se conectan directamente a él: utilizan UPDATE para obtener los cambios del servidor y COMMIT para enviar sus modificaciones. Cada puesto solo tiene una copia de trabaj</w:t>
            </w:r>
            <w:r>
              <w:rPr>
                <w:rFonts w:ascii="Arial" w:eastAsia="Arial" w:hAnsi="Arial" w:cs="Arial"/>
                <w:sz w:val="24"/>
                <w:szCs w:val="24"/>
              </w:rPr>
              <w:t>o, no un repositorio propio. Todo el historial se concentra en el servidor; si éste falla, nadie puede trabajar ni acceder al historial.</w:t>
            </w:r>
          </w:p>
        </w:tc>
      </w:tr>
    </w:tbl>
    <w:p w14:paraId="485DFE15" w14:textId="77777777" w:rsidR="004C5537" w:rsidRDefault="004C5537">
      <w:pPr>
        <w:spacing w:after="120"/>
      </w:pPr>
    </w:p>
    <w:p w14:paraId="58E9343C" w14:textId="77777777" w:rsidR="004C5537" w:rsidRDefault="004B51B8">
      <w:pPr>
        <w:spacing w:after="80"/>
      </w:pPr>
      <w:r>
        <w:rPr>
          <w:rFonts w:ascii="Arial" w:eastAsia="Arial" w:hAnsi="Arial" w:cs="Arial"/>
          <w:sz w:val="24"/>
          <w:szCs w:val="24"/>
        </w:rPr>
        <w:t xml:space="preserve">Gráfico 2 – Servidor con repositorios locales en cada puesto y comunicación por </w:t>
      </w:r>
      <w:proofErr w:type="spellStart"/>
      <w:r>
        <w:rPr>
          <w:rFonts w:ascii="Arial" w:eastAsia="Arial" w:hAnsi="Arial" w:cs="Arial"/>
          <w:sz w:val="24"/>
          <w:szCs w:val="24"/>
        </w:rPr>
        <w:t>push</w:t>
      </w:r>
      <w:proofErr w:type="spellEnd"/>
      <w:r>
        <w:rPr>
          <w:rFonts w:ascii="Arial" w:eastAsia="Arial" w:hAnsi="Arial" w:cs="Arial"/>
          <w:sz w:val="24"/>
          <w:szCs w:val="24"/>
        </w:rPr>
        <w:t>/</w:t>
      </w:r>
      <w:proofErr w:type="spellStart"/>
      <w:r>
        <w:rPr>
          <w:rFonts w:ascii="Arial" w:eastAsia="Arial" w:hAnsi="Arial" w:cs="Arial"/>
          <w:sz w:val="24"/>
          <w:szCs w:val="24"/>
        </w:rPr>
        <w:t>pull</w:t>
      </w:r>
      <w:proofErr w:type="spellEnd"/>
      <w:r>
        <w:rPr>
          <w:rFonts w:ascii="Arial" w:eastAsia="Arial" w:hAnsi="Arial" w:cs="Arial"/>
          <w:sz w:val="24"/>
          <w:szCs w:val="24"/>
        </w:rPr>
        <w:t>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4C5537" w14:paraId="3C5948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85BC04" w14:textId="77777777" w:rsidR="004C5537" w:rsidRDefault="004B51B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Arquitectura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A8D3D" w14:textId="77777777" w:rsidR="004C5537" w:rsidRDefault="004B51B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Explicación de su funcionamiento</w:t>
            </w:r>
          </w:p>
        </w:tc>
      </w:tr>
      <w:tr w:rsidR="004C5537" w14:paraId="624C81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7CEF2" w14:textId="77777777" w:rsidR="004C5537" w:rsidRDefault="004B51B8">
            <w:pPr>
              <w:jc w:val="center"/>
            </w:pPr>
            <w:r>
              <w:rPr>
                <w:rFonts w:ascii="Arial" w:eastAsia="Arial" w:hAnsi="Arial" w:cs="Arial"/>
                <w:sz w:val="24"/>
                <w:szCs w:val="24"/>
              </w:rPr>
              <w:t>Distribuida</w:t>
            </w:r>
          </w:p>
        </w:tc>
        <w:tc>
          <w:tcPr>
            <w:tcW w:w="6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B085C" w14:textId="77777777" w:rsidR="004C5537" w:rsidRDefault="004B51B8">
            <w:r>
              <w:rPr>
                <w:rFonts w:ascii="Arial" w:eastAsia="Arial" w:hAnsi="Arial" w:cs="Arial"/>
                <w:sz w:val="24"/>
                <w:szCs w:val="24"/>
              </w:rPr>
              <w:t xml:space="preserve">Cada puesto de trabajo tiene su propio repositorio local además de su copia de trabajo. Las operaciones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commit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update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se realizan entre la copia de trabajo y el repositorio local. Para sincronizar con el servidor central se usa PUSH (enviar cambios) y PU</w:t>
            </w:r>
            <w:r>
              <w:rPr>
                <w:rFonts w:ascii="Arial" w:eastAsia="Arial" w:hAnsi="Arial" w:cs="Arial"/>
                <w:sz w:val="24"/>
                <w:szCs w:val="24"/>
              </w:rPr>
              <w:t>LL (traer cambios). Cada desarrollador tiene una copia completa del historial, lo que permite trabajar sin conexión y ofrece mayor resiliencia ante fallos.</w:t>
            </w:r>
          </w:p>
        </w:tc>
      </w:tr>
    </w:tbl>
    <w:p w14:paraId="2C062C58" w14:textId="77777777" w:rsidR="004C5537" w:rsidRDefault="004C5537">
      <w:pPr>
        <w:spacing w:after="120"/>
      </w:pPr>
    </w:p>
    <w:p w14:paraId="03DFEE22" w14:textId="77777777" w:rsidR="004C5537" w:rsidRDefault="004B51B8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4. Portafolio Digital</w:t>
      </w:r>
    </w:p>
    <w:p w14:paraId="40BF50BD" w14:textId="77777777" w:rsidR="004C5537" w:rsidRDefault="004B51B8">
      <w:pPr>
        <w:spacing w:after="120"/>
      </w:pPr>
      <w:r>
        <w:rPr>
          <w:rFonts w:ascii="Arial" w:eastAsia="Arial" w:hAnsi="Arial" w:cs="Arial"/>
          <w:sz w:val="24"/>
          <w:szCs w:val="24"/>
        </w:rPr>
        <w:t>Plataforma seleccionada: GitHub</w:t>
      </w:r>
    </w:p>
    <w:p w14:paraId="068939F5" w14:textId="77777777" w:rsidR="004C5537" w:rsidRDefault="004B51B8">
      <w:pPr>
        <w:spacing w:after="120"/>
      </w:pPr>
      <w:r>
        <w:rPr>
          <w:rFonts w:ascii="Arial" w:eastAsia="Arial" w:hAnsi="Arial" w:cs="Arial"/>
          <w:sz w:val="24"/>
          <w:szCs w:val="24"/>
        </w:rPr>
        <w:t>Se seleccionó GitHub como repositorio de datos para construir el portafolio digital del equipo durante el cuatrimestre. Esta plataforma permite organizar de forma ordenada y accesible todos los trabajos en un único repositorio, con una estructura de carpet</w:t>
      </w:r>
      <w:r>
        <w:rPr>
          <w:rFonts w:ascii="Arial" w:eastAsia="Arial" w:hAnsi="Arial" w:cs="Arial"/>
          <w:sz w:val="24"/>
          <w:szCs w:val="24"/>
        </w:rPr>
        <w:t>as clara que separa cada unidad y cada trabajo práctico.</w:t>
      </w:r>
    </w:p>
    <w:p w14:paraId="59811091" w14:textId="77777777" w:rsidR="004C5537" w:rsidRDefault="004B51B8">
      <w:pPr>
        <w:spacing w:after="120"/>
      </w:pPr>
      <w:r>
        <w:rPr>
          <w:rFonts w:ascii="Arial" w:eastAsia="Arial" w:hAnsi="Arial" w:cs="Arial"/>
          <w:sz w:val="24"/>
          <w:szCs w:val="24"/>
        </w:rPr>
        <w:t xml:space="preserve">El archivo README.md se utiliza como índice general del portafolio, facilitando la navegación a cualquier persona que lo consulte. El historial de </w:t>
      </w:r>
      <w:proofErr w:type="spellStart"/>
      <w:r>
        <w:rPr>
          <w:rFonts w:ascii="Arial" w:eastAsia="Arial" w:hAnsi="Arial" w:cs="Arial"/>
          <w:sz w:val="24"/>
          <w:szCs w:val="24"/>
        </w:rPr>
        <w:t>commits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permite ver la evolución del trabajo a lo la</w:t>
      </w:r>
      <w:r>
        <w:rPr>
          <w:rFonts w:ascii="Arial" w:eastAsia="Arial" w:hAnsi="Arial" w:cs="Arial"/>
          <w:sz w:val="24"/>
          <w:szCs w:val="24"/>
        </w:rPr>
        <w:t>rgo del cuatrimestre.</w:t>
      </w:r>
    </w:p>
    <w:p w14:paraId="47657D17" w14:textId="77777777" w:rsidR="004C5537" w:rsidRDefault="004B51B8">
      <w:pPr>
        <w:spacing w:after="80"/>
      </w:pPr>
      <w:r>
        <w:rPr>
          <w:rFonts w:ascii="Arial" w:eastAsia="Arial" w:hAnsi="Arial" w:cs="Arial"/>
          <w:sz w:val="24"/>
          <w:szCs w:val="24"/>
        </w:rPr>
        <w:t>Estructura propuesta del repositorio:</w:t>
      </w:r>
    </w:p>
    <w:p w14:paraId="1B7CC335" w14:textId="77777777" w:rsidR="004C5537" w:rsidRDefault="004B51B8">
      <w:pPr>
        <w:spacing w:after="40"/>
        <w:ind w:left="400"/>
      </w:pPr>
      <w:r>
        <w:rPr>
          <w:rFonts w:ascii="Courier New" w:eastAsia="Courier New" w:hAnsi="Courier New" w:cs="Courier New"/>
        </w:rPr>
        <w:t>portafolio-metodologia-2026/</w:t>
      </w:r>
    </w:p>
    <w:p w14:paraId="1C5998A8" w14:textId="77777777" w:rsidR="004C5537" w:rsidRDefault="004B51B8">
      <w:pPr>
        <w:spacing w:after="40"/>
        <w:ind w:left="400"/>
      </w:pPr>
      <w:r>
        <w:rPr>
          <w:rFonts w:ascii="Courier New" w:eastAsia="Courier New" w:hAnsi="Courier New" w:cs="Courier New"/>
        </w:rPr>
        <w:t>├── README.md</w:t>
      </w:r>
    </w:p>
    <w:p w14:paraId="344214B0" w14:textId="77777777" w:rsidR="004C5537" w:rsidRDefault="004B51B8">
      <w:pPr>
        <w:spacing w:after="40"/>
        <w:ind w:left="400"/>
      </w:pPr>
      <w:r>
        <w:rPr>
          <w:rFonts w:ascii="Courier New" w:eastAsia="Courier New" w:hAnsi="Courier New" w:cs="Courier New"/>
        </w:rPr>
        <w:t>├── Unidad_1/</w:t>
      </w:r>
    </w:p>
    <w:p w14:paraId="66206B7E" w14:textId="77777777" w:rsidR="004C5537" w:rsidRDefault="004B51B8">
      <w:pPr>
        <w:spacing w:after="40"/>
        <w:ind w:left="400"/>
      </w:pPr>
      <w:r>
        <w:rPr>
          <w:rFonts w:ascii="Courier New" w:eastAsia="Courier New" w:hAnsi="Courier New" w:cs="Courier New"/>
        </w:rPr>
        <w:t>│   ├── TP_Parte1/</w:t>
      </w:r>
    </w:p>
    <w:p w14:paraId="04C8AC86" w14:textId="77777777" w:rsidR="004C5537" w:rsidRDefault="004B51B8">
      <w:pPr>
        <w:spacing w:after="40"/>
        <w:ind w:left="400"/>
      </w:pPr>
      <w:r>
        <w:rPr>
          <w:rFonts w:ascii="Courier New" w:eastAsia="Courier New" w:hAnsi="Courier New" w:cs="Courier New"/>
        </w:rPr>
        <w:t>│   └── TP_Parte2/</w:t>
      </w:r>
    </w:p>
    <w:p w14:paraId="218F4BCD" w14:textId="77777777" w:rsidR="004C5537" w:rsidRDefault="004B51B8">
      <w:pPr>
        <w:spacing w:after="40"/>
        <w:ind w:left="400"/>
      </w:pPr>
      <w:r>
        <w:rPr>
          <w:rFonts w:ascii="Courier New" w:eastAsia="Courier New" w:hAnsi="Courier New" w:cs="Courier New"/>
        </w:rPr>
        <w:t>├── Unidad_2/</w:t>
      </w:r>
    </w:p>
    <w:p w14:paraId="115BB704" w14:textId="77777777" w:rsidR="004C5537" w:rsidRDefault="004B51B8">
      <w:pPr>
        <w:spacing w:after="40"/>
        <w:ind w:left="400"/>
      </w:pPr>
      <w:r>
        <w:rPr>
          <w:rFonts w:ascii="Courier New" w:eastAsia="Courier New" w:hAnsi="Courier New" w:cs="Courier New"/>
        </w:rPr>
        <w:lastRenderedPageBreak/>
        <w:t>├── Unidad_3/</w:t>
      </w:r>
    </w:p>
    <w:p w14:paraId="0688C922" w14:textId="77777777" w:rsidR="004C5537" w:rsidRDefault="004B51B8">
      <w:pPr>
        <w:spacing w:after="200"/>
        <w:ind w:left="400"/>
      </w:pPr>
      <w:r>
        <w:rPr>
          <w:rFonts w:ascii="Courier New" w:eastAsia="Courier New" w:hAnsi="Courier New" w:cs="Courier New"/>
        </w:rPr>
        <w:t xml:space="preserve">└── </w:t>
      </w:r>
      <w:proofErr w:type="spellStart"/>
      <w:r>
        <w:rPr>
          <w:rFonts w:ascii="Courier New" w:eastAsia="Courier New" w:hAnsi="Courier New" w:cs="Courier New"/>
        </w:rPr>
        <w:t>Proyecto_Final</w:t>
      </w:r>
      <w:proofErr w:type="spellEnd"/>
      <w:r>
        <w:rPr>
          <w:rFonts w:ascii="Courier New" w:eastAsia="Courier New" w:hAnsi="Courier New" w:cs="Courier New"/>
        </w:rPr>
        <w:t>/</w:t>
      </w:r>
    </w:p>
    <w:p w14:paraId="4898C510" w14:textId="77777777" w:rsidR="004C5537" w:rsidRDefault="004B51B8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</w:rPr>
        <w:t>5. Repositorio de Software – Proyecto Centro Educativ</w:t>
      </w:r>
      <w:r>
        <w:rPr>
          <w:rFonts w:ascii="Arial" w:eastAsia="Arial" w:hAnsi="Arial" w:cs="Arial"/>
          <w:b/>
          <w:bCs/>
          <w:sz w:val="24"/>
          <w:szCs w:val="24"/>
        </w:rPr>
        <w:t>o</w:t>
      </w:r>
    </w:p>
    <w:p w14:paraId="27CCDAFE" w14:textId="77777777" w:rsidR="004C5537" w:rsidRDefault="004B51B8">
      <w:pPr>
        <w:spacing w:after="120"/>
      </w:pPr>
      <w:r>
        <w:rPr>
          <w:rFonts w:ascii="Arial" w:eastAsia="Arial" w:hAnsi="Arial" w:cs="Arial"/>
          <w:sz w:val="24"/>
          <w:szCs w:val="24"/>
        </w:rPr>
        <w:t>Plataforma seleccionada: GitHub</w:t>
      </w:r>
    </w:p>
    <w:p w14:paraId="78FA167D" w14:textId="77777777" w:rsidR="004C5537" w:rsidRDefault="004B51B8">
      <w:pPr>
        <w:spacing w:after="80"/>
      </w:pPr>
      <w:r>
        <w:rPr>
          <w:rFonts w:ascii="Arial" w:eastAsia="Arial" w:hAnsi="Arial" w:cs="Arial"/>
          <w:sz w:val="24"/>
          <w:szCs w:val="24"/>
        </w:rPr>
        <w:t>Clasificación del repositorio seleccionado: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00"/>
      </w:tblGrid>
      <w:tr w:rsidR="004C5537" w14:paraId="2994D0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DBFE8" w14:textId="77777777" w:rsidR="004C5537" w:rsidRDefault="004B51B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Criterio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F802EB" w14:textId="77777777" w:rsidR="004C5537" w:rsidRDefault="004B51B8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Clasificación</w:t>
            </w:r>
          </w:p>
        </w:tc>
      </w:tr>
      <w:tr w:rsidR="004C5537" w14:paraId="61B4E2D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C3E97" w14:textId="77777777" w:rsidR="004C5537" w:rsidRDefault="004B51B8">
            <w:r>
              <w:rPr>
                <w:rFonts w:ascii="Arial" w:eastAsia="Arial" w:hAnsi="Arial" w:cs="Arial"/>
                <w:sz w:val="24"/>
                <w:szCs w:val="24"/>
              </w:rPr>
              <w:t>Según la arquitectura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9FE12" w14:textId="77777777" w:rsidR="004C5537" w:rsidRDefault="004B51B8">
            <w:r>
              <w:rPr>
                <w:rFonts w:ascii="Arial" w:eastAsia="Arial" w:hAnsi="Arial" w:cs="Arial"/>
                <w:sz w:val="24"/>
                <w:szCs w:val="24"/>
              </w:rPr>
              <w:t>Distribuido (Git)</w:t>
            </w:r>
          </w:p>
        </w:tc>
      </w:tr>
      <w:tr w:rsidR="004C5537" w14:paraId="4A990C2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00875" w14:textId="77777777" w:rsidR="004C5537" w:rsidRDefault="004B51B8">
            <w:r>
              <w:rPr>
                <w:rFonts w:ascii="Arial" w:eastAsia="Arial" w:hAnsi="Arial" w:cs="Arial"/>
                <w:sz w:val="24"/>
                <w:szCs w:val="24"/>
              </w:rPr>
              <w:t>Según el acceso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157FB" w14:textId="77777777" w:rsidR="004C5537" w:rsidRDefault="004B51B8">
            <w:r>
              <w:rPr>
                <w:rFonts w:ascii="Arial" w:eastAsia="Arial" w:hAnsi="Arial" w:cs="Arial"/>
                <w:sz w:val="24"/>
                <w:szCs w:val="24"/>
              </w:rPr>
              <w:t>Privado durante el desarrollo; se puede hacer público al finalizar</w:t>
            </w:r>
          </w:p>
        </w:tc>
      </w:tr>
      <w:tr w:rsidR="004C5537" w14:paraId="02F0D5F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50BF0" w14:textId="77777777" w:rsidR="004C5537" w:rsidRDefault="004B51B8">
            <w:r>
              <w:rPr>
                <w:rFonts w:ascii="Arial" w:eastAsia="Arial" w:hAnsi="Arial" w:cs="Arial"/>
                <w:sz w:val="24"/>
                <w:szCs w:val="24"/>
              </w:rPr>
              <w:t>Según el alojamiento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7DE1D" w14:textId="77777777" w:rsidR="004C5537" w:rsidRDefault="004B51B8">
            <w:r>
              <w:rPr>
                <w:rFonts w:ascii="Arial" w:eastAsia="Arial" w:hAnsi="Arial" w:cs="Arial"/>
                <w:sz w:val="24"/>
                <w:szCs w:val="24"/>
              </w:rPr>
              <w:t>Remoto / en la nube (GitHub.com)</w:t>
            </w:r>
          </w:p>
        </w:tc>
      </w:tr>
      <w:tr w:rsidR="004C5537" w14:paraId="7B8285F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4DB0AF" w14:textId="77777777" w:rsidR="004C5537" w:rsidRDefault="004B51B8">
            <w:r>
              <w:rPr>
                <w:rFonts w:ascii="Arial" w:eastAsia="Arial" w:hAnsi="Arial" w:cs="Arial"/>
                <w:sz w:val="24"/>
                <w:szCs w:val="24"/>
              </w:rPr>
              <w:t>Según el contenido</w:t>
            </w:r>
          </w:p>
        </w:tc>
        <w:tc>
          <w:tcPr>
            <w:tcW w:w="5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013BF" w14:textId="77777777" w:rsidR="004C5537" w:rsidRDefault="004B51B8">
            <w:r>
              <w:rPr>
                <w:rFonts w:ascii="Arial" w:eastAsia="Arial" w:hAnsi="Arial" w:cs="Arial"/>
                <w:sz w:val="24"/>
                <w:szCs w:val="24"/>
              </w:rPr>
              <w:t>Repositorio de código fuente</w:t>
            </w:r>
          </w:p>
        </w:tc>
      </w:tr>
    </w:tbl>
    <w:p w14:paraId="595B21A3" w14:textId="77777777" w:rsidR="004C5537" w:rsidRDefault="004C5537">
      <w:pPr>
        <w:spacing w:after="120"/>
      </w:pPr>
    </w:p>
    <w:p w14:paraId="18264541" w14:textId="77777777" w:rsidR="004C5537" w:rsidRDefault="004B51B8">
      <w:pPr>
        <w:spacing w:after="80"/>
      </w:pPr>
      <w:r>
        <w:rPr>
          <w:rFonts w:ascii="Arial" w:eastAsia="Arial" w:hAnsi="Arial" w:cs="Arial"/>
          <w:sz w:val="24"/>
          <w:szCs w:val="24"/>
        </w:rPr>
        <w:t>Justificación:</w:t>
      </w:r>
    </w:p>
    <w:p w14:paraId="0F3B9CB1" w14:textId="77777777" w:rsidR="004C5537" w:rsidRDefault="004B51B8">
      <w:pPr>
        <w:spacing w:after="120"/>
      </w:pPr>
      <w:r>
        <w:rPr>
          <w:rFonts w:ascii="Arial" w:eastAsia="Arial" w:hAnsi="Arial" w:cs="Arial"/>
          <w:sz w:val="24"/>
          <w:szCs w:val="24"/>
        </w:rPr>
        <w:t>Se eligió GitHub como plataforma para almacenar el proyecto del Cent</w:t>
      </w:r>
      <w:r>
        <w:rPr>
          <w:rFonts w:ascii="Arial" w:eastAsia="Arial" w:hAnsi="Arial" w:cs="Arial"/>
          <w:sz w:val="24"/>
          <w:szCs w:val="24"/>
        </w:rPr>
        <w:t>ro Educativo y las actividades de cada integrante del equipo por los siguientes motivos:</w:t>
      </w:r>
    </w:p>
    <w:p w14:paraId="7CF6F01D" w14:textId="77777777" w:rsidR="004C5537" w:rsidRDefault="004B51B8">
      <w:pPr>
        <w:spacing w:after="80"/>
      </w:pPr>
      <w:r>
        <w:rPr>
          <w:rFonts w:ascii="Arial" w:eastAsia="Arial" w:hAnsi="Arial" w:cs="Arial"/>
          <w:sz w:val="24"/>
          <w:szCs w:val="24"/>
        </w:rPr>
        <w:t xml:space="preserve">- Trabajo en equipo: cada integrante trabaja en su propia rama sin interferir con el trabajo de los demás. Una vez finalizada la tarea, se realiza un </w:t>
      </w:r>
      <w:proofErr w:type="spellStart"/>
      <w:r>
        <w:rPr>
          <w:rFonts w:ascii="Arial" w:eastAsia="Arial" w:hAnsi="Arial" w:cs="Arial"/>
          <w:sz w:val="24"/>
          <w:szCs w:val="24"/>
        </w:rPr>
        <w:t>merge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a la rama p</w:t>
      </w:r>
      <w:r>
        <w:rPr>
          <w:rFonts w:ascii="Arial" w:eastAsia="Arial" w:hAnsi="Arial" w:cs="Arial"/>
          <w:sz w:val="24"/>
          <w:szCs w:val="24"/>
        </w:rPr>
        <w:t>rincipal.</w:t>
      </w:r>
    </w:p>
    <w:p w14:paraId="2866831F" w14:textId="77777777" w:rsidR="004C5537" w:rsidRDefault="004B51B8">
      <w:pPr>
        <w:spacing w:after="80"/>
      </w:pPr>
      <w:r>
        <w:rPr>
          <w:rFonts w:ascii="Arial" w:eastAsia="Arial" w:hAnsi="Arial" w:cs="Arial"/>
          <w:sz w:val="24"/>
          <w:szCs w:val="24"/>
        </w:rPr>
        <w:t xml:space="preserve">- Revisión de código: las </w:t>
      </w:r>
      <w:proofErr w:type="spellStart"/>
      <w:r>
        <w:rPr>
          <w:rFonts w:ascii="Arial" w:eastAsia="Arial" w:hAnsi="Arial" w:cs="Arial"/>
          <w:sz w:val="24"/>
          <w:szCs w:val="24"/>
        </w:rPr>
        <w:t>Pull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Requests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permiten que los compañeros revisen y comenten los cambios antes de integrarlos al proyecto, lo que mejora la calidad del trabajo.</w:t>
      </w:r>
    </w:p>
    <w:p w14:paraId="7FC0F607" w14:textId="77777777" w:rsidR="004C5537" w:rsidRDefault="004B51B8">
      <w:pPr>
        <w:spacing w:after="80"/>
      </w:pPr>
      <w:r>
        <w:rPr>
          <w:rFonts w:ascii="Arial" w:eastAsia="Arial" w:hAnsi="Arial" w:cs="Arial"/>
          <w:sz w:val="24"/>
          <w:szCs w:val="24"/>
        </w:rPr>
        <w:t xml:space="preserve">- Trazabilidad: el historial de </w:t>
      </w:r>
      <w:proofErr w:type="spellStart"/>
      <w:r>
        <w:rPr>
          <w:rFonts w:ascii="Arial" w:eastAsia="Arial" w:hAnsi="Arial" w:cs="Arial"/>
          <w:sz w:val="24"/>
          <w:szCs w:val="24"/>
        </w:rPr>
        <w:t>commits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permite saber qué cambió, quién lo </w:t>
      </w:r>
      <w:r>
        <w:rPr>
          <w:rFonts w:ascii="Arial" w:eastAsia="Arial" w:hAnsi="Arial" w:cs="Arial"/>
          <w:sz w:val="24"/>
          <w:szCs w:val="24"/>
        </w:rPr>
        <w:t>hizo y cuándo, facilitando el seguimiento del avance del proyecto.</w:t>
      </w:r>
    </w:p>
    <w:p w14:paraId="28AB6C78" w14:textId="77777777" w:rsidR="004C5537" w:rsidRDefault="004B51B8">
      <w:pPr>
        <w:spacing w:after="80"/>
      </w:pPr>
      <w:r>
        <w:rPr>
          <w:rFonts w:ascii="Arial" w:eastAsia="Arial" w:hAnsi="Arial" w:cs="Arial"/>
          <w:sz w:val="24"/>
          <w:szCs w:val="24"/>
        </w:rPr>
        <w:t>- Gestión de tareas: los Issues permiten registrar tareas o errores pendientes, y los tableros de proyectos (Kanban) ayudan a organizar el trabajo del equipo.</w:t>
      </w:r>
    </w:p>
    <w:p w14:paraId="536D103C" w14:textId="77777777" w:rsidR="004C5537" w:rsidRDefault="004B51B8">
      <w:pPr>
        <w:spacing w:after="120"/>
      </w:pPr>
      <w:r>
        <w:rPr>
          <w:rFonts w:ascii="Arial" w:eastAsia="Arial" w:hAnsi="Arial" w:cs="Arial"/>
          <w:sz w:val="24"/>
          <w:szCs w:val="24"/>
        </w:rPr>
        <w:t>- Accesibilidad y documentación: es la plataforma más utilizada en la industria, con amplia docum</w:t>
      </w:r>
      <w:r>
        <w:rPr>
          <w:rFonts w:ascii="Arial" w:eastAsia="Arial" w:hAnsi="Arial" w:cs="Arial"/>
          <w:sz w:val="24"/>
          <w:szCs w:val="24"/>
        </w:rPr>
        <w:t>entación disponible, lo que facilita el aprendizaje del equipo.</w:t>
      </w:r>
    </w:p>
    <w:p w14:paraId="1A14A311" w14:textId="77777777" w:rsidR="004C5537" w:rsidRDefault="004B51B8">
      <w:pPr>
        <w:spacing w:after="120"/>
      </w:pPr>
      <w:r>
        <w:rPr>
          <w:rFonts w:ascii="Arial" w:eastAsia="Arial" w:hAnsi="Arial" w:cs="Arial"/>
          <w:sz w:val="24"/>
          <w:szCs w:val="24"/>
        </w:rPr>
        <w:t xml:space="preserve">Se eligió GitHub por encima de </w:t>
      </w:r>
      <w:proofErr w:type="spellStart"/>
      <w:r>
        <w:rPr>
          <w:rFonts w:ascii="Arial" w:eastAsia="Arial" w:hAnsi="Arial" w:cs="Arial"/>
          <w:sz w:val="24"/>
          <w:szCs w:val="24"/>
        </w:rPr>
        <w:t>GitLab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y </w:t>
      </w:r>
      <w:proofErr w:type="spellStart"/>
      <w:r>
        <w:rPr>
          <w:rFonts w:ascii="Arial" w:eastAsia="Arial" w:hAnsi="Arial" w:cs="Arial"/>
          <w:sz w:val="24"/>
          <w:szCs w:val="24"/>
        </w:rPr>
        <w:t>Bitbucket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porque es la opción más accesible para equipos que están comenzando con el uso de repositorios. </w:t>
      </w:r>
      <w:proofErr w:type="spellStart"/>
      <w:r>
        <w:rPr>
          <w:rFonts w:ascii="Arial" w:eastAsia="Arial" w:hAnsi="Arial" w:cs="Arial"/>
          <w:sz w:val="24"/>
          <w:szCs w:val="24"/>
        </w:rPr>
        <w:t>GitLab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está más orientado a entornos corporativos con instalación propia, y </w:t>
      </w:r>
      <w:proofErr w:type="spellStart"/>
      <w:r>
        <w:rPr>
          <w:rFonts w:ascii="Arial" w:eastAsia="Arial" w:hAnsi="Arial" w:cs="Arial"/>
          <w:sz w:val="24"/>
          <w:szCs w:val="24"/>
        </w:rPr>
        <w:t>Bitbucket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es conveniente cuando se</w:t>
      </w:r>
      <w:r>
        <w:rPr>
          <w:rFonts w:ascii="Arial" w:eastAsia="Arial" w:hAnsi="Arial" w:cs="Arial"/>
          <w:sz w:val="24"/>
          <w:szCs w:val="24"/>
        </w:rPr>
        <w:t xml:space="preserve"> utiliza el ecosistema </w:t>
      </w:r>
      <w:proofErr w:type="spellStart"/>
      <w:r>
        <w:rPr>
          <w:rFonts w:ascii="Arial" w:eastAsia="Arial" w:hAnsi="Arial" w:cs="Arial"/>
          <w:sz w:val="24"/>
          <w:szCs w:val="24"/>
        </w:rPr>
        <w:t>Atlassian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(Jira, Trello), que no es nuestro caso.</w:t>
      </w:r>
    </w:p>
    <w:sectPr w:rsidR="004C5537">
      <w:pgSz w:w="11906" w:h="16838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E26430"/>
    <w:multiLevelType w:val="hybridMultilevel"/>
    <w:tmpl w:val="BADAE79E"/>
    <w:lvl w:ilvl="0" w:tplc="48CC2B16">
      <w:start w:val="1"/>
      <w:numFmt w:val="bullet"/>
      <w:lvlText w:val="●"/>
      <w:lvlJc w:val="left"/>
      <w:pPr>
        <w:ind w:left="720" w:hanging="360"/>
      </w:pPr>
    </w:lvl>
    <w:lvl w:ilvl="1" w:tplc="424A81B2">
      <w:start w:val="1"/>
      <w:numFmt w:val="bullet"/>
      <w:lvlText w:val="○"/>
      <w:lvlJc w:val="left"/>
      <w:pPr>
        <w:ind w:left="1440" w:hanging="360"/>
      </w:pPr>
    </w:lvl>
    <w:lvl w:ilvl="2" w:tplc="18FCD814">
      <w:start w:val="1"/>
      <w:numFmt w:val="bullet"/>
      <w:lvlText w:val="■"/>
      <w:lvlJc w:val="left"/>
      <w:pPr>
        <w:ind w:left="2160" w:hanging="360"/>
      </w:pPr>
    </w:lvl>
    <w:lvl w:ilvl="3" w:tplc="0DC8230E">
      <w:start w:val="1"/>
      <w:numFmt w:val="bullet"/>
      <w:lvlText w:val="●"/>
      <w:lvlJc w:val="left"/>
      <w:pPr>
        <w:ind w:left="2880" w:hanging="360"/>
      </w:pPr>
    </w:lvl>
    <w:lvl w:ilvl="4" w:tplc="4AF29670">
      <w:start w:val="1"/>
      <w:numFmt w:val="bullet"/>
      <w:lvlText w:val="○"/>
      <w:lvlJc w:val="left"/>
      <w:pPr>
        <w:ind w:left="3600" w:hanging="360"/>
      </w:pPr>
    </w:lvl>
    <w:lvl w:ilvl="5" w:tplc="EB282466">
      <w:start w:val="1"/>
      <w:numFmt w:val="bullet"/>
      <w:lvlText w:val="■"/>
      <w:lvlJc w:val="left"/>
      <w:pPr>
        <w:ind w:left="4320" w:hanging="360"/>
      </w:pPr>
    </w:lvl>
    <w:lvl w:ilvl="6" w:tplc="C0D425F0">
      <w:start w:val="1"/>
      <w:numFmt w:val="bullet"/>
      <w:lvlText w:val="●"/>
      <w:lvlJc w:val="left"/>
      <w:pPr>
        <w:ind w:left="5040" w:hanging="360"/>
      </w:pPr>
    </w:lvl>
    <w:lvl w:ilvl="7" w:tplc="EE283CF0">
      <w:start w:val="1"/>
      <w:numFmt w:val="bullet"/>
      <w:lvlText w:val="●"/>
      <w:lvlJc w:val="left"/>
      <w:pPr>
        <w:ind w:left="5760" w:hanging="360"/>
      </w:pPr>
    </w:lvl>
    <w:lvl w:ilvl="8" w:tplc="56FEDDC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5537"/>
    <w:rsid w:val="004B51B8"/>
    <w:rsid w:val="004C5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54787"/>
  <w15:docId w15:val="{CF5B3509-D4F1-45A3-A6B5-6533D61CE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B51B8"/>
    <w:pPr>
      <w:spacing w:before="100" w:beforeAutospacing="1" w:after="100" w:afterAutospacing="1"/>
    </w:pPr>
    <w:rPr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4B51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59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1323</Words>
  <Characters>7282</Characters>
  <Application>Microsoft Office Word</Application>
  <DocSecurity>0</DocSecurity>
  <Lines>60</Lines>
  <Paragraphs>17</Paragraphs>
  <ScaleCrop>false</ScaleCrop>
  <Company/>
  <LinksUpToDate>false</LinksUpToDate>
  <CharactersWithSpaces>8588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2026-08-25T23:34:00Z</dcterms:created>
  <dcterms:modified xsi:type="dcterms:W3CDTF">2026-08-25T23:34:00Z</dcterms:modified>
</cp:coreProperties>
</file>