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1584000" cy="653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_Workspace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4000" cy="65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Arial" w:hAnsi="Arial"/>
          <w:b/>
          <w:color w:val="4A2A8A"/>
          <w:sz w:val="22"/>
        </w:rPr>
        <w:t>EVA GLOBAL SOLUTION LTD</w:t>
      </w:r>
    </w:p>
    <w:p>
      <w:pPr>
        <w:spacing w:before="0" w:after="0"/>
        <w:jc w:val="center"/>
      </w:pPr>
      <w:r>
        <w:rPr>
          <w:rFonts w:ascii="Arial" w:hAnsi="Arial"/>
          <w:color w:val="666666"/>
          <w:sz w:val="16"/>
        </w:rPr>
        <w:t>KG 375 St, Kigali, Rwanda  |  info@evaglobalsolution.com  |  www.evaglobalsolution.com</w:t>
      </w:r>
    </w:p>
    <w:p>
      <w:pPr>
        <w:spacing w:before="80" w:after="0"/>
        <w:pBdr>
          <w:bottom w:val="single" w:sz="18" w:space="1" w:color="b8901c"/>
        </w:pBdr>
      </w:pPr>
    </w:p>
    <w:p>
      <w:pPr>
        <w:spacing w:before="0" w:after="0"/>
        <w:jc w:val="center"/>
      </w:pPr>
      <w:r>
        <w:rPr>
          <w:b/>
          <w:color w:val="4A2A8A"/>
          <w:sz w:val="32"/>
        </w:rPr>
        <w:t>CANDIDATE QUESTIONNAIRE</w:t>
      </w:r>
    </w:p>
    <w:p>
      <w:pPr>
        <w:spacing w:before="0" w:after="0"/>
        <w:jc w:val="center"/>
      </w:pPr>
      <w:r>
        <w:rPr>
          <w:rFonts w:ascii="Arial" w:hAnsi="Arial"/>
          <w:i/>
          <w:color w:val="B8901C"/>
          <w:sz w:val="21"/>
        </w:rPr>
        <w:t>Laptop &amp; PC Maintenance Engineer</w:t>
      </w:r>
    </w:p>
    <w:p>
      <w:pPr>
        <w:spacing w:before="160" w:after="120"/>
      </w:pPr>
      <w:r>
        <w:rPr>
          <w:sz w:val="20"/>
        </w:rPr>
        <w:t xml:space="preserve">Thank you for your interest in joining EVA Global Solution. Please complete this form and return it to </w:t>
      </w:r>
      <w:r>
        <w:rPr>
          <w:b/>
          <w:color w:val="4A2A8A"/>
          <w:sz w:val="20"/>
        </w:rPr>
        <w:t>info@evaglobalsolution.com</w:t>
      </w:r>
      <w:r>
        <w:rPr>
          <w:sz w:val="20"/>
        </w:rPr>
        <w:t>. There are no right or wrong answers — please be honest, clear, and specific. Take as much space as you need.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tcBorders>
              <w:top w:val="single" w:sz="8" w:space="0" w:color="dcd6e8"/>
              <w:left w:val="single" w:sz="8" w:space="0" w:color="dcd6e8"/>
              <w:bottom w:val="single" w:sz="8" w:space="0" w:color="dcd6e8"/>
              <w:right w:val="single" w:sz="8" w:space="0" w:color="dcd6e8"/>
            </w:tcBorders>
            <w:shd w:val="clear" w:fill="F3F1F7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4A2A8A"/>
                <w:sz w:val="18"/>
              </w:rPr>
              <w:t>Full name</w:t>
            </w:r>
          </w:p>
        </w:tc>
        <w:tc>
          <w:tcPr>
            <w:tcW w:type="dxa" w:w="2521"/>
            <w:tcBorders>
              <w:top w:val="single" w:sz="8" w:space="0" w:color="dcd6e8"/>
              <w:left w:val="single" w:sz="8" w:space="0" w:color="dcd6e8"/>
              <w:bottom w:val="single" w:sz="8" w:space="0" w:color="dcd6e8"/>
              <w:right w:val="single" w:sz="8" w:space="0" w:color="dcd6e8"/>
            </w:tcBorders>
          </w:tcPr>
          <w:p>
            <w:pPr>
              <w:spacing w:before="0" w:after="0"/>
            </w:pPr>
            <w:r>
              <w:rPr>
                <w:sz w:val="20"/>
              </w:rPr>
            </w:r>
          </w:p>
        </w:tc>
        <w:tc>
          <w:tcPr>
            <w:tcW w:type="dxa" w:w="2521"/>
            <w:tcBorders>
              <w:top w:val="single" w:sz="8" w:space="0" w:color="dcd6e8"/>
              <w:left w:val="single" w:sz="8" w:space="0" w:color="dcd6e8"/>
              <w:bottom w:val="single" w:sz="8" w:space="0" w:color="dcd6e8"/>
              <w:right w:val="single" w:sz="8" w:space="0" w:color="dcd6e8"/>
            </w:tcBorders>
            <w:shd w:val="clear" w:fill="F3F1F7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4A2A8A"/>
                <w:sz w:val="18"/>
              </w:rPr>
              <w:t xml:space="preserve"> Phone</w:t>
            </w:r>
          </w:p>
        </w:tc>
        <w:tc>
          <w:tcPr>
            <w:tcW w:type="dxa" w:w="2521"/>
            <w:tcBorders>
              <w:top w:val="single" w:sz="8" w:space="0" w:color="dcd6e8"/>
              <w:left w:val="single" w:sz="8" w:space="0" w:color="dcd6e8"/>
              <w:bottom w:val="single" w:sz="8" w:space="0" w:color="dcd6e8"/>
              <w:right w:val="single" w:sz="8" w:space="0" w:color="dcd6e8"/>
            </w:tcBorders>
          </w:tcPr>
          <w:p>
            <w:pPr>
              <w:spacing w:before="0" w:after="0"/>
            </w:pPr>
            <w:r>
              <w:rPr>
                <w:sz w:val="20"/>
              </w:rPr>
            </w:r>
          </w:p>
        </w:tc>
      </w:tr>
      <w:tr>
        <w:tc>
          <w:tcPr>
            <w:tcW w:type="dxa" w:w="2521"/>
            <w:tcBorders>
              <w:top w:val="single" w:sz="8" w:space="0" w:color="dcd6e8"/>
              <w:left w:val="single" w:sz="8" w:space="0" w:color="dcd6e8"/>
              <w:bottom w:val="single" w:sz="8" w:space="0" w:color="dcd6e8"/>
              <w:right w:val="single" w:sz="8" w:space="0" w:color="dcd6e8"/>
            </w:tcBorders>
            <w:shd w:val="clear" w:fill="F3F1F7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4A2A8A"/>
                <w:sz w:val="18"/>
              </w:rPr>
              <w:t>Email</w:t>
            </w:r>
          </w:p>
        </w:tc>
        <w:tc>
          <w:tcPr>
            <w:tcW w:type="dxa" w:w="2521"/>
            <w:tcBorders>
              <w:top w:val="single" w:sz="8" w:space="0" w:color="dcd6e8"/>
              <w:left w:val="single" w:sz="8" w:space="0" w:color="dcd6e8"/>
              <w:bottom w:val="single" w:sz="8" w:space="0" w:color="dcd6e8"/>
              <w:right w:val="single" w:sz="8" w:space="0" w:color="dcd6e8"/>
            </w:tcBorders>
          </w:tcPr>
          <w:p>
            <w:pPr>
              <w:spacing w:before="0" w:after="0"/>
            </w:pPr>
            <w:r>
              <w:rPr>
                <w:sz w:val="20"/>
              </w:rPr>
            </w:r>
          </w:p>
        </w:tc>
        <w:tc>
          <w:tcPr>
            <w:tcW w:type="dxa" w:w="2521"/>
            <w:tcBorders>
              <w:top w:val="single" w:sz="8" w:space="0" w:color="dcd6e8"/>
              <w:left w:val="single" w:sz="8" w:space="0" w:color="dcd6e8"/>
              <w:bottom w:val="single" w:sz="8" w:space="0" w:color="dcd6e8"/>
              <w:right w:val="single" w:sz="8" w:space="0" w:color="dcd6e8"/>
            </w:tcBorders>
            <w:shd w:val="clear" w:fill="F3F1F7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4A2A8A"/>
                <w:sz w:val="18"/>
              </w:rPr>
              <w:t xml:space="preserve"> Location (city, country)</w:t>
            </w:r>
          </w:p>
        </w:tc>
        <w:tc>
          <w:tcPr>
            <w:tcW w:type="dxa" w:w="2521"/>
            <w:tcBorders>
              <w:top w:val="single" w:sz="8" w:space="0" w:color="dcd6e8"/>
              <w:left w:val="single" w:sz="8" w:space="0" w:color="dcd6e8"/>
              <w:bottom w:val="single" w:sz="8" w:space="0" w:color="dcd6e8"/>
              <w:right w:val="single" w:sz="8" w:space="0" w:color="dcd6e8"/>
            </w:tcBorders>
          </w:tcPr>
          <w:p>
            <w:pPr>
              <w:spacing w:before="0" w:after="0"/>
            </w:pPr>
            <w:r>
              <w:rPr>
                <w:sz w:val="20"/>
              </w:rPr>
            </w:r>
          </w:p>
        </w:tc>
      </w:tr>
      <w:tr>
        <w:tc>
          <w:tcPr>
            <w:tcW w:type="dxa" w:w="2521"/>
            <w:tcBorders>
              <w:top w:val="single" w:sz="8" w:space="0" w:color="dcd6e8"/>
              <w:left w:val="single" w:sz="8" w:space="0" w:color="dcd6e8"/>
              <w:bottom w:val="single" w:sz="8" w:space="0" w:color="dcd6e8"/>
              <w:right w:val="single" w:sz="8" w:space="0" w:color="dcd6e8"/>
            </w:tcBorders>
            <w:shd w:val="clear" w:fill="F3F1F7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4A2A8A"/>
                <w:sz w:val="18"/>
              </w:rPr>
              <w:t>Earliest start date</w:t>
            </w:r>
          </w:p>
        </w:tc>
        <w:tc>
          <w:tcPr>
            <w:tcW w:type="dxa" w:w="2521"/>
            <w:tcBorders>
              <w:top w:val="single" w:sz="8" w:space="0" w:color="dcd6e8"/>
              <w:left w:val="single" w:sz="8" w:space="0" w:color="dcd6e8"/>
              <w:bottom w:val="single" w:sz="8" w:space="0" w:color="dcd6e8"/>
              <w:right w:val="single" w:sz="8" w:space="0" w:color="dcd6e8"/>
            </w:tcBorders>
          </w:tcPr>
          <w:p>
            <w:pPr>
              <w:spacing w:before="0" w:after="0"/>
            </w:pPr>
            <w:r>
              <w:rPr>
                <w:sz w:val="20"/>
              </w:rPr>
            </w:r>
          </w:p>
        </w:tc>
        <w:tc>
          <w:tcPr>
            <w:tcW w:type="dxa" w:w="2521"/>
            <w:tcBorders>
              <w:top w:val="single" w:sz="8" w:space="0" w:color="dcd6e8"/>
              <w:left w:val="single" w:sz="8" w:space="0" w:color="dcd6e8"/>
              <w:bottom w:val="single" w:sz="8" w:space="0" w:color="dcd6e8"/>
              <w:right w:val="single" w:sz="8" w:space="0" w:color="dcd6e8"/>
            </w:tcBorders>
            <w:shd w:val="clear" w:fill="F3F1F7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4A2A8A"/>
                <w:sz w:val="18"/>
              </w:rPr>
              <w:t xml:space="preserve"> Availability (full / part-time)</w:t>
            </w:r>
          </w:p>
        </w:tc>
        <w:tc>
          <w:tcPr>
            <w:tcW w:type="dxa" w:w="2521"/>
            <w:tcBorders>
              <w:top w:val="single" w:sz="8" w:space="0" w:color="dcd6e8"/>
              <w:left w:val="single" w:sz="8" w:space="0" w:color="dcd6e8"/>
              <w:bottom w:val="single" w:sz="8" w:space="0" w:color="dcd6e8"/>
              <w:right w:val="single" w:sz="8" w:space="0" w:color="dcd6e8"/>
            </w:tcBorders>
          </w:tcPr>
          <w:p>
            <w:pPr>
              <w:spacing w:before="0" w:after="0"/>
            </w:pPr>
            <w:r>
              <w:rPr>
                <w:sz w:val="20"/>
              </w:rPr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fill="4a2a8a"/>
            <w:tcBorders>
              <w:top w:val="single" w:sz="8" w:space="0" w:color="4a2a8a"/>
              <w:left w:val="single" w:sz="8" w:space="0" w:color="4a2a8a"/>
              <w:bottom w:val="single" w:sz="8" w:space="0" w:color="4a2a8a"/>
              <w:right w:val="single" w:sz="8" w:space="0" w:color="4a2a8a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1"/>
              </w:rPr>
              <w:t xml:space="preserve">  01    TECHNICAL BACKGROUND &amp; SKILLS</w:t>
            </w:r>
          </w:p>
        </w:tc>
      </w:tr>
    </w:tbl>
    <w:p>
      <w:pPr>
        <w:spacing w:before="140" w:after="40"/>
      </w:pPr>
      <w:r>
        <w:rPr>
          <w:b/>
          <w:sz w:val="21"/>
        </w:rPr>
        <w:t>1. What are the most recent faults you have diagnosed and fixed? Please give 2–3 real examples.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trHeight w:val="760" w:hRule="atLeast"/>
        </w:trPr>
        <w:tc>
          <w:tcPr>
            <w:tcW w:type="dxa" w:w="10086"/>
            <w:tcBorders>
              <w:top w:val="single" w:sz="8" w:space="0" w:color="dcd6e8"/>
              <w:left w:val="single" w:sz="8" w:space="0" w:color="dcd6e8"/>
              <w:bottom w:val="single" w:sz="8" w:space="0" w:color="dcd6e8"/>
              <w:right w:val="single" w:sz="8" w:space="0" w:color="dcd6e8"/>
            </w:tcBorders>
          </w:tcPr>
          <w:p>
            <w:pPr>
              <w:spacing w:before="0" w:after="0"/>
            </w:pPr>
          </w:p>
        </w:tc>
      </w:tr>
    </w:tbl>
    <w:p>
      <w:pPr>
        <w:spacing w:before="140" w:after="40"/>
      </w:pPr>
      <w:r>
        <w:rPr>
          <w:b/>
          <w:sz w:val="21"/>
        </w:rPr>
        <w:t>2. Which operating systems do you work with (Windows / macOS / Linux)? Which are you strongest in?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trHeight w:val="760" w:hRule="atLeast"/>
        </w:trPr>
        <w:tc>
          <w:tcPr>
            <w:tcW w:type="dxa" w:w="10086"/>
            <w:tcBorders>
              <w:top w:val="single" w:sz="8" w:space="0" w:color="dcd6e8"/>
              <w:left w:val="single" w:sz="8" w:space="0" w:color="dcd6e8"/>
              <w:bottom w:val="single" w:sz="8" w:space="0" w:color="dcd6e8"/>
              <w:right w:val="single" w:sz="8" w:space="0" w:color="dcd6e8"/>
            </w:tcBorders>
          </w:tcPr>
          <w:p>
            <w:pPr>
              <w:spacing w:before="0" w:after="0"/>
            </w:pPr>
          </w:p>
        </w:tc>
      </w:tr>
    </w:tbl>
    <w:p>
      <w:pPr>
        <w:spacing w:before="140" w:after="40"/>
      </w:pPr>
      <w:r>
        <w:rPr>
          <w:b/>
          <w:sz w:val="21"/>
        </w:rPr>
        <w:t>3. What is your hardware repair experience — screen, keyboard, SSD/RAM upgrades, soldering — or is your focus mainly software?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trHeight w:val="760" w:hRule="atLeast"/>
        </w:trPr>
        <w:tc>
          <w:tcPr>
            <w:tcW w:type="dxa" w:w="10086"/>
            <w:tcBorders>
              <w:top w:val="single" w:sz="8" w:space="0" w:color="dcd6e8"/>
              <w:left w:val="single" w:sz="8" w:space="0" w:color="dcd6e8"/>
              <w:bottom w:val="single" w:sz="8" w:space="0" w:color="dcd6e8"/>
              <w:right w:val="single" w:sz="8" w:space="0" w:color="dcd6e8"/>
            </w:tcBorders>
          </w:tcPr>
          <w:p>
            <w:pPr>
              <w:spacing w:before="0" w:after="0"/>
            </w:pPr>
          </w:p>
        </w:tc>
      </w:tr>
    </w:tbl>
    <w:p>
      <w:pPr>
        <w:spacing w:before="140" w:after="40"/>
      </w:pPr>
      <w:r>
        <w:rPr>
          <w:b/>
          <w:sz w:val="21"/>
        </w:rPr>
        <w:t>4. Can you diagnose charging, battery, and motherboard-level issues? Please describe your experience.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trHeight w:val="760" w:hRule="atLeast"/>
        </w:trPr>
        <w:tc>
          <w:tcPr>
            <w:tcW w:type="dxa" w:w="10086"/>
            <w:tcBorders>
              <w:top w:val="single" w:sz="8" w:space="0" w:color="dcd6e8"/>
              <w:left w:val="single" w:sz="8" w:space="0" w:color="dcd6e8"/>
              <w:bottom w:val="single" w:sz="8" w:space="0" w:color="dcd6e8"/>
              <w:right w:val="single" w:sz="8" w:space="0" w:color="dcd6e8"/>
            </w:tcBorders>
          </w:tcPr>
          <w:p>
            <w:pPr>
              <w:spacing w:before="0" w:after="0"/>
            </w:pPr>
          </w:p>
        </w:tc>
      </w:tr>
    </w:tbl>
    <w:p>
      <w:pPr>
        <w:spacing w:before="140" w:after="40"/>
      </w:pPr>
      <w:r>
        <w:rPr>
          <w:b/>
          <w:sz w:val="21"/>
        </w:rPr>
        <w:t>5. Have you worked with Apple devices (MacBook) before?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trHeight w:val="760" w:hRule="atLeast"/>
        </w:trPr>
        <w:tc>
          <w:tcPr>
            <w:tcW w:type="dxa" w:w="10086"/>
            <w:tcBorders>
              <w:top w:val="single" w:sz="8" w:space="0" w:color="dcd6e8"/>
              <w:left w:val="single" w:sz="8" w:space="0" w:color="dcd6e8"/>
              <w:bottom w:val="single" w:sz="8" w:space="0" w:color="dcd6e8"/>
              <w:right w:val="single" w:sz="8" w:space="0" w:color="dcd6e8"/>
            </w:tcBorders>
          </w:tcPr>
          <w:p>
            <w:pPr>
              <w:spacing w:before="0" w:after="0"/>
            </w:pPr>
          </w:p>
        </w:tc>
      </w:tr>
    </w:tbl>
    <w:p>
      <w:pPr>
        <w:spacing w:before="140" w:after="40"/>
      </w:pPr>
      <w:r>
        <w:rPr>
          <w:b/>
          <w:sz w:val="21"/>
        </w:rPr>
        <w:t>6. Briefly describe the steps you would take to troubleshoot a laptop that will not power on at all.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trHeight w:val="760" w:hRule="atLeast"/>
        </w:trPr>
        <w:tc>
          <w:tcPr>
            <w:tcW w:type="dxa" w:w="10086"/>
            <w:tcBorders>
              <w:top w:val="single" w:sz="8" w:space="0" w:color="dcd6e8"/>
              <w:left w:val="single" w:sz="8" w:space="0" w:color="dcd6e8"/>
              <w:bottom w:val="single" w:sz="8" w:space="0" w:color="dcd6e8"/>
              <w:right w:val="single" w:sz="8" w:space="0" w:color="dcd6e8"/>
            </w:tcBorders>
          </w:tcPr>
          <w:p>
            <w:pPr>
              <w:spacing w:before="0" w:after="0"/>
            </w:pP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fill="4a2a8a"/>
            <w:tcBorders>
              <w:top w:val="single" w:sz="8" w:space="0" w:color="4a2a8a"/>
              <w:left w:val="single" w:sz="8" w:space="0" w:color="4a2a8a"/>
              <w:bottom w:val="single" w:sz="8" w:space="0" w:color="4a2a8a"/>
              <w:right w:val="single" w:sz="8" w:space="0" w:color="4a2a8a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1"/>
              </w:rPr>
              <w:t xml:space="preserve">  02    SCOPE OF WORK &amp; CAPABILITIES</w:t>
            </w:r>
          </w:p>
        </w:tc>
      </w:tr>
    </w:tbl>
    <w:p>
      <w:pPr>
        <w:spacing w:before="140" w:after="40"/>
      </w:pPr>
      <w:r>
        <w:rPr>
          <w:b/>
          <w:sz w:val="21"/>
        </w:rPr>
        <w:t>1. Are you comfortable with basic printer and network maintenance, or only laptop/PC repair?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trHeight w:val="760" w:hRule="atLeast"/>
        </w:trPr>
        <w:tc>
          <w:tcPr>
            <w:tcW w:type="dxa" w:w="10086"/>
            <w:tcBorders>
              <w:top w:val="single" w:sz="8" w:space="0" w:color="dcd6e8"/>
              <w:left w:val="single" w:sz="8" w:space="0" w:color="dcd6e8"/>
              <w:bottom w:val="single" w:sz="8" w:space="0" w:color="dcd6e8"/>
              <w:right w:val="single" w:sz="8" w:space="0" w:color="dcd6e8"/>
            </w:tcBorders>
          </w:tcPr>
          <w:p>
            <w:pPr>
              <w:spacing w:before="0" w:after="0"/>
            </w:pPr>
          </w:p>
        </w:tc>
      </w:tr>
    </w:tbl>
    <w:p>
      <w:pPr>
        <w:spacing w:before="140" w:after="40"/>
      </w:pPr>
      <w:r>
        <w:rPr>
          <w:b/>
          <w:sz w:val="21"/>
        </w:rPr>
        <w:t>2. Do you handle software installation and maintenance (antivirus, updates, backups), or hardware only?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trHeight w:val="760" w:hRule="atLeast"/>
        </w:trPr>
        <w:tc>
          <w:tcPr>
            <w:tcW w:type="dxa" w:w="10086"/>
            <w:tcBorders>
              <w:top w:val="single" w:sz="8" w:space="0" w:color="dcd6e8"/>
              <w:left w:val="single" w:sz="8" w:space="0" w:color="dcd6e8"/>
              <w:bottom w:val="single" w:sz="8" w:space="0" w:color="dcd6e8"/>
              <w:right w:val="single" w:sz="8" w:space="0" w:color="dcd6e8"/>
            </w:tcBorders>
          </w:tcPr>
          <w:p>
            <w:pPr>
              <w:spacing w:before="0" w:after="0"/>
            </w:pPr>
          </w:p>
        </w:tc>
      </w:tr>
    </w:tbl>
    <w:p>
      <w:pPr>
        <w:spacing w:before="140" w:after="40"/>
      </w:pPr>
      <w:r>
        <w:rPr>
          <w:b/>
          <w:sz w:val="21"/>
        </w:rPr>
        <w:t>3. Can you provide remote support when the client is not physically present?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trHeight w:val="760" w:hRule="atLeast"/>
        </w:trPr>
        <w:tc>
          <w:tcPr>
            <w:tcW w:type="dxa" w:w="10086"/>
            <w:tcBorders>
              <w:top w:val="single" w:sz="8" w:space="0" w:color="dcd6e8"/>
              <w:left w:val="single" w:sz="8" w:space="0" w:color="dcd6e8"/>
              <w:bottom w:val="single" w:sz="8" w:space="0" w:color="dcd6e8"/>
              <w:right w:val="single" w:sz="8" w:space="0" w:color="dcd6e8"/>
            </w:tcBorders>
          </w:tcPr>
          <w:p>
            <w:pPr>
              <w:spacing w:before="0" w:after="0"/>
            </w:pPr>
          </w:p>
        </w:tc>
      </w:tr>
    </w:tbl>
    <w:p>
      <w:pPr>
        <w:spacing w:before="140" w:after="40"/>
      </w:pPr>
      <w:r>
        <w:rPr>
          <w:b/>
          <w:sz w:val="21"/>
        </w:rPr>
        <w:t>4. EVA is a cybersecurity company. How do you protect client data and confidentiality when repairing or accessing their devices?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trHeight w:val="760" w:hRule="atLeast"/>
        </w:trPr>
        <w:tc>
          <w:tcPr>
            <w:tcW w:type="dxa" w:w="10086"/>
            <w:tcBorders>
              <w:top w:val="single" w:sz="8" w:space="0" w:color="dcd6e8"/>
              <w:left w:val="single" w:sz="8" w:space="0" w:color="dcd6e8"/>
              <w:bottom w:val="single" w:sz="8" w:space="0" w:color="dcd6e8"/>
              <w:right w:val="single" w:sz="8" w:space="0" w:color="dcd6e8"/>
            </w:tcBorders>
          </w:tcPr>
          <w:p>
            <w:pPr>
              <w:spacing w:before="0" w:after="0"/>
            </w:pP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fill="4a2a8a"/>
            <w:tcBorders>
              <w:top w:val="single" w:sz="8" w:space="0" w:color="4a2a8a"/>
              <w:left w:val="single" w:sz="8" w:space="0" w:color="4a2a8a"/>
              <w:bottom w:val="single" w:sz="8" w:space="0" w:color="4a2a8a"/>
              <w:right w:val="single" w:sz="8" w:space="0" w:color="4a2a8a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1"/>
              </w:rPr>
              <w:t xml:space="preserve">  03    LOGISTICS &amp; WORK ARRANGEMENT</w:t>
            </w:r>
          </w:p>
        </w:tc>
      </w:tr>
    </w:tbl>
    <w:p>
      <w:pPr>
        <w:spacing w:before="140" w:after="40"/>
      </w:pPr>
      <w:r>
        <w:rPr>
          <w:b/>
          <w:sz w:val="21"/>
        </w:rPr>
        <w:t>1. What is your English level (speaking and writing)?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trHeight w:val="560" w:hRule="atLeast"/>
        </w:trPr>
        <w:tc>
          <w:tcPr>
            <w:tcW w:type="dxa" w:w="10086"/>
            <w:tcBorders>
              <w:top w:val="single" w:sz="8" w:space="0" w:color="dcd6e8"/>
              <w:left w:val="single" w:sz="8" w:space="0" w:color="dcd6e8"/>
              <w:bottom w:val="single" w:sz="8" w:space="0" w:color="dcd6e8"/>
              <w:right w:val="single" w:sz="8" w:space="0" w:color="dcd6e8"/>
            </w:tcBorders>
          </w:tcPr>
          <w:p>
            <w:pPr>
              <w:spacing w:before="0" w:after="0"/>
            </w:pPr>
          </w:p>
        </w:tc>
      </w:tr>
    </w:tbl>
    <w:p>
      <w:pPr>
        <w:spacing w:before="140" w:after="40"/>
      </w:pPr>
      <w:r>
        <w:rPr>
          <w:b/>
          <w:sz w:val="21"/>
        </w:rPr>
        <w:t>2. Can you be physically present at the work site when needed, or do you prefer a fully remote role?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trHeight w:val="560" w:hRule="atLeast"/>
        </w:trPr>
        <w:tc>
          <w:tcPr>
            <w:tcW w:type="dxa" w:w="10086"/>
            <w:tcBorders>
              <w:top w:val="single" w:sz="8" w:space="0" w:color="dcd6e8"/>
              <w:left w:val="single" w:sz="8" w:space="0" w:color="dcd6e8"/>
              <w:bottom w:val="single" w:sz="8" w:space="0" w:color="dcd6e8"/>
              <w:right w:val="single" w:sz="8" w:space="0" w:color="dcd6e8"/>
            </w:tcBorders>
          </w:tcPr>
          <w:p>
            <w:pPr>
              <w:spacing w:before="0" w:after="0"/>
            </w:pPr>
          </w:p>
        </w:tc>
      </w:tr>
    </w:tbl>
    <w:p>
      <w:pPr>
        <w:spacing w:before="140" w:after="40"/>
      </w:pPr>
      <w:r>
        <w:rPr>
          <w:b/>
          <w:sz w:val="21"/>
        </w:rPr>
        <w:t>3. Do you have your own tools (disassembly kit, multimeter, etc.), or would you need the company to provide them?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trHeight w:val="560" w:hRule="atLeast"/>
        </w:trPr>
        <w:tc>
          <w:tcPr>
            <w:tcW w:type="dxa" w:w="10086"/>
            <w:tcBorders>
              <w:top w:val="single" w:sz="8" w:space="0" w:color="dcd6e8"/>
              <w:left w:val="single" w:sz="8" w:space="0" w:color="dcd6e8"/>
              <w:bottom w:val="single" w:sz="8" w:space="0" w:color="dcd6e8"/>
              <w:right w:val="single" w:sz="8" w:space="0" w:color="dcd6e8"/>
            </w:tcBorders>
          </w:tcPr>
          <w:p>
            <w:pPr>
              <w:spacing w:before="0" w:after="0"/>
            </w:pP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fill="4a2a8a"/>
            <w:tcBorders>
              <w:top w:val="single" w:sz="8" w:space="0" w:color="4a2a8a"/>
              <w:left w:val="single" w:sz="8" w:space="0" w:color="4a2a8a"/>
              <w:bottom w:val="single" w:sz="8" w:space="0" w:color="4a2a8a"/>
              <w:right w:val="single" w:sz="8" w:space="0" w:color="4a2a8a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1"/>
              </w:rPr>
              <w:t xml:space="preserve">  04    ADDITIONAL INFORMATION</w:t>
            </w:r>
          </w:p>
        </w:tc>
      </w:tr>
    </w:tbl>
    <w:p>
      <w:pPr>
        <w:spacing w:before="140" w:after="40"/>
      </w:pPr>
      <w:r>
        <w:rPr>
          <w:b/>
          <w:sz w:val="21"/>
        </w:rPr>
        <w:t>1. Is there anything about your experience, circumstances, or expectations you would like us to know?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trHeight w:val="760" w:hRule="atLeast"/>
        </w:trPr>
        <w:tc>
          <w:tcPr>
            <w:tcW w:type="dxa" w:w="10086"/>
            <w:tcBorders>
              <w:top w:val="single" w:sz="8" w:space="0" w:color="dcd6e8"/>
              <w:left w:val="single" w:sz="8" w:space="0" w:color="dcd6e8"/>
              <w:bottom w:val="single" w:sz="8" w:space="0" w:color="dcd6e8"/>
              <w:right w:val="single" w:sz="8" w:space="0" w:color="dcd6e8"/>
            </w:tcBorders>
          </w:tcPr>
          <w:p>
            <w:pPr>
              <w:spacing w:before="0" w:after="0"/>
            </w:pPr>
          </w:p>
        </w:tc>
      </w:tr>
    </w:tbl>
    <w:p>
      <w:pPr>
        <w:spacing w:before="140" w:after="40"/>
      </w:pPr>
      <w:r>
        <w:rPr>
          <w:b/>
          <w:sz w:val="21"/>
        </w:rPr>
        <w:t>2. Do you have any questions for us about the role or the company?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trHeight w:val="760" w:hRule="atLeast"/>
        </w:trPr>
        <w:tc>
          <w:tcPr>
            <w:tcW w:type="dxa" w:w="10086"/>
            <w:tcBorders>
              <w:top w:val="single" w:sz="8" w:space="0" w:color="dcd6e8"/>
              <w:left w:val="single" w:sz="8" w:space="0" w:color="dcd6e8"/>
              <w:bottom w:val="single" w:sz="8" w:space="0" w:color="dcd6e8"/>
              <w:right w:val="single" w:sz="8" w:space="0" w:color="dcd6e8"/>
            </w:tcBorders>
          </w:tcPr>
          <w:p>
            <w:pPr>
              <w:spacing w:before="0" w:after="0"/>
            </w:pPr>
          </w:p>
        </w:tc>
      </w:tr>
    </w:tbl>
    <w:p>
      <w:pPr>
        <w:spacing w:before="0" w:after="0"/>
      </w:pPr>
      <w:r>
        <w:rPr>
          <w:i/>
          <w:color w:val="666666"/>
          <w:sz w:val="19"/>
        </w:rPr>
        <w:t>I confirm that the information I have provided in this form is true and accurate to the best of my knowledge.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tcBorders>
              <w:top w:val="single" w:sz="8" w:space="0" w:color="dcd6e8"/>
              <w:left w:val="single" w:sz="8" w:space="0" w:color="dcd6e8"/>
              <w:bottom w:val="single" w:sz="8" w:space="0" w:color="dcd6e8"/>
              <w:right w:val="single" w:sz="8" w:space="0" w:color="dcd6e8"/>
            </w:tcBorders>
          </w:tcPr>
          <w:p>
            <w:pPr>
              <w:spacing w:before="0" w:after="0"/>
            </w:pPr>
            <w:r>
              <w:rPr>
                <w:sz w:val="20"/>
              </w:rPr>
              <w:t>Name:  _______________________________</w:t>
            </w:r>
          </w:p>
          <w:p>
            <w:pPr>
              <w:spacing w:before="0" w:after="0"/>
            </w:pPr>
            <w:r>
              <w:rPr>
                <w:sz w:val="20"/>
              </w:rPr>
              <w:t>Signature:  ___________________________        Date:  ___________________</w:t>
            </w:r>
          </w:p>
        </w:tc>
      </w:tr>
    </w:tbl>
    <w:sectPr w:rsidR="00FC693F" w:rsidRPr="0006063C" w:rsidSect="00034616">
      <w:pgSz w:w="12240" w:h="15840"/>
      <w:pgMar w:top="907" w:right="1077" w:bottom="79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