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Underveisrapport for webprosjekt</w:t>
      </w:r>
    </w:p>
    <w:p>
      <w:pPr>
        <w:pStyle w:val="Subtitle"/>
        <w:rPr/>
      </w:pPr>
      <w:r>
        <w:rPr/>
        <w:t>IFUD1102 – Vår 2019</w:t>
      </w:r>
    </w:p>
    <w:p>
      <w:pPr>
        <w:pStyle w:val="Subtitle"/>
        <w:rPr/>
      </w:pPr>
      <w:r>
        <w:rPr/>
        <w:t>Christian Hansen, Iselin S. Stridsklev og Eva H. Fritzell</w:t>
      </w:r>
    </w:p>
    <w:p>
      <w:pPr>
        <w:pStyle w:val="TextBody"/>
        <w:rPr/>
      </w:pPr>
      <w:r>
        <w:rPr/>
      </w:r>
    </w:p>
    <w:p>
      <w:pPr>
        <w:pStyle w:val="Heading1"/>
        <w:numPr>
          <w:ilvl w:val="0"/>
          <w:numId w:val="2"/>
        </w:numPr>
        <w:rPr/>
      </w:pPr>
      <w:r>
        <w:rPr/>
        <w:t>Prosjektbeskrivelse</w:t>
      </w:r>
    </w:p>
    <w:p>
      <w:pPr>
        <w:pStyle w:val="TextBody"/>
        <w:rPr>
          <w:i/>
          <w:i/>
          <w:iCs/>
        </w:rPr>
      </w:pPr>
      <w:r>
        <w:rPr>
          <w:i/>
          <w:iCs/>
        </w:rPr>
        <w:t>“</w:t>
      </w:r>
      <w:r>
        <w:rPr>
          <w:i/>
          <w:iCs/>
        </w:rPr>
        <w:t>Firmaet dere skal lage nettside for tilbyr cruisereiser og har flere skip som anløper ulike</w:t>
      </w:r>
    </w:p>
    <w:p>
      <w:pPr>
        <w:pStyle w:val="TextBody"/>
        <w:rPr>
          <w:i/>
          <w:i/>
          <w:iCs/>
        </w:rPr>
      </w:pPr>
      <w:r>
        <w:rPr>
          <w:i/>
          <w:iCs/>
        </w:rPr>
        <w:t>destinasjoner. Prisen på cruisereisene varierer avhengig av antall reisedøgn, antall passasjerer,</w:t>
      </w:r>
    </w:p>
    <w:p>
      <w:pPr>
        <w:pStyle w:val="TextBody"/>
        <w:rPr>
          <w:i/>
          <w:i/>
          <w:iCs/>
        </w:rPr>
      </w:pPr>
      <w:r>
        <w:rPr>
          <w:i/>
          <w:iCs/>
        </w:rPr>
        <w:t>standard på lugaren etc. Det er mulig å booke et eller flere døgn avhengig av skipets</w:t>
      </w:r>
    </w:p>
    <w:p>
      <w:pPr>
        <w:pStyle w:val="TextBody"/>
        <w:rPr>
          <w:i/>
          <w:i/>
          <w:iCs/>
        </w:rPr>
      </w:pPr>
      <w:r>
        <w:rPr>
          <w:i/>
          <w:iCs/>
        </w:rPr>
        <w:t>anløpshavner, og maksimalt 14 dager. Det gis 20 % rabatt på totalprisen dersom personen som</w:t>
      </w:r>
    </w:p>
    <w:p>
      <w:pPr>
        <w:pStyle w:val="TextBody"/>
        <w:rPr>
          <w:i/>
          <w:i/>
          <w:iCs/>
        </w:rPr>
      </w:pPr>
      <w:r>
        <w:rPr>
          <w:i/>
          <w:iCs/>
        </w:rPr>
        <w:t>bestiller er medlem av SAS Eurobonus eller Choice Club. Kundenummer må oppgis i</w:t>
      </w:r>
    </w:p>
    <w:p>
      <w:pPr>
        <w:pStyle w:val="TextBody"/>
        <w:rPr>
          <w:i/>
          <w:i/>
          <w:iCs/>
        </w:rPr>
      </w:pPr>
      <w:r>
        <w:rPr>
          <w:i/>
          <w:iCs/>
        </w:rPr>
        <w:t>bestillingen.</w:t>
      </w:r>
    </w:p>
    <w:p>
      <w:pPr>
        <w:pStyle w:val="TextBody"/>
        <w:rPr>
          <w:i/>
          <w:i/>
          <w:iCs/>
        </w:rPr>
      </w:pPr>
      <w:r>
        <w:rPr>
          <w:i/>
          <w:iCs/>
        </w:rPr>
        <w:t>Dere kan selv finne på et navn på firmaet. Firmaet ønsker å lage et skikkelig nettsted som</w:t>
      </w:r>
    </w:p>
    <w:p>
      <w:pPr>
        <w:pStyle w:val="TextBody"/>
        <w:rPr>
          <w:i/>
          <w:i/>
          <w:iCs/>
        </w:rPr>
      </w:pPr>
      <w:r>
        <w:rPr>
          <w:i/>
          <w:iCs/>
        </w:rPr>
        <w:t>presenterer cruisetilbudet på en best mulig måte. Av annet relevant innhold, kan nevnes kart med</w:t>
      </w:r>
    </w:p>
    <w:p>
      <w:pPr>
        <w:pStyle w:val="TextBody"/>
        <w:rPr>
          <w:i/>
          <w:i/>
          <w:iCs/>
        </w:rPr>
      </w:pPr>
      <w:r>
        <w:rPr>
          <w:i/>
          <w:iCs/>
        </w:rPr>
        <w:t>reiseruter/anløpssteder og bilder/tekstlig presentasjon av skip, lugarer, anløpshavner og</w:t>
      </w:r>
    </w:p>
    <w:p>
      <w:pPr>
        <w:pStyle w:val="TextBody"/>
        <w:rPr>
          <w:i/>
          <w:i/>
          <w:iCs/>
        </w:rPr>
      </w:pPr>
      <w:r>
        <w:rPr>
          <w:i/>
          <w:iCs/>
        </w:rPr>
        <w:t>aktiviteter, lenker til interessante ressurser og liknende. Det skal være mulig å legge inn en</w:t>
      </w:r>
    </w:p>
    <w:p>
      <w:pPr>
        <w:pStyle w:val="TextBody"/>
        <w:rPr>
          <w:i/>
          <w:i/>
          <w:iCs/>
        </w:rPr>
      </w:pPr>
      <w:r>
        <w:rPr>
          <w:i/>
          <w:iCs/>
        </w:rPr>
        <w:t>bestilling på en reise fra websiden.</w:t>
      </w:r>
    </w:p>
    <w:p>
      <w:pPr>
        <w:pStyle w:val="TextBody"/>
        <w:rPr>
          <w:i/>
          <w:i/>
          <w:iCs/>
        </w:rPr>
      </w:pPr>
      <w:r>
        <w:rPr>
          <w:i/>
          <w:iCs/>
        </w:rPr>
        <w:t>Firmaet er opptatt av å tenke gjennom de nasjonale målsetningene om universell utforming, at</w:t>
      </w:r>
    </w:p>
    <w:p>
      <w:pPr>
        <w:pStyle w:val="TextBody"/>
        <w:rPr>
          <w:i/>
          <w:i/>
          <w:iCs/>
        </w:rPr>
      </w:pPr>
      <w:r>
        <w:rPr>
          <w:i/>
          <w:iCs/>
        </w:rPr>
        <w:t>nettstedet skal fungere på de mest brukte nettleserne, og være i tråd med retningslinjer som gitt</w:t>
      </w:r>
    </w:p>
    <w:p>
      <w:pPr>
        <w:pStyle w:val="TextBody"/>
        <w:rPr>
          <w:i/>
          <w:i/>
          <w:iCs/>
        </w:rPr>
      </w:pPr>
      <w:r>
        <w:rPr>
          <w:i/>
          <w:iCs/>
        </w:rPr>
        <w:t>av W3C (standarder for HTML, CSS, JavaScript etc.)”</w:t>
      </w:r>
    </w:p>
    <w:p>
      <w:pPr>
        <w:pStyle w:val="TextBody"/>
        <w:rPr>
          <w:i/>
          <w:i/>
          <w:iCs/>
        </w:rPr>
      </w:pPr>
      <w:r>
        <w:rPr>
          <w:i/>
          <w:iCs/>
        </w:rPr>
      </w:r>
    </w:p>
    <w:p>
      <w:pPr>
        <w:pStyle w:val="Heading1"/>
        <w:numPr>
          <w:ilvl w:val="0"/>
          <w:numId w:val="2"/>
        </w:numPr>
        <w:rPr/>
      </w:pPr>
      <w:r>
        <w:rPr/>
        <w:t>Oppbyggingen av nettstedet</w:t>
      </w:r>
    </w:p>
    <w:p>
      <w:pPr>
        <w:pStyle w:val="Heading2"/>
        <w:numPr>
          <w:ilvl w:val="1"/>
          <w:numId w:val="2"/>
        </w:numPr>
        <w:rPr/>
      </w:pPr>
      <w:r>
        <w:rPr/>
        <w:t>Standarder og teknologivalg</w:t>
      </w:r>
    </w:p>
    <w:p>
      <w:pPr>
        <w:pStyle w:val="TextBody"/>
        <w:rPr/>
      </w:pPr>
      <w:r>
        <w:rPr/>
        <w:t xml:space="preserve">For å tilfredstille kravene om universell utforming skal det ferdige nettstedet følge </w:t>
      </w:r>
      <w:hyperlink r:id="rId2">
        <w:r>
          <w:rPr>
            <w:rStyle w:val="InternetLink"/>
          </w:rPr>
          <w:t>WACG 2.0 standarden</w:t>
        </w:r>
      </w:hyperlink>
      <w:r>
        <w:rPr/>
        <w:t xml:space="preserve">, og tilfredstille minimun nivå A </w:t>
      </w:r>
      <w:r>
        <w:rPr>
          <w:lang w:val="zxx" w:eastAsia="zxx" w:bidi="zxx"/>
        </w:rPr>
        <w:t>i standarden</w:t>
      </w:r>
      <w:r>
        <w:rPr/>
        <w:t xml:space="preserve">. </w:t>
      </w:r>
    </w:p>
    <w:p>
      <w:pPr>
        <w:sectPr>
          <w:headerReference w:type="default" r:id="rId3"/>
          <w:type w:val="nextPage"/>
          <w:pgSz w:w="11906" w:h="16838"/>
          <w:pgMar w:left="1134" w:right="1134" w:header="1134" w:top="1710" w:footer="0" w:bottom="1134" w:gutter="0"/>
          <w:pgNumType w:fmt="decimal"/>
          <w:formProt w:val="false"/>
          <w:textDirection w:val="lrTb"/>
          <w:docGrid w:type="default" w:linePitch="100" w:charSpace="0"/>
        </w:sectPr>
        <w:pStyle w:val="TextBody"/>
        <w:rPr/>
      </w:pPr>
      <w:r>
        <w:rPr/>
        <w:t xml:space="preserve">Vi velger å bruke front-end rammeverket Bootstrap 4 for å skape en responsiv nettside. Vi valgte Bootstrap siden dette er et gratis open-source rammeverk, og det er mye brukt (se rangering på GitHub). </w:t>
      </w:r>
    </w:p>
    <w:p>
      <w:pPr>
        <w:pStyle w:val="TextBody"/>
        <w:rPr/>
      </w:pPr>
      <w:r>
        <w:rPr/>
        <w:t xml:space="preserve">Nettstedet vil også ta i bruk JavaScript biblioteket jQuery for å forenkle JavaScript-koden. JQuery ble, </w:t>
      </w:r>
      <w:r>
        <w:rPr>
          <w:lang w:val="zxx" w:eastAsia="zxx" w:bidi="zxx"/>
        </w:rPr>
        <w:t xml:space="preserve">i likhet med Boostrap, </w:t>
      </w:r>
      <w:r>
        <w:rPr>
          <w:lang w:val="zxx" w:eastAsia="zxx" w:bidi="zxx"/>
        </w:rPr>
        <w:t>valgt</w:t>
      </w:r>
      <w:r>
        <w:rPr>
          <w:lang w:val="zxx" w:eastAsia="zxx" w:bidi="zxx"/>
        </w:rPr>
        <w:t xml:space="preserve"> da det er et gratis, open-source bibliotek som er mye brukt. </w:t>
      </w:r>
    </w:p>
    <w:p>
      <w:pPr>
        <w:pStyle w:val="TextBody"/>
        <w:rPr/>
      </w:pPr>
      <w:r>
        <w:rPr>
          <w:lang w:val="zxx" w:eastAsia="zxx" w:bidi="zxx"/>
        </w:rPr>
        <w:t>Vi fokuserer på å bruke teknologier som er mye brukt i dag slik at det skal være lett for kunden å få tak i kompetanske i ettertid dersom de skulle ønske å gjøre endringer.</w:t>
      </w:r>
    </w:p>
    <w:p>
      <w:pPr>
        <w:pStyle w:val="Heading2"/>
        <w:numPr>
          <w:ilvl w:val="1"/>
          <w:numId w:val="2"/>
        </w:numPr>
        <w:rPr/>
      </w:pPr>
      <w:r>
        <w:rPr/>
        <w:t>Funksjonalitet og innhold</w:t>
      </w:r>
    </w:p>
    <w:p>
      <w:pPr>
        <w:pStyle w:val="TextBody"/>
        <w:rPr/>
      </w:pPr>
      <w:r>
        <w:rPr/>
        <w:t xml:space="preserve">Nettsiden skal tilby cruisereiser i Norge. Den skal inneholde en søke funksjon slik at brukerene kan søke på en destinasjon/sted i Norge og få opp cruisereiser </w:t>
      </w:r>
      <w:r>
        <w:rPr/>
        <w:t>som besøker destinasjonen (sted for avreise og ankomst). Det skal også ha en innloggingsfunksjon. Alle brukere får et eget kundenummer når de registrerer seg første gangen. Kundenummeret må oppgis under bestilling.</w:t>
      </w:r>
    </w:p>
    <w:p>
      <w:pPr>
        <w:pStyle w:val="TextBody"/>
        <w:rPr/>
      </w:pPr>
      <w:r>
        <w:rPr/>
        <w:t xml:space="preserve">Forsiden skal inneholde søket, og liste topp tre destinasjoner samt et bildegalleri hvor man kan se bilder fra de forskjellige cruisetilbudene. </w:t>
      </w:r>
    </w:p>
    <w:p>
      <w:pPr>
        <w:pStyle w:val="TextBody"/>
        <w:rPr/>
      </w:pPr>
      <w:r>
        <w:rPr/>
        <w:t xml:space="preserve">Hver cruisereise som tilbys vil ha sin egen informasjonsside hvor det står om skip, lugar, pris (rabatt for SAS og Choice medlemmer), kart over reisen med stoppesteder og tidsvising (dag 1, dag 2 osv.) og en liste over aktiviteter man kan bli med på. Her finner man også en kalender over når cruisereisene går. </w:t>
      </w:r>
    </w:p>
    <w:p>
      <w:pPr>
        <w:pStyle w:val="TextBody"/>
        <w:rPr/>
      </w:pPr>
      <w:r>
        <w:rPr/>
        <w:t>Nettstedet vil inneholde en egen side for bestilling av reise.</w:t>
      </w:r>
    </w:p>
    <w:p>
      <w:pPr>
        <w:pStyle w:val="Heading2"/>
        <w:numPr>
          <w:ilvl w:val="1"/>
          <w:numId w:val="2"/>
        </w:numPr>
        <w:rPr/>
      </w:pPr>
      <w:r>
        <w:rPr/>
        <w:t>Designvalg</w:t>
      </w:r>
    </w:p>
    <w:p>
      <w:pPr>
        <w:pStyle w:val="TextBody"/>
        <w:rPr/>
      </w:pPr>
      <w:r>
        <w:rPr/>
        <w:t xml:space="preserve">Vi vil fokusere på å ha et enkelt og stilrent design for å gi brukeren en oversiktlig nettside. </w:t>
      </w:r>
    </w:p>
    <w:p>
      <w:pPr>
        <w:pStyle w:val="TextBody"/>
        <w:rPr/>
      </w:pPr>
      <w:r>
        <w:rPr/>
        <w:t>På forsiden vil vi ha fokus på fine bilder som får brukeren til å ønske å reise til destinasjonene, og minske mengden med skriftlig informasjon. Det er inne på informasjonssidene til hver cruiseresie tørsteparten informasjonen vil ligge, samtidig som vi også her presenterer bilder som gir brukeren en smakebit på hvordan reisen vil kunne være.</w:t>
      </w:r>
    </w:p>
    <w:p>
      <w:pPr>
        <w:pStyle w:val="TextBody"/>
        <w:rPr/>
      </w:pPr>
      <w:r>
        <w:rPr/>
        <w:t xml:space="preserve">Søket vil ha en sentral plass på forsiden, for å gi brukere mulighet til å </w:t>
      </w:r>
      <w:r>
        <w:rPr/>
        <w:t xml:space="preserve">gå rett til destinasjoner han/hun ønsker å resie til. </w:t>
      </w:r>
    </w:p>
    <w:p>
      <w:pPr>
        <w:pStyle w:val="Heading1"/>
        <w:numPr>
          <w:ilvl w:val="0"/>
          <w:numId w:val="2"/>
        </w:numPr>
        <w:rPr/>
      </w:pPr>
      <w:r>
        <w:rPr/>
        <w:t>Plan for realisering og arbeidsfordeling</w:t>
      </w:r>
    </w:p>
    <w:p>
      <w:pPr>
        <w:pStyle w:val="Heading2"/>
        <w:numPr>
          <w:ilvl w:val="1"/>
          <w:numId w:val="2"/>
        </w:numPr>
        <w:spacing w:before="200" w:after="120"/>
        <w:rPr/>
      </w:pPr>
      <w:r>
        <w:rPr/>
        <w:t>Oversikt over tidsforbruk</w:t>
      </w:r>
    </w:p>
    <w:sectPr>
      <w:headerReference w:type="default" r:id="rId4"/>
      <w:footerReference w:type="default" r:id="rId5"/>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IFUD 1102</w:t>
      <w:tab/>
      <w:tab/>
      <w:t>Vår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 %1 "/>
      <w:lvlJc w:val="left"/>
      <w:pPr>
        <w:ind w:left="0" w:hanging="0"/>
      </w:pPr>
    </w:lvl>
    <w:lvl w:ilvl="1">
      <w:start w:val="1"/>
      <w:pStyle w:val="Heading2"/>
      <w:numFmt w:val="decimal"/>
      <w:lvlText w:val=" %1.%2 "/>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 %1 "/>
      <w:lvlJc w:val="left"/>
      <w:pPr>
        <w:ind w:left="0" w:hanging="0"/>
      </w:pPr>
    </w:lvl>
    <w:lvl w:ilvl="1">
      <w:start w:val="1"/>
      <w:numFmt w:val="decimal"/>
      <w:lvlText w:val=" %1.%2 "/>
      <w:lvlJc w:val="left"/>
      <w:pPr>
        <w:ind w:left="0" w:hanging="0"/>
      </w:pPr>
    </w:lvl>
    <w:lvl w:ilvl="2">
      <w:start w:val="1"/>
      <w:numFmt w:val="decimal"/>
      <w:lvlText w:val=" %1.%2.%3 "/>
      <w:lvlJc w:val="left"/>
      <w:pPr>
        <w:ind w:left="0" w:hanging="0"/>
      </w:pPr>
    </w:lvl>
    <w:lvl w:ilvl="3">
      <w:start w:val="1"/>
      <w:numFmt w:val="decimal"/>
      <w:lvlText w:val=" %1.%2.%3.%4 "/>
      <w:lvlJc w:val="left"/>
      <w:pPr>
        <w:ind w:left="0" w:hanging="0"/>
      </w:pPr>
    </w:lvl>
    <w:lvl w:ilvl="4">
      <w:start w:val="1"/>
      <w:numFmt w:val="decimal"/>
      <w:lvlText w:val=" %1.%2.%3.%4.%5 "/>
      <w:lvlJc w:val="left"/>
      <w:pPr>
        <w:ind w:left="0" w:hanging="0"/>
      </w:pPr>
    </w:lvl>
    <w:lvl w:ilvl="5">
      <w:start w:val="1"/>
      <w:numFmt w:val="decimal"/>
      <w:lvlText w:val=" %1.%2.%3.%4.%5.%6 "/>
      <w:lvlJc w:val="left"/>
      <w:pPr>
        <w:ind w:left="0" w:hanging="0"/>
      </w:pPr>
    </w:lvl>
    <w:lvl w:ilvl="6">
      <w:start w:val="1"/>
      <w:numFmt w:val="decimal"/>
      <w:lvlText w:val=" %1.%2.%3.%4.%5.%6.%7 "/>
      <w:lvlJc w:val="left"/>
      <w:pPr>
        <w:ind w:left="0" w:hanging="0"/>
      </w:pPr>
    </w:lvl>
    <w:lvl w:ilvl="7">
      <w:start w:val="1"/>
      <w:numFmt w:val="decimal"/>
      <w:lvlText w:val=" %1.%2.%3.%4.%5.%6.%7.%8 "/>
      <w:lvlJc w:val="left"/>
      <w:pPr>
        <w:ind w:left="0" w:hanging="0"/>
      </w:pPr>
    </w:lvl>
    <w:lvl w:ilvl="8">
      <w:start w:val="1"/>
      <w:numFmt w:val="decimal"/>
      <w:lvlText w:val=" %1.%2.%3.%4.%5.%6.%7.%8.%9 "/>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LineNumbering">
    <w:name w:val="Line Numbering"/>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lear" w:pos="709"/>
        <w:tab w:val="center" w:pos="4819" w:leader="none"/>
        <w:tab w:val="right" w:pos="9638" w:leader="none"/>
      </w:tabs>
    </w:pPr>
    <w:rPr/>
  </w:style>
  <w:style w:type="paragraph" w:styleId="HeaderLeft">
    <w:name w:val="Header Left"/>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u.difi.no/krav-og-regelverk/wcag-20-standarden"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LibreOffice/6.2.2.2$Linux_X86_64 LibreOffice_project/5daaa0e719eb4f073b63de04e0910785ad81fe7a</Application>
  <Pages>2</Pages>
  <Words>575</Words>
  <Characters>3056</Characters>
  <CharactersWithSpaces>3611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2019-04-10T19:37:23Z</dcterms:created>
  <dc:creator/>
  <dc:description/>
  <dc:language>en-US</dc:language>
  <cp:lastModifiedBy/>
  <dcterms:modified xsi:type="dcterms:W3CDTF">2019-04-11T19:23:23Z</dcterms:modified>
  <cp:revision>3</cp:revision>
  <dc:subject/>
  <dc:title/>
</cp:coreProperties>
</file>