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BC6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для вкладки управления складами</w:t>
      </w:r>
    </w:p>
    <w:p w14:paraId="61D18B5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Экран управления складами</w:t>
      </w:r>
    </w:p>
    <w:p w14:paraId="3EDC67CB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Предоставить пользователю возможность добавлять, просматривать и управлять информацией о складах.</w:t>
      </w:r>
    </w:p>
    <w:p w14:paraId="2886BE00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5433C504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Заголовок страницы: «Управление складами».</w:t>
      </w:r>
    </w:p>
    <w:p w14:paraId="6119FB1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Кнопка «Добавить новый склад»</w:t>
      </w:r>
    </w:p>
    <w:p w14:paraId="3CC1F2D3" w14:textId="77777777" w:rsidR="00000000" w:rsidRDefault="00000000">
      <w:pPr>
        <w:pStyle w:val="NormalWeb"/>
      </w:pPr>
      <w:r>
        <w:t>• Список текущий складов, созданных любым пользователем</w:t>
      </w:r>
    </w:p>
    <w:p w14:paraId="778D6A35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Открывает модальное окно для создания нового склада или редактирования.</w:t>
      </w:r>
    </w:p>
    <w:p w14:paraId="07306021" w14:textId="77777777" w:rsidR="00000000" w:rsidRDefault="00000000">
      <w:pPr>
        <w:pStyle w:val="NormalWeb"/>
      </w:pPr>
    </w:p>
    <w:p w14:paraId="65E4829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/>
          <w:bCs/>
        </w:rPr>
        <w:t>Модальное окно добавления нового склада</w:t>
      </w:r>
    </w:p>
    <w:p w14:paraId="0A73BCD2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Обеспечить ввод и сохранение данных о новом складе в систему.</w:t>
      </w:r>
    </w:p>
    <w:p w14:paraId="151F7A77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73A9E737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Поля формы:</w:t>
      </w:r>
    </w:p>
    <w:p w14:paraId="58182DD4" w14:textId="77777777" w:rsidR="00000000" w:rsidRDefault="00000000">
      <w:pPr>
        <w:pStyle w:val="NormalWeb"/>
        <w:ind w:left="600"/>
      </w:pPr>
      <w:r>
        <w:rPr>
          <w:rStyle w:val="Strong"/>
        </w:rPr>
        <w:t>Местоположение</w:t>
      </w:r>
      <w:r>
        <w:t>:</w:t>
      </w:r>
    </w:p>
    <w:p w14:paraId="32A2F9CE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31561ADF" w14:textId="77777777" w:rsidR="00000000" w:rsidRDefault="00000000">
      <w:pPr>
        <w:pStyle w:val="NormalWeb"/>
        <w:ind w:left="600"/>
      </w:pPr>
      <w:r>
        <w:rPr>
          <w:rStyle w:val="Strong"/>
        </w:rPr>
        <w:t>Имя управляющего</w:t>
      </w:r>
      <w:r>
        <w:t>:</w:t>
      </w:r>
    </w:p>
    <w:p w14:paraId="4F5197F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08405027" w14:textId="77777777" w:rsidR="00000000" w:rsidRDefault="00000000">
      <w:pPr>
        <w:pStyle w:val="NormalWeb"/>
        <w:ind w:left="600"/>
      </w:pPr>
      <w:r>
        <w:rPr>
          <w:rStyle w:val="Strong"/>
        </w:rPr>
        <w:t>Вместимость (куб. м)</w:t>
      </w:r>
      <w:r>
        <w:t>:</w:t>
      </w:r>
    </w:p>
    <w:p w14:paraId="264FA516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587D0A51" w14:textId="77777777" w:rsidR="00000000" w:rsidRDefault="00000000">
      <w:pPr>
        <w:pStyle w:val="NormalWeb"/>
        <w:ind w:left="600"/>
      </w:pPr>
      <w:r>
        <w:rPr>
          <w:rStyle w:val="Strong"/>
        </w:rPr>
        <w:t>Текущее общее количество всех товаров</w:t>
      </w:r>
      <w:r>
        <w:t>:</w:t>
      </w:r>
    </w:p>
    <w:p w14:paraId="5001B0A6" w14:textId="77777777" w:rsidR="00000000" w:rsidRDefault="00000000">
      <w:pPr>
        <w:pStyle w:val="NormalWeb"/>
        <w:ind w:left="600"/>
      </w:pPr>
      <w:r>
        <w:t>•</w:t>
      </w:r>
      <w:r>
        <w:rPr>
          <w:color w:val="0000FF"/>
        </w:rPr>
        <w:t xml:space="preserve"> Заполняется автоматически по количеству продуктов на складе,</w:t>
      </w:r>
      <w:r>
        <w:t xml:space="preserve"> по умолчанию 0.</w:t>
      </w:r>
    </w:p>
    <w:p w14:paraId="6BE2A75E" w14:textId="77777777" w:rsidR="00000000" w:rsidRDefault="00000000">
      <w:pPr>
        <w:pStyle w:val="NormalWeb"/>
        <w:ind w:left="600"/>
      </w:pPr>
      <w:r>
        <w:rPr>
          <w:rStyle w:val="Strong"/>
        </w:rPr>
        <w:lastRenderedPageBreak/>
        <w:t>Контактный телефон</w:t>
      </w:r>
      <w:r>
        <w:t>:</w:t>
      </w:r>
    </w:p>
    <w:p w14:paraId="713BC3E5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1CD7270C" w14:textId="77777777" w:rsidR="00000000" w:rsidRDefault="00000000">
      <w:pPr>
        <w:pStyle w:val="NormalWeb"/>
        <w:ind w:left="600"/>
      </w:pPr>
      <w:r>
        <w:rPr>
          <w:rStyle w:val="Strong"/>
        </w:rPr>
        <w:t>Контактный email</w:t>
      </w:r>
      <w:r>
        <w:t>:</w:t>
      </w:r>
    </w:p>
    <w:p w14:paraId="0501BEC5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2F004304" w14:textId="77777777" w:rsidR="00000000" w:rsidRDefault="00000000">
      <w:pPr>
        <w:pStyle w:val="NormalWeb"/>
        <w:ind w:left="600"/>
      </w:pPr>
      <w:r>
        <w:rPr>
          <w:rStyle w:val="Strong"/>
        </w:rPr>
        <w:t>Активность</w:t>
      </w:r>
      <w:r>
        <w:t>:</w:t>
      </w:r>
    </w:p>
    <w:p w14:paraId="3817B3D1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Выпадающий список с опциями «Активен» и «Неактивен».</w:t>
      </w:r>
    </w:p>
    <w:p w14:paraId="005A17B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1B4CA990" w14:textId="77777777" w:rsidR="00000000" w:rsidRDefault="00000000">
      <w:pPr>
        <w:pStyle w:val="NormalWeb"/>
        <w:ind w:left="600"/>
      </w:pPr>
      <w:r>
        <w:rPr>
          <w:rStyle w:val="Strong"/>
        </w:rPr>
        <w:t>Площадь (кв.м)</w:t>
      </w:r>
      <w:r>
        <w:t>:</w:t>
      </w:r>
    </w:p>
    <w:p w14:paraId="6711CA3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30884E9E" w14:textId="77777777" w:rsidR="00000000" w:rsidRDefault="00000000">
      <w:pPr>
        <w:pStyle w:val="NormalWeb"/>
        <w:ind w:left="600"/>
      </w:pPr>
    </w:p>
    <w:p w14:paraId="783CCFAC" w14:textId="77777777" w:rsidR="00000000" w:rsidRDefault="00000000">
      <w:pPr>
        <w:pStyle w:val="NormalWeb"/>
      </w:pPr>
      <w:r>
        <w:rPr>
          <w:rStyle w:val="Strong"/>
        </w:rPr>
        <w:t>Кнопка «Создать склад»:</w:t>
      </w:r>
    </w:p>
    <w:p w14:paraId="4FF7F63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Отправляет форму, добавляет новый склад, очищает поля после успешного добавления и обновляет список складов.</w:t>
      </w:r>
    </w:p>
    <w:p w14:paraId="76AE6CA1" w14:textId="77777777" w:rsidR="00000000" w:rsidRDefault="00000000">
      <w:pPr>
        <w:pStyle w:val="NormalWeb"/>
      </w:pPr>
    </w:p>
    <w:p w14:paraId="1C8A60F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Таблица списка складов</w:t>
      </w:r>
    </w:p>
    <w:p w14:paraId="03B69C9B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Отображение существующих складов с информацией и возможностью редактирования или удаления.</w:t>
      </w:r>
    </w:p>
    <w:p w14:paraId="0FA2949E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6B2C2E9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Заголовок таблицы: «Список складов».</w:t>
      </w:r>
    </w:p>
    <w:p w14:paraId="1905263D" w14:textId="77777777" w:rsidR="00000000" w:rsidRDefault="00000000">
      <w:pPr>
        <w:pStyle w:val="NormalWeb"/>
      </w:pPr>
      <w:r>
        <w:t>Столбцы таблицы:</w:t>
      </w:r>
    </w:p>
    <w:p w14:paraId="7598A68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Местоположение</w:t>
      </w:r>
      <w:r>
        <w:t>.</w:t>
      </w:r>
    </w:p>
    <w:p w14:paraId="7C39AE55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Управляющий</w:t>
      </w:r>
      <w:r>
        <w:t>.</w:t>
      </w:r>
    </w:p>
    <w:p w14:paraId="4BE1E78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Вместимость</w:t>
      </w:r>
      <w:r>
        <w:t>.</w:t>
      </w:r>
    </w:p>
    <w:p w14:paraId="347C924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 xml:space="preserve">Текущий запас </w:t>
      </w:r>
      <w:r>
        <w:rPr>
          <w:rStyle w:val="Strong"/>
          <w:color w:val="0000FF"/>
        </w:rPr>
        <w:t>(</w:t>
      </w:r>
      <w:r>
        <w:rPr>
          <w:color w:val="0000FF"/>
        </w:rPr>
        <w:t>Текущее общее количество наименований продуктов на складе</w:t>
      </w:r>
      <w:r>
        <w:t>).</w:t>
      </w:r>
    </w:p>
    <w:p w14:paraId="2A051613" w14:textId="77777777" w:rsidR="00000000" w:rsidRDefault="00000000">
      <w:pPr>
        <w:pStyle w:val="NormalWeb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rPr>
          <w:rStyle w:val="Strong"/>
        </w:rPr>
        <w:t>Активность</w:t>
      </w:r>
      <w:r>
        <w:t xml:space="preserve"> (отображать как «Активен» или «Неактивен»).</w:t>
      </w:r>
    </w:p>
    <w:p w14:paraId="202C8DA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Площадь (кв.м)</w:t>
      </w:r>
      <w:r>
        <w:t>.</w:t>
      </w:r>
    </w:p>
    <w:p w14:paraId="6843F73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Действия</w:t>
      </w:r>
      <w:r>
        <w:t>: содержит кнопки для редактирования и удаления.</w:t>
      </w:r>
    </w:p>
    <w:p w14:paraId="1270033A" w14:textId="77777777" w:rsidR="00000000" w:rsidRDefault="00000000">
      <w:pPr>
        <w:pStyle w:val="NormalWeb"/>
      </w:pPr>
    </w:p>
    <w:p w14:paraId="6E38806A" w14:textId="77777777" w:rsidR="00000000" w:rsidRDefault="00000000">
      <w:pPr>
        <w:pStyle w:val="NormalWeb"/>
      </w:pPr>
      <w:r>
        <w:t>При нажатии на кнопку “Посмотреть", должно открываться всплывающее окно, которое содержит все поля о складе из пункта 2 данных требований.</w:t>
      </w:r>
    </w:p>
    <w:p w14:paraId="08A35321" w14:textId="77777777" w:rsidR="00000000" w:rsidRDefault="00000000">
      <w:pPr>
        <w:pStyle w:val="NormalWeb"/>
      </w:pPr>
      <w:r>
        <w:t>В данном окне должна присутствовать кнопка: “Информация о продуктах”, при нажатии на которую должна открываться страница конкретного склада в новой вкладке, которая содержит информаию о продуктах (описание страницы выделено в отдельное требование).</w:t>
      </w:r>
    </w:p>
    <w:p w14:paraId="7CB8CCC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Функционал редактирования и удаления</w:t>
      </w:r>
    </w:p>
    <w:p w14:paraId="58944262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Предоставить пользователю возможность обновлять информацию о складе и удалять склад.</w:t>
      </w:r>
    </w:p>
    <w:p w14:paraId="4AC398DF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4CCC72BC" w14:textId="77777777" w:rsidR="00000000" w:rsidRDefault="00000000">
      <w:pPr>
        <w:pStyle w:val="NormalWeb"/>
      </w:pPr>
      <w:r>
        <w:t>Кнопка «Edit» (Редактировать):</w:t>
      </w:r>
    </w:p>
    <w:p w14:paraId="5A5A7A53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Открывает форму редактирования (модальное окно) для выбранного склада.</w:t>
      </w:r>
    </w:p>
    <w:p w14:paraId="5C13AECC" w14:textId="77777777" w:rsidR="00000000" w:rsidRDefault="00000000">
      <w:pPr>
        <w:pStyle w:val="NormalWeb"/>
      </w:pPr>
      <w:r>
        <w:t>Кнопка «Delete» (Удалить):</w:t>
      </w:r>
    </w:p>
    <w:p w14:paraId="7A25B07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Запрашивает подтверждение удаления.</w:t>
      </w:r>
    </w:p>
    <w:p w14:paraId="12F05FD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Удаляет склад из базы данных при подтверждении.</w:t>
      </w:r>
    </w:p>
    <w:p w14:paraId="2A9A5A75" w14:textId="77777777" w:rsidR="00637D0F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Обновляет список складов после успешного удаления.</w:t>
      </w:r>
    </w:p>
    <w:sectPr w:rsidR="00637D0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57"/>
    <w:rsid w:val="004307F7"/>
    <w:rsid w:val="00637D0F"/>
    <w:rsid w:val="00FA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3A10C6D0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вкладки управления складами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