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AD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микросервиса</w:t>
      </w:r>
    </w:p>
    <w:p w14:paraId="2017E3EC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для системы регистрации и управления пользователями</w:t>
      </w:r>
    </w:p>
    <w:p w14:paraId="4F8FA6B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Экран регистрации пользователя</w:t>
      </w:r>
    </w:p>
    <w:p w14:paraId="54FB3CA7" w14:textId="77777777" w:rsidR="00000000" w:rsidRDefault="00000000">
      <w:pPr>
        <w:pStyle w:val="p1"/>
      </w:pPr>
      <w:r>
        <w:rPr>
          <w:rStyle w:val="Strong"/>
        </w:rPr>
        <w:t>Цель:</w:t>
      </w:r>
      <w:r>
        <w:t xml:space="preserve"> Обеспечить пользователю возможность регистрации с указанием необходимых данных.</w:t>
      </w:r>
    </w:p>
    <w:p w14:paraId="4552B6C6" w14:textId="77777777" w:rsidR="00000000" w:rsidRDefault="00000000">
      <w:pPr>
        <w:pStyle w:val="p1"/>
      </w:pPr>
      <w:r>
        <w:rPr>
          <w:rStyle w:val="Strong"/>
        </w:rPr>
        <w:t>Требования:</w:t>
      </w:r>
    </w:p>
    <w:p w14:paraId="113A972F" w14:textId="77777777" w:rsidR="00000000" w:rsidRDefault="00000000">
      <w:pPr>
        <w:pStyle w:val="p4"/>
      </w:pPr>
      <w:r>
        <w:rPr>
          <w:rStyle w:val="Strong"/>
        </w:rPr>
        <w:t>Форма регистрации:</w:t>
      </w:r>
    </w:p>
    <w:p w14:paraId="0FC6A3F8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Поле для ввода имени:</w:t>
      </w:r>
    </w:p>
    <w:p w14:paraId="528D15EB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Подсказка (placeholder): «Имя пользователя».</w:t>
      </w:r>
    </w:p>
    <w:p w14:paraId="098EB463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Ограничение: минимум 3 символа, максимум 50 символов.</w:t>
      </w:r>
    </w:p>
    <w:p w14:paraId="42AAEF8A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Валидация: отображать сообщение об ошибке, если введено меньше 3 символов или больше 50.</w:t>
      </w:r>
    </w:p>
    <w:p w14:paraId="32B4561A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Поле для ввода email:</w:t>
      </w:r>
    </w:p>
    <w:p w14:paraId="4B57FC89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Подсказка (placeholder): «Email».</w:t>
      </w:r>
    </w:p>
    <w:p w14:paraId="097FEC7D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Ограничение: валидный формат email.</w:t>
      </w:r>
    </w:p>
    <w:p w14:paraId="0BA02D4A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Валидация: отображать сообщение об ошибке, если email не соответствует стандартному формату.</w:t>
      </w:r>
    </w:p>
    <w:p w14:paraId="1AF61400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При попытке регистрации с уже существующим email должно выводиться сообщение: «Этот email уже зарегистрирован».</w:t>
      </w:r>
    </w:p>
    <w:p w14:paraId="6D6A0C9A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Поле для ввода пароля:</w:t>
      </w:r>
    </w:p>
    <w:p w14:paraId="18727086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Подсказка (placeholder): «Пароль».</w:t>
      </w:r>
    </w:p>
    <w:p w14:paraId="795392D4" w14:textId="77777777" w:rsidR="00000000" w:rsidRDefault="00000000">
      <w:pPr>
        <w:pStyle w:val="p6"/>
        <w:ind w:left="1200"/>
      </w:pPr>
      <w:r>
        <w:lastRenderedPageBreak/>
        <w:t>•</w:t>
      </w:r>
      <w:r>
        <w:rPr>
          <w:rStyle w:val="apple-tab-span"/>
        </w:rPr>
        <w:t xml:space="preserve"> </w:t>
      </w:r>
      <w:r>
        <w:t>Ограничение: минимум 8 символов.</w:t>
      </w:r>
    </w:p>
    <w:p w14:paraId="1634BA2A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Валидация: отображать сообщение об ошибке, если пароль меньше 8 символов.</w:t>
      </w:r>
    </w:p>
    <w:p w14:paraId="7FD6AD5A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Пароль должен быть скрыт (знаки вместо символов).</w:t>
      </w:r>
    </w:p>
    <w:p w14:paraId="69C55C90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Кнопка «Зарегистрироваться».</w:t>
      </w:r>
    </w:p>
    <w:p w14:paraId="537CFEB7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При успешной регистрации, пользователь должен видеть сообщение об успешной регистрации и перенаправление на страницу входа.</w:t>
      </w:r>
    </w:p>
    <w:p w14:paraId="7D449CBA" w14:textId="77777777" w:rsidR="00000000" w:rsidRDefault="00000000">
      <w:pPr>
        <w:pStyle w:val="p1"/>
      </w:pPr>
      <w:r>
        <w:rPr>
          <w:rStyle w:val="Strong"/>
        </w:rPr>
        <w:t>Примечания:</w:t>
      </w:r>
    </w:p>
    <w:p w14:paraId="4C3D7B23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Все поля являются обязательными для заполнения.</w:t>
      </w:r>
    </w:p>
    <w:p w14:paraId="6DA9D962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Форма должна быть стилизована с поддержкой мобильных устройств (адаптивный дизайн).</w:t>
      </w:r>
    </w:p>
    <w:p w14:paraId="2805857B" w14:textId="77777777" w:rsidR="00000000" w:rsidRDefault="00000000">
      <w:pPr>
        <w:pStyle w:val="p8"/>
      </w:pPr>
    </w:p>
    <w:p w14:paraId="76DE8357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Экран авторизации (вход)</w:t>
      </w:r>
    </w:p>
    <w:p w14:paraId="5161A1A2" w14:textId="77777777" w:rsidR="00000000" w:rsidRDefault="00000000">
      <w:pPr>
        <w:pStyle w:val="p1"/>
      </w:pPr>
      <w:r>
        <w:rPr>
          <w:rStyle w:val="Strong"/>
        </w:rPr>
        <w:t>Цель:</w:t>
      </w:r>
      <w:r>
        <w:t xml:space="preserve"> Обеспечить пользователю возможность авторизации для получения доступа к системе.</w:t>
      </w:r>
    </w:p>
    <w:p w14:paraId="29829573" w14:textId="77777777" w:rsidR="00000000" w:rsidRDefault="00000000">
      <w:pPr>
        <w:pStyle w:val="p1"/>
      </w:pPr>
      <w:r>
        <w:rPr>
          <w:rStyle w:val="Strong"/>
        </w:rPr>
        <w:t>Требования:</w:t>
      </w:r>
    </w:p>
    <w:p w14:paraId="11AC2F34" w14:textId="77777777" w:rsidR="00000000" w:rsidRDefault="00000000">
      <w:pPr>
        <w:pStyle w:val="p4"/>
        <w:ind w:left="600"/>
      </w:pPr>
      <w:r>
        <w:rPr>
          <w:rStyle w:val="Strong"/>
        </w:rPr>
        <w:t>Форма входа:</w:t>
      </w:r>
    </w:p>
    <w:p w14:paraId="159B89E0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Поле для ввода email:</w:t>
      </w:r>
    </w:p>
    <w:p w14:paraId="0B0521C2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Подсказка (placeholder): «Email».</w:t>
      </w:r>
    </w:p>
    <w:p w14:paraId="5EECB89C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Ограничение: валидный email.</w:t>
      </w:r>
    </w:p>
    <w:p w14:paraId="3A732E29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Поле для ввода пароля:</w:t>
      </w:r>
    </w:p>
    <w:p w14:paraId="6FBEAD8A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Подсказка (placeholder): «Пароль».</w:t>
      </w:r>
    </w:p>
    <w:p w14:paraId="01146E63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Пароль скрыт (знаки вместо символов).</w:t>
      </w:r>
    </w:p>
    <w:p w14:paraId="07DB8AFC" w14:textId="77777777" w:rsidR="00000000" w:rsidRDefault="00000000">
      <w:pPr>
        <w:pStyle w:val="p5"/>
        <w:ind w:left="600"/>
      </w:pPr>
      <w:r>
        <w:rPr>
          <w:rStyle w:val="Emphasis"/>
          <w:u w:val="single"/>
        </w:rPr>
        <w:t>Кнопка «Войти».</w:t>
      </w:r>
    </w:p>
    <w:p w14:paraId="0C6F8FD0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t>Если email или пароль некорректны, должно выводиться сообщение об ошибке: «Неверный email или пароль».</w:t>
      </w:r>
    </w:p>
    <w:p w14:paraId="2EECC843" w14:textId="77777777" w:rsidR="00000000" w:rsidRDefault="00000000">
      <w:pPr>
        <w:pStyle w:val="p6"/>
        <w:ind w:left="1200"/>
      </w:pPr>
      <w:r>
        <w:lastRenderedPageBreak/>
        <w:t>•</w:t>
      </w:r>
      <w:r>
        <w:rPr>
          <w:rStyle w:val="apple-tab-span"/>
        </w:rPr>
        <w:t xml:space="preserve"> </w:t>
      </w:r>
      <w:r>
        <w:t>После успешной авторизации пользователь получает доступ к системе.</w:t>
      </w:r>
    </w:p>
    <w:p w14:paraId="4CCB7C2E" w14:textId="77777777" w:rsidR="00000000" w:rsidRDefault="00000000">
      <w:pPr>
        <w:pStyle w:val="p1"/>
      </w:pPr>
      <w:r>
        <w:rPr>
          <w:rStyle w:val="Strong"/>
        </w:rPr>
        <w:t>Примечания:</w:t>
      </w:r>
    </w:p>
    <w:p w14:paraId="3567DDFF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Добавить возможность «запомнить меня» для сохранения токена авторизации.</w:t>
      </w:r>
    </w:p>
    <w:p w14:paraId="6CBC435F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Добавить кнопку для перехода на экран регистрации («Нет аккаунта? Зарегистрируйтесь»).</w:t>
      </w:r>
    </w:p>
    <w:p w14:paraId="0D717526" w14:textId="77777777" w:rsidR="00000000" w:rsidRDefault="00000000">
      <w:pPr>
        <w:pStyle w:val="p8"/>
      </w:pPr>
    </w:p>
    <w:p w14:paraId="54A7D9FE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Экран списка пользователей (для супер-админа)</w:t>
      </w:r>
    </w:p>
    <w:p w14:paraId="4662BF0A" w14:textId="77777777" w:rsidR="00000000" w:rsidRDefault="00000000">
      <w:pPr>
        <w:pStyle w:val="p1"/>
      </w:pPr>
      <w:r>
        <w:rPr>
          <w:rStyle w:val="Strong"/>
        </w:rPr>
        <w:t>Цель:</w:t>
      </w:r>
      <w:r>
        <w:t xml:space="preserve"> Предоставить супер-админу доступ к информации о всех пользователях и возможность управлять их ролями.</w:t>
      </w:r>
    </w:p>
    <w:p w14:paraId="5547AD56" w14:textId="77777777" w:rsidR="00000000" w:rsidRDefault="00000000">
      <w:pPr>
        <w:pStyle w:val="p1"/>
      </w:pPr>
      <w:r>
        <w:rPr>
          <w:rStyle w:val="Strong"/>
        </w:rPr>
        <w:t>Требования:</w:t>
      </w:r>
    </w:p>
    <w:p w14:paraId="39D199C1" w14:textId="77777777" w:rsidR="00000000" w:rsidRDefault="00000000">
      <w:pPr>
        <w:pStyle w:val="p4"/>
      </w:pPr>
      <w:r>
        <w:rPr>
          <w:rStyle w:val="Strong"/>
        </w:rPr>
        <w:t>Таблица с пользователями:</w:t>
      </w:r>
    </w:p>
    <w:p w14:paraId="39044EF7" w14:textId="77777777" w:rsidR="00000000" w:rsidRDefault="00000000">
      <w:pPr>
        <w:pStyle w:val="p5"/>
        <w:ind w:left="600"/>
      </w:pPr>
      <w:r>
        <w:t>Столбцы:</w:t>
      </w:r>
    </w:p>
    <w:p w14:paraId="75562900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ID</w:t>
      </w:r>
      <w:r>
        <w:t xml:space="preserve"> (UUID).</w:t>
      </w:r>
    </w:p>
    <w:p w14:paraId="056FEBF3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Имя</w:t>
      </w:r>
      <w:r>
        <w:t>.</w:t>
      </w:r>
    </w:p>
    <w:p w14:paraId="31BB8200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Email</w:t>
      </w:r>
      <w:r>
        <w:t>.</w:t>
      </w:r>
    </w:p>
    <w:p w14:paraId="017700BD" w14:textId="77777777" w:rsidR="00000000" w:rsidRDefault="00000000">
      <w:pPr>
        <w:pStyle w:val="p6"/>
        <w:ind w:left="12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Роль</w:t>
      </w:r>
      <w:r>
        <w:t xml:space="preserve"> (супер-админ/обычный пользователь).</w:t>
      </w:r>
    </w:p>
    <w:p w14:paraId="4D63F1C1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Кнопка «Повысить до супер-админа» в строке каждого пользователя, который еще не является супер-админом.</w:t>
      </w:r>
    </w:p>
    <w:p w14:paraId="0E3E6191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Поиск по имени или email в списке пользователей.</w:t>
      </w:r>
    </w:p>
    <w:p w14:paraId="0A31BE90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t>Если пользователь является супер-админом, кнопка повышения не отображается.</w:t>
      </w:r>
    </w:p>
    <w:p w14:paraId="31684758" w14:textId="77777777" w:rsidR="00000000" w:rsidRDefault="00000000">
      <w:pPr>
        <w:pStyle w:val="p9"/>
      </w:pPr>
    </w:p>
    <w:p w14:paraId="0885DB2E" w14:textId="77777777" w:rsidR="00000000" w:rsidRDefault="00000000">
      <w:pPr>
        <w:pStyle w:val="p1"/>
      </w:pPr>
      <w:r>
        <w:rPr>
          <w:rStyle w:val="Strong"/>
        </w:rPr>
        <w:t>Примечания:</w:t>
      </w:r>
    </w:p>
    <w:p w14:paraId="12362FE2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Для большого количества пользователей таблица должна поддерживать постраничную навигацию (pagination) (после 10 записей).</w:t>
      </w:r>
    </w:p>
    <w:p w14:paraId="43D79F1C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Доступен фильтр по статусу (супер-админ/обычный пользователь).</w:t>
      </w:r>
    </w:p>
    <w:p w14:paraId="41FFBCE1" w14:textId="77777777" w:rsidR="00000000" w:rsidRDefault="00000000">
      <w:pPr>
        <w:pStyle w:val="p8"/>
      </w:pPr>
    </w:p>
    <w:p w14:paraId="0AFDD710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Уведомления и сообщения об ошибках</w:t>
      </w:r>
    </w:p>
    <w:p w14:paraId="473033B0" w14:textId="77777777" w:rsidR="00000000" w:rsidRDefault="00000000">
      <w:pPr>
        <w:pStyle w:val="p1"/>
      </w:pPr>
      <w:r>
        <w:rPr>
          <w:rStyle w:val="Strong"/>
        </w:rPr>
        <w:t>Цель:</w:t>
      </w:r>
      <w:r>
        <w:t xml:space="preserve"> Обеспечить пользователя обратной связью на каждом этапе взаимодействия с системой.</w:t>
      </w:r>
    </w:p>
    <w:p w14:paraId="1F3BCD97" w14:textId="77777777" w:rsidR="00000000" w:rsidRDefault="00000000">
      <w:pPr>
        <w:pStyle w:val="p1"/>
      </w:pPr>
      <w:r>
        <w:rPr>
          <w:rStyle w:val="Strong"/>
        </w:rPr>
        <w:t>Требования:</w:t>
      </w:r>
    </w:p>
    <w:p w14:paraId="544AEDD9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Все уведомления и сообщения об ошибках должны отображаться в удобной для восприятия форме:</w:t>
      </w:r>
    </w:p>
    <w:p w14:paraId="59938F6C" w14:textId="77777777" w:rsidR="00000000" w:rsidRDefault="00000000">
      <w:pPr>
        <w:pStyle w:val="p5"/>
      </w:pPr>
      <w:r>
        <w:t>•</w:t>
      </w:r>
      <w:r>
        <w:rPr>
          <w:rStyle w:val="apple-tab-span"/>
        </w:rPr>
        <w:t xml:space="preserve"> </w:t>
      </w:r>
      <w:r>
        <w:t>Успешная регистрация: зеленое уведомление с текстом «Регистрация прошла успешно».</w:t>
      </w:r>
    </w:p>
    <w:p w14:paraId="0CF20A2A" w14:textId="77777777" w:rsidR="00000000" w:rsidRDefault="00000000">
      <w:pPr>
        <w:pStyle w:val="p5"/>
      </w:pPr>
      <w:r>
        <w:t>•</w:t>
      </w:r>
      <w:r>
        <w:rPr>
          <w:rStyle w:val="apple-tab-span"/>
        </w:rPr>
        <w:t xml:space="preserve"> </w:t>
      </w:r>
      <w:r>
        <w:t>Ошибка при регистрации или входе: красное уведомление с текстом, соответствующим ошибке (например, «Неверный email или пароль», «Этот email уже зарегистрирован»).</w:t>
      </w:r>
    </w:p>
    <w:p w14:paraId="3C7C9E43" w14:textId="77777777" w:rsidR="00000000" w:rsidRDefault="00000000">
      <w:pPr>
        <w:pStyle w:val="p5"/>
      </w:pPr>
      <w:r>
        <w:t>•</w:t>
      </w:r>
      <w:r>
        <w:rPr>
          <w:rStyle w:val="apple-tab-span"/>
        </w:rPr>
        <w:t xml:space="preserve"> </w:t>
      </w:r>
      <w:r>
        <w:t>Успешное повышение прав: зеленое уведомление «Пользователь успешно повышен до супер-админа».</w:t>
      </w:r>
    </w:p>
    <w:p w14:paraId="13D0423D" w14:textId="77777777" w:rsidR="00000000" w:rsidRDefault="00000000">
      <w:pPr>
        <w:pStyle w:val="p5"/>
      </w:pPr>
      <w:r>
        <w:t>•</w:t>
      </w:r>
      <w:r>
        <w:rPr>
          <w:rStyle w:val="apple-tab-span"/>
        </w:rPr>
        <w:t xml:space="preserve"> </w:t>
      </w:r>
      <w:r>
        <w:t>Ошибка при повышении прав: красное уведомление с текстом ошибки.</w:t>
      </w:r>
    </w:p>
    <w:p w14:paraId="3789E618" w14:textId="77777777" w:rsidR="00000000" w:rsidRDefault="00000000">
      <w:pPr>
        <w:pStyle w:val="p1"/>
      </w:pPr>
      <w:r>
        <w:rPr>
          <w:rStyle w:val="Strong"/>
        </w:rPr>
        <w:t>Примечания:</w:t>
      </w:r>
    </w:p>
    <w:p w14:paraId="404CE895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В уведомлениях и сообщениях об ошибках должны быть указаны точные причины ошибки, если они известны.</w:t>
      </w:r>
    </w:p>
    <w:p w14:paraId="61836901" w14:textId="77777777" w:rsidR="00000000" w:rsidRDefault="00000000">
      <w:pPr>
        <w:pStyle w:val="p8"/>
      </w:pPr>
    </w:p>
    <w:p w14:paraId="09603325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5. Общие требования</w:t>
      </w:r>
    </w:p>
    <w:p w14:paraId="4A96B582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Адаптивный дизайн:</w:t>
      </w:r>
      <w:r>
        <w:t xml:space="preserve"> Все страницы должны корректно отображаться как на настольных компьютерах, так и на мобильных устройствах.</w:t>
      </w:r>
    </w:p>
    <w:p w14:paraId="12BE165E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Безопасность:</w:t>
      </w:r>
      <w:r>
        <w:t xml:space="preserve"> Везде, где вводятся пароли, они должны быть скрыты.</w:t>
      </w:r>
    </w:p>
    <w:p w14:paraId="216CDB55" w14:textId="77777777" w:rsidR="00B7178A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Кросс-браузерная поддержка:</w:t>
      </w:r>
      <w:r>
        <w:t xml:space="preserve"> Интерфейс должен поддерживать последние версии всех основных браузеров (Chrome, Firefox, Safari, Edge).</w:t>
      </w:r>
    </w:p>
    <w:sectPr w:rsidR="00B7178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8B"/>
    <w:rsid w:val="003B398B"/>
    <w:rsid w:val="004307F7"/>
    <w:rsid w:val="00B7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1B1EA5E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paragraph" w:customStyle="1" w:styleId="p8">
    <w:name w:val="p8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p9">
    <w:name w:val="p9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микросервиса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