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02B3" w:rsidRPr="00964458" w:rsidRDefault="00377394" w:rsidP="00964458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pqipvoqcly09" w:colFirst="0" w:colLast="0"/>
      <w:bookmarkEnd w:id="0"/>
      <w:r>
        <w:rPr>
          <w:b/>
          <w:sz w:val="46"/>
          <w:szCs w:val="46"/>
        </w:rPr>
        <w:t>C</w:t>
      </w:r>
      <w:r w:rsidR="00964458">
        <w:rPr>
          <w:b/>
          <w:sz w:val="46"/>
          <w:szCs w:val="46"/>
        </w:rPr>
        <w:t>SS Psychology Evaluation Rubric</w:t>
      </w:r>
    </w:p>
    <w:p w:rsidR="00DE02B3" w:rsidRDefault="00377394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yyujyzui0u1o" w:colFirst="0" w:colLast="0"/>
      <w:bookmarkEnd w:id="1"/>
      <w:r>
        <w:rPr>
          <w:b/>
          <w:sz w:val="34"/>
          <w:szCs w:val="34"/>
        </w:rPr>
        <w:t>DETAILED RUBRIC</w:t>
      </w:r>
    </w:p>
    <w:p w:rsidR="00DE02B3" w:rsidRDefault="000E787E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tib8gg5n80io" w:colFirst="0" w:colLast="0"/>
      <w:bookmarkEnd w:id="2"/>
      <w:r>
        <w:rPr>
          <w:b/>
          <w:color w:val="000000"/>
          <w:sz w:val="26"/>
          <w:szCs w:val="26"/>
        </w:rPr>
        <w:t>1. Understanding of Psychological Concepts &amp; Theories (4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Evaluate the student’s comprehension of psychological foundations and theoretical frameworks.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64458" w:rsidRDefault="00964458" w:rsidP="00964458">
      <w:pPr>
        <w:pStyle w:val="normal0"/>
        <w:numPr>
          <w:ilvl w:val="0"/>
          <w:numId w:val="7"/>
        </w:numPr>
        <w:spacing w:before="240"/>
      </w:pPr>
      <w:r>
        <w:t>Interprets the question statement accurately.</w:t>
      </w:r>
    </w:p>
    <w:p w:rsidR="00964458" w:rsidRDefault="00964458" w:rsidP="00964458">
      <w:pPr>
        <w:pStyle w:val="normal0"/>
        <w:numPr>
          <w:ilvl w:val="0"/>
          <w:numId w:val="7"/>
        </w:numPr>
        <w:spacing w:before="240"/>
      </w:pPr>
      <w:r>
        <w:t>Defines and explains major topics.</w:t>
      </w:r>
    </w:p>
    <w:p w:rsidR="00964458" w:rsidRDefault="00964458" w:rsidP="00964458">
      <w:pPr>
        <w:pStyle w:val="normal0"/>
        <w:numPr>
          <w:ilvl w:val="0"/>
          <w:numId w:val="7"/>
        </w:numPr>
        <w:spacing w:before="240"/>
      </w:pPr>
      <w:r>
        <w:t>Understands what exactly is being asked in the question.</w:t>
      </w:r>
    </w:p>
    <w:p w:rsidR="00964458" w:rsidRDefault="00964458" w:rsidP="00964458">
      <w:pPr>
        <w:pStyle w:val="normal0"/>
        <w:numPr>
          <w:ilvl w:val="0"/>
          <w:numId w:val="7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964458" w:rsidRDefault="00964458" w:rsidP="00964458">
      <w:pPr>
        <w:pStyle w:val="normal0"/>
        <w:numPr>
          <w:ilvl w:val="0"/>
          <w:numId w:val="7"/>
        </w:numPr>
      </w:pPr>
      <w:r>
        <w:t>Addresses all parts of the question statement.</w:t>
      </w:r>
      <w:r>
        <w:br/>
      </w:r>
    </w:p>
    <w:p w:rsidR="00DE02B3" w:rsidRDefault="00964458" w:rsidP="00964458">
      <w:pPr>
        <w:pStyle w:val="normal0"/>
        <w:numPr>
          <w:ilvl w:val="0"/>
          <w:numId w:val="7"/>
        </w:numPr>
      </w:pPr>
      <w:r>
        <w:t>Stays relevant to the question being asked.</w:t>
      </w:r>
      <w:r w:rsidR="00377394">
        <w:br/>
      </w:r>
    </w:p>
    <w:p w:rsidR="00DE02B3" w:rsidRDefault="00377394">
      <w:pPr>
        <w:pStyle w:val="normal0"/>
        <w:numPr>
          <w:ilvl w:val="0"/>
          <w:numId w:val="7"/>
        </w:numPr>
      </w:pPr>
      <w:r>
        <w:t xml:space="preserve">Understands key perspectives: </w:t>
      </w:r>
      <w:r>
        <w:rPr>
          <w:b/>
        </w:rPr>
        <w:t xml:space="preserve">Behaviorism, Cognitive, Humanistic, Psychoanalytic, Biological, </w:t>
      </w:r>
      <w:proofErr w:type="spellStart"/>
      <w:r>
        <w:rPr>
          <w:b/>
        </w:rPr>
        <w:t>Sociocultural</w:t>
      </w:r>
      <w:proofErr w:type="spellEnd"/>
      <w:r w:rsidR="00964458">
        <w:rPr>
          <w:b/>
        </w:rPr>
        <w:t xml:space="preserve"> etc</w:t>
      </w:r>
      <w:r>
        <w:t>.</w:t>
      </w:r>
      <w:r>
        <w:br/>
      </w:r>
    </w:p>
    <w:p w:rsidR="00DE02B3" w:rsidRDefault="00377394">
      <w:pPr>
        <w:pStyle w:val="normal0"/>
        <w:numPr>
          <w:ilvl w:val="0"/>
          <w:numId w:val="7"/>
        </w:numPr>
        <w:spacing w:after="240"/>
      </w:pPr>
      <w:r>
        <w:t>Avoids superficial or incorrect definitions.</w:t>
      </w:r>
      <w:r>
        <w:br/>
      </w:r>
    </w:p>
    <w:p w:rsidR="00DE02B3" w:rsidRDefault="000E787E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ezgceaj4rykb" w:colFirst="0" w:colLast="0"/>
      <w:bookmarkEnd w:id="3"/>
      <w:r>
        <w:rPr>
          <w:b/>
          <w:color w:val="000000"/>
          <w:sz w:val="26"/>
          <w:szCs w:val="26"/>
        </w:rPr>
        <w:t>2. Application of Theories &amp; Research Insight (4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Assess ability to apply theory to human behavior, society, and everyday examples.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E02B3" w:rsidRDefault="00377394">
      <w:pPr>
        <w:pStyle w:val="normal0"/>
        <w:numPr>
          <w:ilvl w:val="0"/>
          <w:numId w:val="5"/>
        </w:numPr>
        <w:spacing w:before="240"/>
      </w:pPr>
      <w:r>
        <w:t>Links psychological theories (e.g., Pavlov, Skinner, Piaget, Freud, Bandura) to practical or social scenarios.</w:t>
      </w:r>
      <w:r>
        <w:br/>
      </w:r>
    </w:p>
    <w:p w:rsidR="00DE02B3" w:rsidRDefault="00377394">
      <w:pPr>
        <w:pStyle w:val="normal0"/>
        <w:numPr>
          <w:ilvl w:val="0"/>
          <w:numId w:val="5"/>
        </w:numPr>
      </w:pPr>
      <w:r>
        <w:lastRenderedPageBreak/>
        <w:t>Applies models of motivation, emotion, learning, and memory to case examples.</w:t>
      </w:r>
      <w:r>
        <w:br/>
      </w:r>
    </w:p>
    <w:p w:rsidR="00DE02B3" w:rsidRDefault="00377394">
      <w:pPr>
        <w:pStyle w:val="normal0"/>
        <w:numPr>
          <w:ilvl w:val="0"/>
          <w:numId w:val="5"/>
        </w:numPr>
      </w:pPr>
      <w:r>
        <w:t>Integrates findings from experiments or psychological research (Milgram, Zimbardo, Asch, etc.).</w:t>
      </w:r>
      <w:r>
        <w:br/>
      </w:r>
    </w:p>
    <w:p w:rsidR="00DE02B3" w:rsidRDefault="00377394">
      <w:pPr>
        <w:pStyle w:val="normal0"/>
        <w:numPr>
          <w:ilvl w:val="0"/>
          <w:numId w:val="5"/>
        </w:numPr>
        <w:spacing w:after="240"/>
      </w:pPr>
      <w:r>
        <w:t xml:space="preserve">Relates theory to </w:t>
      </w:r>
      <w:r>
        <w:rPr>
          <w:b/>
        </w:rPr>
        <w:t>Pakistan’s social or organizational context</w:t>
      </w:r>
      <w:r w:rsidR="00964458">
        <w:rPr>
          <w:b/>
        </w:rPr>
        <w:t xml:space="preserve"> where needed</w:t>
      </w:r>
      <w:r>
        <w:t>.</w:t>
      </w:r>
      <w:r>
        <w:br/>
      </w:r>
    </w:p>
    <w:p w:rsidR="00DE02B3" w:rsidRDefault="000E787E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x83ot0osyi0u" w:colFirst="0" w:colLast="0"/>
      <w:bookmarkEnd w:id="4"/>
      <w:r>
        <w:rPr>
          <w:b/>
          <w:color w:val="000000"/>
          <w:sz w:val="26"/>
          <w:szCs w:val="26"/>
        </w:rPr>
        <w:t>3. Analytical &amp; Critical Thinking (4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Test reasoning, argumentation, and evaluation of psychological perspectives.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964458" w:rsidRDefault="00377394">
      <w:pPr>
        <w:pStyle w:val="normal0"/>
        <w:numPr>
          <w:ilvl w:val="0"/>
          <w:numId w:val="4"/>
        </w:numPr>
        <w:spacing w:before="240"/>
      </w:pPr>
      <w:r>
        <w:t>Compares schools of thought</w:t>
      </w:r>
      <w:r w:rsidR="00964458">
        <w:t xml:space="preserve"> in psychology.</w:t>
      </w:r>
    </w:p>
    <w:p w:rsidR="00964458" w:rsidRDefault="00964458" w:rsidP="00964458">
      <w:pPr>
        <w:pStyle w:val="normal0"/>
        <w:numPr>
          <w:ilvl w:val="0"/>
          <w:numId w:val="4"/>
        </w:numPr>
        <w:spacing w:before="240"/>
      </w:pPr>
      <w:r>
        <w:t>Analyzes the “why” and “how” behind the key concepts and ideas discussed in the answer.</w:t>
      </w:r>
    </w:p>
    <w:p w:rsidR="00DE02B3" w:rsidRDefault="00964458" w:rsidP="00964458">
      <w:pPr>
        <w:pStyle w:val="normal0"/>
        <w:numPr>
          <w:ilvl w:val="0"/>
          <w:numId w:val="4"/>
        </w:numPr>
        <w:spacing w:before="240"/>
      </w:pPr>
      <w:r>
        <w:t xml:space="preserve">Identifies underlying dynamics behind a phenomenon instead of superficial symptoms. </w:t>
      </w:r>
      <w:r w:rsidR="00377394">
        <w:br/>
      </w:r>
    </w:p>
    <w:p w:rsidR="00DE02B3" w:rsidRDefault="00377394">
      <w:pPr>
        <w:pStyle w:val="normal0"/>
        <w:numPr>
          <w:ilvl w:val="0"/>
          <w:numId w:val="4"/>
        </w:numPr>
      </w:pPr>
      <w:r>
        <w:t>Evaluates merits, limitations, and ethical concerns of theories or research.</w:t>
      </w:r>
      <w:r>
        <w:br/>
      </w:r>
    </w:p>
    <w:p w:rsidR="00DE02B3" w:rsidRDefault="00377394">
      <w:pPr>
        <w:pStyle w:val="normal0"/>
        <w:numPr>
          <w:ilvl w:val="0"/>
          <w:numId w:val="4"/>
        </w:numPr>
      </w:pPr>
      <w:r>
        <w:t>Demonstrates independent thought or insight.</w:t>
      </w:r>
      <w:r>
        <w:br/>
      </w:r>
    </w:p>
    <w:p w:rsidR="00DE02B3" w:rsidRDefault="00377394">
      <w:pPr>
        <w:pStyle w:val="normal0"/>
        <w:numPr>
          <w:ilvl w:val="0"/>
          <w:numId w:val="4"/>
        </w:numPr>
        <w:spacing w:after="240"/>
      </w:pPr>
      <w:r>
        <w:t>Avoids rote memorization and passive narration.</w:t>
      </w:r>
      <w:r>
        <w:br/>
      </w:r>
    </w:p>
    <w:p w:rsidR="00DE02B3" w:rsidRDefault="000E787E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jh78vnw0txk9" w:colFirst="0" w:colLast="0"/>
      <w:bookmarkEnd w:id="5"/>
      <w:r>
        <w:rPr>
          <w:b/>
          <w:color w:val="000000"/>
          <w:sz w:val="26"/>
          <w:szCs w:val="26"/>
        </w:rPr>
        <w:t>4. Use of Examples, Experiments &amp; Case Studies (3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Assess evidence-based reasoning and use of empirical studies.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E02B3" w:rsidRDefault="00377394">
      <w:pPr>
        <w:pStyle w:val="normal0"/>
        <w:numPr>
          <w:ilvl w:val="0"/>
          <w:numId w:val="3"/>
        </w:numPr>
        <w:spacing w:before="240"/>
      </w:pPr>
      <w:r>
        <w:t xml:space="preserve">Cites famous studies: </w:t>
      </w:r>
      <w:r>
        <w:rPr>
          <w:b/>
        </w:rPr>
        <w:t>Pavlov’s dogs, Skinner’s box, Milgram’s obedience, Piaget’s stages, Freud’s psychoanalysis, Maslow’s hierarchy, etc.</w:t>
      </w:r>
      <w:r>
        <w:rPr>
          <w:b/>
        </w:rPr>
        <w:br/>
      </w:r>
    </w:p>
    <w:p w:rsidR="00964458" w:rsidRDefault="00377394">
      <w:pPr>
        <w:pStyle w:val="normal0"/>
        <w:numPr>
          <w:ilvl w:val="0"/>
          <w:numId w:val="3"/>
        </w:numPr>
      </w:pPr>
      <w:r>
        <w:t xml:space="preserve">Uses </w:t>
      </w:r>
      <w:r>
        <w:rPr>
          <w:b/>
        </w:rPr>
        <w:t>real-life examples</w:t>
      </w:r>
      <w:r>
        <w:t xml:space="preserve"> to illustrate theory.</w:t>
      </w:r>
    </w:p>
    <w:p w:rsidR="00DE02B3" w:rsidRDefault="00964458" w:rsidP="00964458">
      <w:pPr>
        <w:pStyle w:val="normal0"/>
        <w:numPr>
          <w:ilvl w:val="0"/>
          <w:numId w:val="3"/>
        </w:numPr>
        <w:spacing w:before="240"/>
      </w:pPr>
      <w:r>
        <w:t>Cites recent updated data from credible sources and also mentions the source.</w:t>
      </w:r>
      <w:r w:rsidR="00377394">
        <w:br/>
      </w:r>
    </w:p>
    <w:p w:rsidR="00DE02B3" w:rsidRDefault="00377394">
      <w:pPr>
        <w:pStyle w:val="normal0"/>
        <w:numPr>
          <w:ilvl w:val="0"/>
          <w:numId w:val="3"/>
        </w:numPr>
        <w:spacing w:after="240"/>
      </w:pPr>
      <w:r>
        <w:lastRenderedPageBreak/>
        <w:t>References psychological testing or statistical evidence.</w:t>
      </w:r>
      <w:r>
        <w:br/>
      </w:r>
    </w:p>
    <w:p w:rsidR="00DE02B3" w:rsidRDefault="000E787E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w4ju0zqv1grc" w:colFirst="0" w:colLast="0"/>
      <w:bookmarkEnd w:id="6"/>
      <w:r>
        <w:rPr>
          <w:b/>
          <w:color w:val="000000"/>
          <w:sz w:val="26"/>
          <w:szCs w:val="26"/>
        </w:rPr>
        <w:t>5. Organization, Structure &amp; Coherence (3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answer structure, logical development, and paragraph flow.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E02B3" w:rsidRDefault="00377394">
      <w:pPr>
        <w:pStyle w:val="normal0"/>
        <w:numPr>
          <w:ilvl w:val="0"/>
          <w:numId w:val="6"/>
        </w:numPr>
        <w:spacing w:before="240"/>
      </w:pPr>
      <w:r>
        <w:t xml:space="preserve">Follows the structure: </w:t>
      </w:r>
      <w:r>
        <w:rPr>
          <w:rFonts w:ascii="Arial Unicode MS" w:eastAsia="Arial Unicode MS" w:hAnsi="Arial Unicode MS" w:cs="Arial Unicode MS"/>
          <w:b/>
        </w:rPr>
        <w:t>Intro</w:t>
      </w:r>
      <w:r w:rsidR="00964458">
        <w:rPr>
          <w:rFonts w:ascii="Arial Unicode MS" w:eastAsia="Arial Unicode MS" w:hAnsi="Arial Unicode MS" w:cs="Arial Unicode MS"/>
          <w:b/>
        </w:rPr>
        <w:t>duction → Body</w:t>
      </w:r>
      <w:r>
        <w:rPr>
          <w:rFonts w:ascii="Arial Unicode MS" w:eastAsia="Arial Unicode MS" w:hAnsi="Arial Unicode MS" w:cs="Arial Unicode MS"/>
          <w:b/>
        </w:rPr>
        <w:t xml:space="preserve"> → Conclusion</w:t>
      </w:r>
      <w:r>
        <w:t>.</w:t>
      </w:r>
    </w:p>
    <w:p w:rsidR="00964458" w:rsidRDefault="00964458" w:rsidP="00964458">
      <w:pPr>
        <w:pStyle w:val="normal0"/>
        <w:numPr>
          <w:ilvl w:val="0"/>
          <w:numId w:val="6"/>
        </w:numPr>
        <w:spacing w:before="240"/>
      </w:pPr>
      <w:r>
        <w:t>Relevant introduction paragraph that directly addresses the question statement and provides overview of the answer.</w:t>
      </w:r>
    </w:p>
    <w:p w:rsidR="00964458" w:rsidRDefault="00964458" w:rsidP="00964458">
      <w:pPr>
        <w:pStyle w:val="normal0"/>
        <w:numPr>
          <w:ilvl w:val="0"/>
          <w:numId w:val="6"/>
        </w:numPr>
        <w:spacing w:before="240"/>
      </w:pPr>
      <w:r>
        <w:t>Main body consists of a number of headings and sub-headings.</w:t>
      </w:r>
    </w:p>
    <w:p w:rsidR="00964458" w:rsidRDefault="00964458" w:rsidP="00964458">
      <w:pPr>
        <w:pStyle w:val="normal0"/>
        <w:numPr>
          <w:ilvl w:val="0"/>
          <w:numId w:val="6"/>
        </w:numPr>
        <w:spacing w:before="240"/>
      </w:pPr>
      <w:r>
        <w:t>Headings should be self-explanatory.</w:t>
      </w:r>
      <w:r>
        <w:br/>
      </w:r>
    </w:p>
    <w:p w:rsidR="00964458" w:rsidRDefault="00964458" w:rsidP="00964458">
      <w:pPr>
        <w:pStyle w:val="NormalWeb"/>
        <w:numPr>
          <w:ilvl w:val="0"/>
          <w:numId w:val="6"/>
        </w:numPr>
      </w:pPr>
      <w:r>
        <w:t>Headings must act as one-liner summaries of the paragraph(s) or section below, immediately conveying the crux without needing to read further.</w:t>
      </w:r>
    </w:p>
    <w:p w:rsidR="00964458" w:rsidRDefault="00964458" w:rsidP="00964458">
      <w:pPr>
        <w:pStyle w:val="normal0"/>
        <w:numPr>
          <w:ilvl w:val="0"/>
          <w:numId w:val="6"/>
        </w:numPr>
        <w:spacing w:before="240"/>
      </w:pPr>
      <w:r>
        <w:t>Headings should be relevant and refer back to the question statement/main topic.</w:t>
      </w:r>
      <w:r>
        <w:br/>
      </w:r>
    </w:p>
    <w:p w:rsidR="00964458" w:rsidRDefault="00964458" w:rsidP="00964458">
      <w:pPr>
        <w:pStyle w:val="normal0"/>
        <w:numPr>
          <w:ilvl w:val="0"/>
          <w:numId w:val="6"/>
        </w:numPr>
      </w:pPr>
      <w:r>
        <w:t>Logical transitions and paragraphing.</w:t>
      </w:r>
      <w:r>
        <w:br/>
      </w:r>
    </w:p>
    <w:p w:rsidR="00964458" w:rsidRDefault="00964458" w:rsidP="00964458">
      <w:pPr>
        <w:pStyle w:val="normal0"/>
        <w:numPr>
          <w:ilvl w:val="0"/>
          <w:numId w:val="6"/>
        </w:numPr>
      </w:pPr>
      <w:r>
        <w:t>Each argument or subheading links back to the main topic.</w:t>
      </w:r>
      <w:r>
        <w:br/>
      </w:r>
    </w:p>
    <w:p w:rsidR="00DE02B3" w:rsidRDefault="00377394">
      <w:pPr>
        <w:pStyle w:val="normal0"/>
        <w:numPr>
          <w:ilvl w:val="0"/>
          <w:numId w:val="6"/>
        </w:numPr>
      </w:pPr>
      <w:r>
        <w:t>Headings/subheadings reflect key themes of the question.</w:t>
      </w:r>
      <w:r>
        <w:br/>
      </w:r>
    </w:p>
    <w:p w:rsidR="00DE02B3" w:rsidRDefault="00377394">
      <w:pPr>
        <w:pStyle w:val="normal0"/>
        <w:numPr>
          <w:ilvl w:val="0"/>
          <w:numId w:val="6"/>
        </w:numPr>
        <w:spacing w:after="240"/>
      </w:pPr>
      <w:r>
        <w:t>Arguments build progressively and cohesively.</w:t>
      </w:r>
      <w:r>
        <w:br/>
      </w:r>
    </w:p>
    <w:p w:rsidR="00DE02B3" w:rsidRDefault="000E787E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DE02B3" w:rsidRDefault="003773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2wnxclxxq5tl" w:colFirst="0" w:colLast="0"/>
      <w:bookmarkEnd w:id="7"/>
      <w:r>
        <w:rPr>
          <w:b/>
          <w:color w:val="000000"/>
          <w:sz w:val="26"/>
          <w:szCs w:val="26"/>
        </w:rPr>
        <w:t>6. Language, Expression &amp; Scientific Style (2 Marks)</w:t>
      </w:r>
    </w:p>
    <w:p w:rsidR="00DE02B3" w:rsidRDefault="00377394">
      <w:pPr>
        <w:pStyle w:val="normal0"/>
        <w:spacing w:before="240" w:after="240"/>
      </w:pPr>
      <w:r>
        <w:rPr>
          <w:b/>
        </w:rPr>
        <w:t>Objective:</w:t>
      </w:r>
      <w:r>
        <w:t xml:space="preserve"> Judge writing quality, technical precision, and discipline-specific tone.</w:t>
      </w:r>
    </w:p>
    <w:p w:rsidR="00DE02B3" w:rsidRDefault="00377394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DE02B3" w:rsidRDefault="00377394">
      <w:pPr>
        <w:pStyle w:val="normal0"/>
        <w:numPr>
          <w:ilvl w:val="0"/>
          <w:numId w:val="1"/>
        </w:numPr>
        <w:spacing w:before="240"/>
      </w:pPr>
      <w:r>
        <w:t xml:space="preserve">Uses </w:t>
      </w:r>
      <w:r>
        <w:rPr>
          <w:b/>
        </w:rPr>
        <w:t>psychological vocabulary</w:t>
      </w:r>
      <w:r>
        <w:t xml:space="preserve"> (stimulus, reinforcement, cognition, neurobiology, affect, etc.).</w:t>
      </w:r>
      <w:r>
        <w:br/>
      </w:r>
    </w:p>
    <w:p w:rsidR="00DE02B3" w:rsidRDefault="00377394">
      <w:pPr>
        <w:pStyle w:val="normal0"/>
        <w:numPr>
          <w:ilvl w:val="0"/>
          <w:numId w:val="1"/>
        </w:numPr>
      </w:pPr>
      <w:r>
        <w:lastRenderedPageBreak/>
        <w:t>Follows scientific, objective tone.</w:t>
      </w:r>
      <w:r>
        <w:br/>
      </w:r>
    </w:p>
    <w:p w:rsidR="00DE02B3" w:rsidRDefault="00377394">
      <w:pPr>
        <w:pStyle w:val="normal0"/>
        <w:numPr>
          <w:ilvl w:val="0"/>
          <w:numId w:val="1"/>
        </w:numPr>
      </w:pPr>
      <w:r>
        <w:t>Minimal grammatical or spelling errors.</w:t>
      </w:r>
      <w:r>
        <w:br/>
      </w:r>
    </w:p>
    <w:p w:rsidR="00DE02B3" w:rsidRDefault="00377394">
      <w:pPr>
        <w:pStyle w:val="normal0"/>
        <w:numPr>
          <w:ilvl w:val="0"/>
          <w:numId w:val="1"/>
        </w:numPr>
        <w:spacing w:after="240"/>
      </w:pPr>
      <w:r>
        <w:t>Avoids emotional or moralistic writing.</w:t>
      </w:r>
      <w:r>
        <w:br/>
      </w:r>
    </w:p>
    <w:p w:rsidR="00377394" w:rsidRDefault="000E787E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377394" w:rsidRPr="00112214" w:rsidRDefault="00377394" w:rsidP="00377394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 w:rsidR="00E57923">
        <w:rPr>
          <w:rStyle w:val="Strong"/>
          <w:color w:val="C00000"/>
        </w:rPr>
        <w:t>PROPOSE</w:t>
      </w:r>
      <w:r>
        <w:rPr>
          <w:rStyle w:val="Strong"/>
          <w:color w:val="C00000"/>
        </w:rPr>
        <w:t xml:space="preserve"> SUGGESTED IMPROVEMENTS</w:t>
      </w:r>
      <w:r w:rsidRPr="00112214">
        <w:rPr>
          <w:rStyle w:val="Strong"/>
          <w:color w:val="C00000"/>
        </w:rPr>
        <w:t>.</w:t>
      </w:r>
    </w:p>
    <w:p w:rsidR="00DE02B3" w:rsidRPr="00377394" w:rsidRDefault="00DE02B3" w:rsidP="00377394"/>
    <w:sectPr w:rsidR="00DE02B3" w:rsidRPr="00377394" w:rsidSect="00DE02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1" w:subsetted="1" w:fontKey="{0B73D618-F5C8-4673-9C5B-97C4659C36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0A5EEE-3131-4AB1-8601-C3FF9D884D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631386-B81C-4808-A4D1-CE667B0E74E8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94DC2"/>
    <w:multiLevelType w:val="multilevel"/>
    <w:tmpl w:val="A350C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15B11CA"/>
    <w:multiLevelType w:val="multilevel"/>
    <w:tmpl w:val="6DCC8C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5B35CF5"/>
    <w:multiLevelType w:val="multilevel"/>
    <w:tmpl w:val="EB2454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36E40728"/>
    <w:multiLevelType w:val="multilevel"/>
    <w:tmpl w:val="57FA90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D3A2154"/>
    <w:multiLevelType w:val="multilevel"/>
    <w:tmpl w:val="9F9CA8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4AC307A"/>
    <w:multiLevelType w:val="multilevel"/>
    <w:tmpl w:val="C928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529E2E0B"/>
    <w:multiLevelType w:val="multilevel"/>
    <w:tmpl w:val="1DCED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3461194"/>
    <w:multiLevelType w:val="multilevel"/>
    <w:tmpl w:val="3DC87E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7"/>
  </w:num>
  <w:num w:numId="6">
    <w:abstractNumId w:val="5"/>
  </w:num>
  <w:num w:numId="7">
    <w:abstractNumId w:val="0"/>
  </w:num>
  <w:num w:numId="8">
    <w:abstractNumId w:val="1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DE02B3"/>
    <w:rsid w:val="000E787E"/>
    <w:rsid w:val="00377394"/>
    <w:rsid w:val="00964458"/>
    <w:rsid w:val="00DE02B3"/>
    <w:rsid w:val="00E57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787E"/>
  </w:style>
  <w:style w:type="paragraph" w:styleId="Heading1">
    <w:name w:val="heading 1"/>
    <w:basedOn w:val="normal0"/>
    <w:next w:val="normal0"/>
    <w:rsid w:val="00DE02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E02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E02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E02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E02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E02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E02B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E02B3"/>
  </w:style>
  <w:style w:type="paragraph" w:styleId="Title">
    <w:name w:val="Title"/>
    <w:basedOn w:val="normal0"/>
    <w:next w:val="normal0"/>
    <w:rsid w:val="00DE02B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DE02B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DE02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964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7739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545</Words>
  <Characters>3110</Characters>
  <Application>Microsoft Office Word</Application>
  <DocSecurity>0</DocSecurity>
  <Lines>25</Lines>
  <Paragraphs>7</Paragraphs>
  <ScaleCrop>false</ScaleCrop>
  <Company>HP</Company>
  <LinksUpToDate>false</LinksUpToDate>
  <CharactersWithSpaces>3648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4</cp:revision>
  <dcterms:created xsi:type="dcterms:W3CDTF">2025-12-18T14:47:00Z</dcterms:created>
  <dcterms:modified xsi:type="dcterms:W3CDTF">2025-12-20T15:17:00Z</dcterms:modified>
</cp:coreProperties>
</file>