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57AA1" w14:textId="348111CC" w:rsidR="000B0F58" w:rsidRDefault="008A1C83">
      <w:r>
        <w:t xml:space="preserve">Passos para acessar e instalar o </w:t>
      </w:r>
      <w:proofErr w:type="spellStart"/>
      <w:r>
        <w:t>Taguette</w:t>
      </w:r>
      <w:proofErr w:type="spellEnd"/>
      <w:r>
        <w:t>:</w:t>
      </w:r>
    </w:p>
    <w:p w14:paraId="569481CB" w14:textId="68C1F90D" w:rsidR="008A1C83" w:rsidRDefault="008A1C83" w:rsidP="008A1C83">
      <w:r>
        <w:t xml:space="preserve">1-) Acesse o link: </w:t>
      </w:r>
      <w:hyperlink r:id="rId5" w:history="1">
        <w:r w:rsidRPr="007D7172">
          <w:rPr>
            <w:rStyle w:val="Hyperlink"/>
          </w:rPr>
          <w:t>https://www.taguette.org/install.html</w:t>
        </w:r>
      </w:hyperlink>
    </w:p>
    <w:p w14:paraId="2B8027A7" w14:textId="2702572B" w:rsidR="008A1C83" w:rsidRDefault="008A1C83" w:rsidP="008A1C83">
      <w:r>
        <w:t>2-) Aparecerá a tela abaixo. Clique em “</w:t>
      </w:r>
      <w:proofErr w:type="spellStart"/>
      <w:r>
        <w:t>On</w:t>
      </w:r>
      <w:proofErr w:type="spellEnd"/>
      <w:r>
        <w:t xml:space="preserve"> Windows”:</w:t>
      </w:r>
    </w:p>
    <w:p w14:paraId="0C3EF4F2" w14:textId="1FD6C904" w:rsidR="008A1C83" w:rsidRDefault="008A1C83" w:rsidP="00D42D5F">
      <w:pPr>
        <w:jc w:val="center"/>
      </w:pPr>
      <w:r>
        <w:rPr>
          <w:noProof/>
        </w:rPr>
        <w:drawing>
          <wp:inline distT="0" distB="0" distL="0" distR="0" wp14:anchorId="4B5C00B5" wp14:editId="0C675DAF">
            <wp:extent cx="5400040" cy="2877820"/>
            <wp:effectExtent l="19050" t="19050" r="10160" b="1778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A615E" w14:textId="5938224B" w:rsidR="008A1C83" w:rsidRDefault="008A1C83" w:rsidP="008A1C83">
      <w:r>
        <w:t>3-) Ao clicar em “</w:t>
      </w:r>
      <w:proofErr w:type="spellStart"/>
      <w:r>
        <w:t>On</w:t>
      </w:r>
      <w:proofErr w:type="spellEnd"/>
      <w:r>
        <w:t xml:space="preserve"> Windows”, aparecerá a tela abaixo:</w:t>
      </w:r>
    </w:p>
    <w:p w14:paraId="59887FB2" w14:textId="6319BD4A" w:rsidR="008A1C83" w:rsidRDefault="008A1C83" w:rsidP="00D42D5F">
      <w:pPr>
        <w:jc w:val="center"/>
      </w:pPr>
      <w:r>
        <w:rPr>
          <w:noProof/>
        </w:rPr>
        <w:drawing>
          <wp:inline distT="0" distB="0" distL="0" distR="0" wp14:anchorId="59030BDC" wp14:editId="157C7824">
            <wp:extent cx="5400040" cy="2877820"/>
            <wp:effectExtent l="19050" t="19050" r="10160" b="17780"/>
            <wp:docPr id="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FB345" w14:textId="46C47675" w:rsidR="008A1C83" w:rsidRDefault="008A1C83" w:rsidP="008A1C83">
      <w:pPr>
        <w:jc w:val="both"/>
      </w:pPr>
      <w:r>
        <w:t xml:space="preserve">4-) A tela acima descreve que você terá que instalar o </w:t>
      </w:r>
      <w:proofErr w:type="spellStart"/>
      <w:r>
        <w:t>Taguette</w:t>
      </w:r>
      <w:proofErr w:type="spellEnd"/>
      <w:r>
        <w:t xml:space="preserve"> por meio do link “</w:t>
      </w:r>
      <w:proofErr w:type="spellStart"/>
      <w:r>
        <w:t>our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release </w:t>
      </w:r>
      <w:proofErr w:type="spellStart"/>
      <w:r>
        <w:t>page</w:t>
      </w:r>
      <w:proofErr w:type="spellEnd"/>
      <w:r>
        <w:t>” (em vermelho). Ao baixar o arquivo de instalação “</w:t>
      </w:r>
      <w:r w:rsidRPr="008A1C83">
        <w:t>taguette-setup-1.3.0</w:t>
      </w:r>
      <w:r>
        <w:t>.exe”, execute-o (duplo clique. O arquivo deverá estar na pasta downloads). Ao executar o arquivo de instalação, aparecerá uma tela azul com duas perguntas: “Executar mesmo assim”, e “Não exe</w:t>
      </w:r>
      <w:r w:rsidR="007F32AB">
        <w:t>c</w:t>
      </w:r>
      <w:r>
        <w:t>utar”. Clique em “Executar mesmo assim” (conforme exemplificado na tela acima).</w:t>
      </w:r>
    </w:p>
    <w:p w14:paraId="7FC2AF40" w14:textId="7A01315B" w:rsidR="004F5ABB" w:rsidRDefault="004F5ABB" w:rsidP="008A1C8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95D911" wp14:editId="2862BEF7">
            <wp:simplePos x="0" y="0"/>
            <wp:positionH relativeFrom="margin">
              <wp:posOffset>3182620</wp:posOffset>
            </wp:positionH>
            <wp:positionV relativeFrom="paragraph">
              <wp:posOffset>2540</wp:posOffset>
            </wp:positionV>
            <wp:extent cx="2752090" cy="2386330"/>
            <wp:effectExtent l="19050" t="19050" r="10160" b="13970"/>
            <wp:wrapSquare wrapText="bothSides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2386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2AB">
        <w:t xml:space="preserve">5-) Ao terminar a instalação, </w:t>
      </w:r>
      <w:r w:rsidR="00723AAE">
        <w:t>execute a aplicação:</w:t>
      </w:r>
    </w:p>
    <w:p w14:paraId="698E4D10" w14:textId="62612318" w:rsidR="007F32AB" w:rsidRDefault="00723AAE" w:rsidP="008A1C83">
      <w:pPr>
        <w:jc w:val="both"/>
      </w:pPr>
      <w:r>
        <w:t xml:space="preserve"> </w:t>
      </w:r>
    </w:p>
    <w:p w14:paraId="1A8277F5" w14:textId="77777777" w:rsidR="007F32AB" w:rsidRDefault="007F32AB" w:rsidP="008A1C83">
      <w:pPr>
        <w:jc w:val="both"/>
      </w:pPr>
    </w:p>
    <w:p w14:paraId="2ED306AA" w14:textId="77777777" w:rsidR="008A1C83" w:rsidRDefault="008A1C83" w:rsidP="008A1C83"/>
    <w:p w14:paraId="4087CD76" w14:textId="77777777" w:rsidR="004F5ABB" w:rsidRDefault="004F5ABB" w:rsidP="008A1C83"/>
    <w:p w14:paraId="5E038771" w14:textId="77777777" w:rsidR="004F5ABB" w:rsidRDefault="004F5ABB" w:rsidP="008A1C83"/>
    <w:p w14:paraId="06349717" w14:textId="77777777" w:rsidR="004F5ABB" w:rsidRDefault="004F5ABB" w:rsidP="008A1C83"/>
    <w:p w14:paraId="2F709285" w14:textId="77777777" w:rsidR="004F5ABB" w:rsidRDefault="004F5ABB" w:rsidP="008A1C83"/>
    <w:p w14:paraId="1BCFA61B" w14:textId="77777777" w:rsidR="004F5ABB" w:rsidRDefault="004F5ABB" w:rsidP="008A1C83"/>
    <w:p w14:paraId="6960C3BA" w14:textId="4EEC5FE8" w:rsidR="004F5ABB" w:rsidRDefault="004F5ABB" w:rsidP="00272369">
      <w:pPr>
        <w:jc w:val="both"/>
      </w:pPr>
      <w:r>
        <w:t>6-) O T</w:t>
      </w:r>
      <w:proofErr w:type="spellStart"/>
      <w:r>
        <w:t>aguette</w:t>
      </w:r>
      <w:proofErr w:type="spellEnd"/>
      <w:r>
        <w:t xml:space="preserve"> é executado usando um navegador (browser). </w:t>
      </w:r>
      <w:r w:rsidR="00272369">
        <w:t xml:space="preserve">O browser será aberto automaticamente com o seguinte endereço </w:t>
      </w:r>
      <w:hyperlink r:id="rId9" w:history="1">
        <w:r w:rsidR="00272369" w:rsidRPr="007D7172">
          <w:rPr>
            <w:rStyle w:val="Hyperlink"/>
          </w:rPr>
          <w:t>http://localhost:7465/</w:t>
        </w:r>
      </w:hyperlink>
      <w:r w:rsidR="003D4DDC">
        <w:t xml:space="preserve"> e a tela abaixo:</w:t>
      </w:r>
    </w:p>
    <w:p w14:paraId="69E9F8A5" w14:textId="44611FDD" w:rsidR="003D4DDC" w:rsidRDefault="003D4DDC" w:rsidP="00D42D5F">
      <w:pPr>
        <w:jc w:val="center"/>
      </w:pPr>
      <w:r>
        <w:rPr>
          <w:noProof/>
        </w:rPr>
        <w:drawing>
          <wp:inline distT="0" distB="0" distL="0" distR="0" wp14:anchorId="5D102FA9" wp14:editId="41BD0C49">
            <wp:extent cx="5400040" cy="2877820"/>
            <wp:effectExtent l="19050" t="19050" r="10160" b="1778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341AB" w14:textId="22EF14E1" w:rsidR="003D4DDC" w:rsidRDefault="003D4DDC" w:rsidP="003676A8">
      <w:r>
        <w:t xml:space="preserve">7-) </w:t>
      </w:r>
      <w:proofErr w:type="gramStart"/>
      <w:r w:rsidR="009D74F9">
        <w:t>Crie um novo</w:t>
      </w:r>
      <w:proofErr w:type="gramEnd"/>
      <w:r w:rsidR="009D74F9">
        <w:t xml:space="preserve"> projeto. Clique no link “Criar um novo projeto”. Aparecerá a tela</w:t>
      </w:r>
      <w:r w:rsidR="003676A8">
        <w:t xml:space="preserve"> abaixo, e preencha os campos </w:t>
      </w:r>
      <w:r w:rsidR="00BF4796">
        <w:t>“Nome do Projeto” e “Descrição”.</w:t>
      </w:r>
      <w:r w:rsidR="00563D55">
        <w:t xml:space="preserve"> </w:t>
      </w:r>
      <w:r w:rsidR="00D42D5F">
        <w:t>Exemplo, projeto do Caso 1 do livro.</w:t>
      </w:r>
    </w:p>
    <w:p w14:paraId="3221B076" w14:textId="1F888494" w:rsidR="00563D55" w:rsidRDefault="00563D55" w:rsidP="00D42D5F">
      <w:pPr>
        <w:jc w:val="center"/>
      </w:pPr>
      <w:r>
        <w:rPr>
          <w:noProof/>
        </w:rPr>
        <w:drawing>
          <wp:inline distT="0" distB="0" distL="0" distR="0" wp14:anchorId="5352F037" wp14:editId="4F0F784A">
            <wp:extent cx="4276065" cy="2278825"/>
            <wp:effectExtent l="19050" t="19050" r="10795" b="266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8795" cy="2296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2B458A" w14:textId="2B79668F" w:rsidR="00D42D5F" w:rsidRDefault="005241BE" w:rsidP="005241BE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705E5B4" wp14:editId="058C34A1">
            <wp:simplePos x="0" y="0"/>
            <wp:positionH relativeFrom="margin">
              <wp:posOffset>1603375</wp:posOffset>
            </wp:positionH>
            <wp:positionV relativeFrom="paragraph">
              <wp:posOffset>2540</wp:posOffset>
            </wp:positionV>
            <wp:extent cx="4344670" cy="2315210"/>
            <wp:effectExtent l="19050" t="19050" r="17780" b="27940"/>
            <wp:wrapSquare wrapText="bothSides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2315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D42D5F">
        <w:t>8</w:t>
      </w:r>
      <w:r w:rsidR="00D42D5F">
        <w:t xml:space="preserve">-) </w:t>
      </w:r>
      <w:r w:rsidR="00D42D5F">
        <w:t>Aparecerá</w:t>
      </w:r>
      <w:proofErr w:type="gramEnd"/>
      <w:r w:rsidR="00D42D5F">
        <w:t xml:space="preserve"> a tela </w:t>
      </w:r>
      <w:r w:rsidR="002735E0">
        <w:t>ao lado com o projeto criado</w:t>
      </w:r>
      <w:r w:rsidR="00D42D5F">
        <w:t>.</w:t>
      </w:r>
      <w:r w:rsidR="002735E0">
        <w:t xml:space="preserve"> </w:t>
      </w:r>
    </w:p>
    <w:p w14:paraId="0A9EEBB2" w14:textId="2B20FC3C" w:rsidR="00D42D5F" w:rsidRDefault="00D42D5F" w:rsidP="00D42D5F">
      <w:pPr>
        <w:jc w:val="both"/>
      </w:pPr>
    </w:p>
    <w:p w14:paraId="39FCAFD4" w14:textId="77777777" w:rsidR="003676A8" w:rsidRDefault="003676A8" w:rsidP="003676A8"/>
    <w:p w14:paraId="1D0DC750" w14:textId="5AAA64B2" w:rsidR="00272369" w:rsidRDefault="00272369" w:rsidP="00272369">
      <w:pPr>
        <w:jc w:val="both"/>
      </w:pPr>
    </w:p>
    <w:p w14:paraId="1A62B920" w14:textId="77777777" w:rsidR="005241BE" w:rsidRDefault="005241BE" w:rsidP="00272369">
      <w:pPr>
        <w:jc w:val="both"/>
      </w:pPr>
    </w:p>
    <w:p w14:paraId="025C79E9" w14:textId="77777777" w:rsidR="005241BE" w:rsidRDefault="005241BE" w:rsidP="00272369">
      <w:pPr>
        <w:jc w:val="both"/>
      </w:pPr>
    </w:p>
    <w:p w14:paraId="74BBF2AF" w14:textId="77777777" w:rsidR="005241BE" w:rsidRDefault="005241BE" w:rsidP="00272369">
      <w:pPr>
        <w:jc w:val="both"/>
      </w:pPr>
    </w:p>
    <w:p w14:paraId="3DC00D38" w14:textId="77777777" w:rsidR="005241BE" w:rsidRDefault="005241BE" w:rsidP="00272369">
      <w:pPr>
        <w:jc w:val="both"/>
      </w:pPr>
    </w:p>
    <w:p w14:paraId="43CC3C13" w14:textId="1BC7F6CB" w:rsidR="00084931" w:rsidRDefault="00D674C4" w:rsidP="00084931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8CC96F1" wp14:editId="2D5A06C5">
            <wp:simplePos x="0" y="0"/>
            <wp:positionH relativeFrom="column">
              <wp:posOffset>1640205</wp:posOffset>
            </wp:positionH>
            <wp:positionV relativeFrom="paragraph">
              <wp:posOffset>22225</wp:posOffset>
            </wp:positionV>
            <wp:extent cx="4321175" cy="2302510"/>
            <wp:effectExtent l="19050" t="19050" r="22225" b="21590"/>
            <wp:wrapSquare wrapText="bothSides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230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931">
        <w:t>9</w:t>
      </w:r>
      <w:r w:rsidR="00084931">
        <w:t xml:space="preserve">-) </w:t>
      </w:r>
      <w:r w:rsidR="00D5186E">
        <w:t>Clique no link “Informações do Projeto”</w:t>
      </w:r>
      <w:r w:rsidR="00084931">
        <w:t>.</w:t>
      </w:r>
    </w:p>
    <w:p w14:paraId="459FC4E6" w14:textId="24E95F0C" w:rsidR="00D5186E" w:rsidRDefault="00D5186E" w:rsidP="00084931">
      <w:pPr>
        <w:spacing w:after="0" w:line="240" w:lineRule="auto"/>
      </w:pPr>
      <w:r>
        <w:t>Aparecerá a tela ao lado.</w:t>
      </w:r>
      <w:r w:rsidR="00D674C4" w:rsidRPr="00D674C4">
        <w:rPr>
          <w:noProof/>
        </w:rPr>
        <w:t xml:space="preserve"> </w:t>
      </w:r>
    </w:p>
    <w:p w14:paraId="108541B5" w14:textId="77777777" w:rsidR="005241BE" w:rsidRDefault="005241BE" w:rsidP="00272369">
      <w:pPr>
        <w:jc w:val="both"/>
      </w:pPr>
    </w:p>
    <w:p w14:paraId="01C74DEC" w14:textId="77777777" w:rsidR="00C80027" w:rsidRDefault="00C80027" w:rsidP="00272369">
      <w:pPr>
        <w:jc w:val="both"/>
      </w:pPr>
    </w:p>
    <w:p w14:paraId="172109FA" w14:textId="77777777" w:rsidR="00C80027" w:rsidRDefault="00C80027" w:rsidP="00272369">
      <w:pPr>
        <w:jc w:val="both"/>
      </w:pPr>
    </w:p>
    <w:p w14:paraId="352D853C" w14:textId="77777777" w:rsidR="00C80027" w:rsidRDefault="00C80027" w:rsidP="00272369">
      <w:pPr>
        <w:jc w:val="both"/>
      </w:pPr>
    </w:p>
    <w:p w14:paraId="4637AF09" w14:textId="77777777" w:rsidR="00C80027" w:rsidRDefault="00C80027" w:rsidP="00272369">
      <w:pPr>
        <w:jc w:val="both"/>
      </w:pPr>
    </w:p>
    <w:p w14:paraId="584FA202" w14:textId="77777777" w:rsidR="00C80027" w:rsidRDefault="00C80027" w:rsidP="00272369">
      <w:pPr>
        <w:jc w:val="both"/>
      </w:pPr>
    </w:p>
    <w:p w14:paraId="6411D0CD" w14:textId="77777777" w:rsidR="00C80027" w:rsidRDefault="00C80027" w:rsidP="00272369">
      <w:pPr>
        <w:jc w:val="both"/>
      </w:pPr>
    </w:p>
    <w:p w14:paraId="5AC358A0" w14:textId="35FF3CB0" w:rsidR="00C80027" w:rsidRDefault="008D41FE" w:rsidP="00272369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C9AE63" wp14:editId="5D9B46FC">
            <wp:simplePos x="0" y="0"/>
            <wp:positionH relativeFrom="margin">
              <wp:posOffset>1638935</wp:posOffset>
            </wp:positionH>
            <wp:positionV relativeFrom="paragraph">
              <wp:posOffset>3175</wp:posOffset>
            </wp:positionV>
            <wp:extent cx="4340225" cy="2312670"/>
            <wp:effectExtent l="19050" t="19050" r="22225" b="11430"/>
            <wp:wrapSquare wrapText="bothSides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231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027">
        <w:t>10-) Clique em “</w:t>
      </w:r>
      <w:proofErr w:type="spellStart"/>
      <w:r w:rsidR="00C80027">
        <w:t>Import</w:t>
      </w:r>
      <w:proofErr w:type="spellEnd"/>
      <w:r w:rsidR="00C80027">
        <w:t xml:space="preserve"> </w:t>
      </w:r>
      <w:proofErr w:type="spellStart"/>
      <w:r w:rsidR="00C80027">
        <w:t>codebook</w:t>
      </w:r>
      <w:proofErr w:type="spellEnd"/>
      <w:r w:rsidR="00C80027">
        <w:t>”</w:t>
      </w:r>
      <w:r w:rsidR="00B75C82">
        <w:t xml:space="preserve">. Aparecerá a tela a lado. Escolha o arquivo “codebook.csv” enviado para vocês no </w:t>
      </w:r>
      <w:proofErr w:type="spellStart"/>
      <w:r w:rsidR="00B75C82">
        <w:t>Whatsapp</w:t>
      </w:r>
      <w:proofErr w:type="spellEnd"/>
      <w:r w:rsidR="00B75C82">
        <w:t>.</w:t>
      </w:r>
      <w:r w:rsidRPr="008D41FE">
        <w:rPr>
          <w:noProof/>
        </w:rPr>
        <w:t xml:space="preserve"> </w:t>
      </w:r>
      <w:r>
        <w:rPr>
          <w:noProof/>
        </w:rPr>
        <w:t>Clique em “Review”. O Taguette irá importar os codings (chamado por tags no Taguete). Abaixo aparece a tela com os tags/codings importados.</w:t>
      </w:r>
    </w:p>
    <w:p w14:paraId="2E36E51A" w14:textId="77777777" w:rsidR="00FE5FAB" w:rsidRDefault="00FE5FAB" w:rsidP="00272369">
      <w:pPr>
        <w:jc w:val="both"/>
        <w:rPr>
          <w:noProof/>
        </w:rPr>
      </w:pPr>
    </w:p>
    <w:p w14:paraId="15564D5A" w14:textId="77777777" w:rsidR="00FE5FAB" w:rsidRDefault="00FE5FAB" w:rsidP="00272369">
      <w:pPr>
        <w:jc w:val="both"/>
        <w:rPr>
          <w:noProof/>
        </w:rPr>
      </w:pPr>
    </w:p>
    <w:p w14:paraId="44772A72" w14:textId="77777777" w:rsidR="00FE5FAB" w:rsidRDefault="00FE5FAB" w:rsidP="00272369">
      <w:pPr>
        <w:jc w:val="both"/>
        <w:rPr>
          <w:noProof/>
        </w:rPr>
      </w:pPr>
    </w:p>
    <w:p w14:paraId="777E223B" w14:textId="77777777" w:rsidR="00FE5FAB" w:rsidRDefault="00FE5FAB" w:rsidP="00272369">
      <w:pPr>
        <w:jc w:val="both"/>
        <w:rPr>
          <w:noProof/>
        </w:rPr>
      </w:pPr>
    </w:p>
    <w:p w14:paraId="7EB9909D" w14:textId="77777777" w:rsidR="00FE5FAB" w:rsidRDefault="00FE5FAB" w:rsidP="00272369">
      <w:pPr>
        <w:jc w:val="both"/>
        <w:rPr>
          <w:noProof/>
        </w:rPr>
      </w:pPr>
    </w:p>
    <w:p w14:paraId="57B74F35" w14:textId="4F2D41AF" w:rsidR="003C3E38" w:rsidRDefault="003C3E38" w:rsidP="00272369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63DC0C0" wp14:editId="19B1FE43">
            <wp:extent cx="5400040" cy="2877820"/>
            <wp:effectExtent l="19050" t="19050" r="10160" b="17780"/>
            <wp:docPr id="9" name="Imagem 9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59E16" w14:textId="0C5FABDD" w:rsidR="00FE5FAB" w:rsidRDefault="00FE5FAB" w:rsidP="00272369">
      <w:pPr>
        <w:jc w:val="both"/>
        <w:rPr>
          <w:noProof/>
        </w:rPr>
      </w:pPr>
      <w:r>
        <w:rPr>
          <w:noProof/>
        </w:rPr>
        <w:t>Ao final da tela de importação do codebook, terá um botão chamado</w:t>
      </w:r>
      <w:r w:rsidR="001F3B80">
        <w:rPr>
          <w:noProof/>
        </w:rPr>
        <w:t xml:space="preserve"> “Create tags”. Clique neste botão. Pronto!!! O codebook </w:t>
      </w:r>
      <w:r w:rsidR="007B32C9">
        <w:rPr>
          <w:noProof/>
        </w:rPr>
        <w:t>foi importado.</w:t>
      </w:r>
      <w:r w:rsidR="004828D1">
        <w:rPr>
          <w:noProof/>
        </w:rPr>
        <w:t xml:space="preserve"> Aparecerá a tela abaixo.</w:t>
      </w:r>
      <w:r w:rsidR="002D3731">
        <w:rPr>
          <w:noProof/>
        </w:rPr>
        <w:t xml:space="preserve"> Clique em </w:t>
      </w:r>
      <w:r w:rsidR="00D42F23">
        <w:rPr>
          <w:noProof/>
        </w:rPr>
        <w:t>“</w:t>
      </w:r>
      <w:r w:rsidR="002D3731">
        <w:rPr>
          <w:noProof/>
        </w:rPr>
        <w:t>De</w:t>
      </w:r>
      <w:r w:rsidR="00D42F23">
        <w:rPr>
          <w:noProof/>
        </w:rPr>
        <w:t>staques” para conferir a importação.</w:t>
      </w:r>
      <w:r w:rsidR="004C2EAE">
        <w:rPr>
          <w:noProof/>
        </w:rPr>
        <w:t xml:space="preserve"> Observe na tela abaixo</w:t>
      </w:r>
      <w:r w:rsidR="00473B5D">
        <w:rPr>
          <w:noProof/>
        </w:rPr>
        <w:t xml:space="preserve"> o botão “Adicionar um documento”. Clique neste botão para adicionar o documento .DOC do seu caso do livro do Barllow.</w:t>
      </w:r>
    </w:p>
    <w:p w14:paraId="0FC1772E" w14:textId="4E191B7F" w:rsidR="004C2EAE" w:rsidRDefault="004C2EAE" w:rsidP="00272369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440BF4A" wp14:editId="730FCA16">
            <wp:extent cx="5400040" cy="2877820"/>
            <wp:effectExtent l="19050" t="19050" r="10160" b="1778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9D6BA" w14:textId="76053E30" w:rsidR="004C2EAE" w:rsidRDefault="000C50FF" w:rsidP="00272369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5DEB47" wp14:editId="6D30EB7E">
            <wp:simplePos x="0" y="0"/>
            <wp:positionH relativeFrom="margin">
              <wp:posOffset>2054951</wp:posOffset>
            </wp:positionH>
            <wp:positionV relativeFrom="paragraph">
              <wp:posOffset>-7810</wp:posOffset>
            </wp:positionV>
            <wp:extent cx="3717949" cy="1981164"/>
            <wp:effectExtent l="19050" t="19050" r="15875" b="19685"/>
            <wp:wrapSquare wrapText="bothSides"/>
            <wp:docPr id="12" name="Imagem 1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 com texto preto sobre fundo branc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232" cy="1989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008">
        <w:rPr>
          <w:noProof/>
        </w:rPr>
        <w:t>11-) Ao adicionar o caso do livro do Ballow</w:t>
      </w:r>
      <w:r w:rsidR="00245656">
        <w:rPr>
          <w:noProof/>
        </w:rPr>
        <w:t>, selecione-o após adicioná-lo</w:t>
      </w:r>
      <w:r w:rsidR="00A374D9">
        <w:rPr>
          <w:noProof/>
        </w:rPr>
        <w:t xml:space="preserve"> (aparecerá o nome à esquerda). Após</w:t>
      </w:r>
      <w:r w:rsidR="00331008">
        <w:rPr>
          <w:noProof/>
        </w:rPr>
        <w:t xml:space="preserve"> torna-se possível realizar o coding.</w:t>
      </w:r>
      <w:r w:rsidR="00233A38">
        <w:rPr>
          <w:noProof/>
        </w:rPr>
        <w:t xml:space="preserve"> A tela ao lado exemplifica o texto com o coding. </w:t>
      </w:r>
      <w:r w:rsidR="008D33CA">
        <w:rPr>
          <w:noProof/>
        </w:rPr>
        <w:t>Ao selecionar o texto aparecerá o botão “</w:t>
      </w:r>
      <w:r w:rsidR="00BF5E20">
        <w:rPr>
          <w:noProof/>
        </w:rPr>
        <w:t>novo destaque</w:t>
      </w:r>
      <w:r w:rsidR="008D33CA">
        <w:rPr>
          <w:noProof/>
        </w:rPr>
        <w:t>”</w:t>
      </w:r>
      <w:r w:rsidR="00BF5E20">
        <w:rPr>
          <w:noProof/>
        </w:rPr>
        <w:t>. Clique no botão “novo destaque” escolha o coding.</w:t>
      </w:r>
      <w:r w:rsidR="008D33CA">
        <w:rPr>
          <w:noProof/>
        </w:rPr>
        <w:t xml:space="preserve"> </w:t>
      </w:r>
      <w:r w:rsidR="00233A38">
        <w:rPr>
          <w:noProof/>
        </w:rPr>
        <w:t>É muito simples!!!</w:t>
      </w:r>
      <w:r>
        <w:rPr>
          <w:noProof/>
        </w:rPr>
        <w:t xml:space="preserve"> </w:t>
      </w:r>
    </w:p>
    <w:p w14:paraId="6731A7A8" w14:textId="478EEA16" w:rsidR="000C50FF" w:rsidRDefault="00AA47C8" w:rsidP="00272369">
      <w:pPr>
        <w:jc w:val="both"/>
        <w:rPr>
          <w:noProof/>
        </w:rPr>
      </w:pPr>
      <w:r>
        <w:rPr>
          <w:noProof/>
        </w:rPr>
        <w:lastRenderedPageBreak/>
        <w:t xml:space="preserve">12-) Ao finalizar o seu coding, exporte os </w:t>
      </w:r>
      <w:r w:rsidR="00B71E52">
        <w:rPr>
          <w:noProof/>
        </w:rPr>
        <w:t xml:space="preserve">textos codificados. </w:t>
      </w:r>
      <w:r w:rsidR="00671A54">
        <w:rPr>
          <w:noProof/>
        </w:rPr>
        <w:t xml:space="preserve">Então, clique </w:t>
      </w:r>
      <w:r w:rsidR="00FB454A">
        <w:rPr>
          <w:noProof/>
        </w:rPr>
        <w:t>na guia/aba “Destaques” e em seguida</w:t>
      </w:r>
      <w:r w:rsidR="0049294A">
        <w:rPr>
          <w:noProof/>
        </w:rPr>
        <w:t>, no botão “Veja todos os destaques”.</w:t>
      </w:r>
      <w:r w:rsidR="009B4089">
        <w:rPr>
          <w:noProof/>
        </w:rPr>
        <w:t xml:space="preserve"> Aparecerá a tela abaixo.</w:t>
      </w:r>
    </w:p>
    <w:p w14:paraId="1E9C7B40" w14:textId="1443F379" w:rsidR="009B4089" w:rsidRDefault="009B4089" w:rsidP="009B408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DE02581" wp14:editId="453E6C1B">
            <wp:extent cx="5400040" cy="2877820"/>
            <wp:effectExtent l="19050" t="19050" r="10160" b="1778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D04F5" w14:textId="0B85BD62" w:rsidR="009B4089" w:rsidRDefault="009B4089" w:rsidP="009B4089">
      <w:pPr>
        <w:jc w:val="both"/>
        <w:rPr>
          <w:noProof/>
        </w:rPr>
      </w:pPr>
      <w:r>
        <w:rPr>
          <w:noProof/>
        </w:rPr>
        <w:t>13-) Finalmente, é possível exportar os codings</w:t>
      </w:r>
      <w:r w:rsidR="0046552D">
        <w:rPr>
          <w:noProof/>
        </w:rPr>
        <w:t xml:space="preserve"> (após clicar em “Veja todos os destaques”)</w:t>
      </w:r>
      <w:r>
        <w:rPr>
          <w:noProof/>
        </w:rPr>
        <w:t xml:space="preserve"> </w:t>
      </w:r>
      <w:r w:rsidR="0046552D">
        <w:rPr>
          <w:noProof/>
        </w:rPr>
        <w:t>clicando no canto superior esquerdo</w:t>
      </w:r>
      <w:r w:rsidR="00AB5979">
        <w:rPr>
          <w:noProof/>
        </w:rPr>
        <w:t xml:space="preserve"> “Exportar esta visualização” em formato “</w:t>
      </w:r>
      <w:r w:rsidR="001A010E">
        <w:rPr>
          <w:noProof/>
        </w:rPr>
        <w:t>Excel</w:t>
      </w:r>
      <w:r w:rsidR="00AB5979">
        <w:rPr>
          <w:noProof/>
        </w:rPr>
        <w:t>”</w:t>
      </w:r>
      <w:r w:rsidR="001A010E">
        <w:rPr>
          <w:noProof/>
        </w:rPr>
        <w:t>. Veja abaixo, e pronto!! É só enviar para o professor Evaldo!!</w:t>
      </w:r>
    </w:p>
    <w:p w14:paraId="7FAF4CA7" w14:textId="6DADDB52" w:rsidR="001A010E" w:rsidRDefault="008F31B8" w:rsidP="009B4089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1C3CAE8" wp14:editId="6221A866">
            <wp:extent cx="5400040" cy="2877820"/>
            <wp:effectExtent l="19050" t="19050" r="10160" b="177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0E8B8" w14:textId="48656BAE" w:rsidR="008D41FE" w:rsidRDefault="0084379D" w:rsidP="00272369">
      <w:pPr>
        <w:jc w:val="both"/>
      </w:pPr>
      <w:r>
        <w:rPr>
          <w:noProof/>
        </w:rPr>
        <w:t>Ao finalizar o trabalho de coding, diariamente, é só fechar o browser e desligar o computador. Para acessar novamente o Taguette, repita o passo 5.</w:t>
      </w:r>
    </w:p>
    <w:sectPr w:rsidR="008D41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FA66CD"/>
    <w:multiLevelType w:val="hybridMultilevel"/>
    <w:tmpl w:val="4BD0FBAC"/>
    <w:lvl w:ilvl="0" w:tplc="3956FF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1516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C83"/>
    <w:rsid w:val="00084931"/>
    <w:rsid w:val="000B0F58"/>
    <w:rsid w:val="000C50FF"/>
    <w:rsid w:val="0011033F"/>
    <w:rsid w:val="001A010E"/>
    <w:rsid w:val="001F3B80"/>
    <w:rsid w:val="00233A38"/>
    <w:rsid w:val="00245656"/>
    <w:rsid w:val="00272369"/>
    <w:rsid w:val="002735E0"/>
    <w:rsid w:val="002B6840"/>
    <w:rsid w:val="002D3731"/>
    <w:rsid w:val="00331008"/>
    <w:rsid w:val="003676A8"/>
    <w:rsid w:val="003C3E38"/>
    <w:rsid w:val="003D4DDC"/>
    <w:rsid w:val="0046552D"/>
    <w:rsid w:val="00473B5D"/>
    <w:rsid w:val="004828D1"/>
    <w:rsid w:val="0049294A"/>
    <w:rsid w:val="004C2EAE"/>
    <w:rsid w:val="004F5ABB"/>
    <w:rsid w:val="005241BE"/>
    <w:rsid w:val="00563D55"/>
    <w:rsid w:val="00671A54"/>
    <w:rsid w:val="00723AAE"/>
    <w:rsid w:val="007B32C9"/>
    <w:rsid w:val="007F32AB"/>
    <w:rsid w:val="0084379D"/>
    <w:rsid w:val="008A1C83"/>
    <w:rsid w:val="008D1438"/>
    <w:rsid w:val="008D33CA"/>
    <w:rsid w:val="008D41FE"/>
    <w:rsid w:val="008F31B8"/>
    <w:rsid w:val="009B4089"/>
    <w:rsid w:val="009D74F9"/>
    <w:rsid w:val="00A374D9"/>
    <w:rsid w:val="00AA47C8"/>
    <w:rsid w:val="00AB5979"/>
    <w:rsid w:val="00B71E52"/>
    <w:rsid w:val="00B75C82"/>
    <w:rsid w:val="00BF4796"/>
    <w:rsid w:val="00BF5E20"/>
    <w:rsid w:val="00C80027"/>
    <w:rsid w:val="00D42D5F"/>
    <w:rsid w:val="00D42F23"/>
    <w:rsid w:val="00D5186E"/>
    <w:rsid w:val="00D674C4"/>
    <w:rsid w:val="00F433F5"/>
    <w:rsid w:val="00FB454A"/>
    <w:rsid w:val="00FE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24BBF"/>
  <w15:chartTrackingRefBased/>
  <w15:docId w15:val="{35E16AA0-D651-403D-8966-B2E5F5DF4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A1C8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A1C8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A1C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taguette.org/install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localhost:7465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440</Words>
  <Characters>2379</Characters>
  <Application>Microsoft Office Word</Application>
  <DocSecurity>0</DocSecurity>
  <Lines>19</Lines>
  <Paragraphs>5</Paragraphs>
  <ScaleCrop>false</ScaleCrop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Evaldo de Oliveira da Silva</dc:creator>
  <cp:keywords/>
  <dc:description/>
  <cp:lastModifiedBy>Evaldo de Oliveira da Silva</cp:lastModifiedBy>
  <cp:revision>49</cp:revision>
  <dcterms:created xsi:type="dcterms:W3CDTF">2022-11-09T03:32:00Z</dcterms:created>
  <dcterms:modified xsi:type="dcterms:W3CDTF">2022-11-09T04:21:00Z</dcterms:modified>
</cp:coreProperties>
</file>