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9111" w:type="dxa"/>
        <w:tblInd w:w="-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19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1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[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ler documento .Docs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8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Renan Silva de Araújo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16/06/2017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3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 Navegador Google Chrome,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necessário o usuario conter um conta no google, para a leitura do documento, conhecimento básico em informática e conhecimento geral do teclado.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ChromeVox para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ler documentação 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Deficiente Visual, 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01- Usuario deve acessar o Google Chrome já logado em sua conta, ou uma oferecida pela instituição.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02- Acessar a página do Google Docs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03-Selecionar a aba Documentos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 3.1-ir para documentos google</w:t>
            </w: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04-Selecionar a opção </w:t>
            </w: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“Abrir Seletor de arquivos”</w:t>
            </w: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4.1-O Chrome Vox irá ler todas as opções desejadas, utilizando a tecla TAB, para as operações a seguir.</w:t>
            </w: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4.2-Selecionar a pasta que contém o arquivo desejado</w:t>
            </w: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4.3-Selecionar o arquivo que deseja abrir</w:t>
            </w: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4.4-Abrir arquivo</w:t>
            </w: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05-Pressionar a tecla Tab, até que o programa leia o conteúdo dentro do arquivo .DOCX</w:t>
            </w: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[É necessário que os professores conheçam a ferramenta, pra facilitar o uso da ferramenta ao deficiente visual]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É simples sua utilização, porém os responsaveis pela aplicação de provas, ou atividades deve ter conhecimento na ferramenta, para auxiliar todos os alunos deficientes visuais.</w:t>
            </w:r>
            <w:bookmarkStart w:id="0" w:name="_GoBack"/>
            <w:bookmarkEnd w:id="0"/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584350"/>
    <w:rsid w:val="005F45AF"/>
    <w:rsid w:val="00825AC5"/>
    <w:rsid w:val="00927229"/>
    <w:rsid w:val="009C1730"/>
    <w:rsid w:val="00B56065"/>
    <w:rsid w:val="00B95546"/>
    <w:rsid w:val="00BF1013"/>
    <w:rsid w:val="00C051F0"/>
    <w:rsid w:val="00DC779F"/>
    <w:rsid w:val="00EB7DA7"/>
    <w:rsid w:val="17A3095A"/>
    <w:rsid w:val="4CB12D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6">
    <w:name w:val="Cabeçalho Char"/>
    <w:basedOn w:val="4"/>
    <w:link w:val="3"/>
    <w:qFormat/>
    <w:uiPriority w:val="99"/>
  </w:style>
  <w:style w:type="character" w:customStyle="1" w:styleId="7">
    <w:name w:val="Rodapé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437</Characters>
  <Lines>3</Lines>
  <Paragraphs>1</Paragraphs>
  <ScaleCrop>false</ScaleCrop>
  <LinksUpToDate>false</LinksUpToDate>
  <CharactersWithSpaces>516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2017-05-29T19:42:00Z</dcterms:created>
  <dc:creator>Evaldo de Oliveira da Silva</dc:creator>
  <cp:lastModifiedBy>Renan</cp:lastModifiedBy>
  <dcterms:modified xsi:type="dcterms:W3CDTF">2017-06-16T17:09:48Z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