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5A" w:rsidRDefault="002F2B5A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2F2B5A">
        <w:trPr>
          <w:trHeight w:val="371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2F2B5A">
        <w:trPr>
          <w:trHeight w:val="375"/>
        </w:trPr>
        <w:tc>
          <w:tcPr>
            <w:tcW w:w="4319" w:type="dxa"/>
          </w:tcPr>
          <w:p w:rsidR="002F2B5A" w:rsidRDefault="00564DC3" w:rsidP="00763E3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 w:rsidR="00763E36">
              <w:rPr>
                <w:rFonts w:ascii="Times New Roman" w:hAnsi="Times New Roman" w:cs="Times New Roman"/>
                <w:sz w:val="24"/>
              </w:rPr>
              <w:t>Leitura de Documento no Formato .PDF</w:t>
            </w:r>
          </w:p>
        </w:tc>
        <w:tc>
          <w:tcPr>
            <w:tcW w:w="4792" w:type="dxa"/>
          </w:tcPr>
          <w:p w:rsidR="002F2B5A" w:rsidRDefault="00A56DCB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  <w:bookmarkStart w:id="0" w:name="_GoBack"/>
            <w:bookmarkEnd w:id="0"/>
          </w:p>
        </w:tc>
      </w:tr>
      <w:tr w:rsidR="002F2B5A">
        <w:trPr>
          <w:trHeight w:val="298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18/06/2017</w:t>
            </w:r>
          </w:p>
        </w:tc>
      </w:tr>
      <w:tr w:rsidR="002F2B5A">
        <w:trPr>
          <w:trHeight w:val="598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495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 Utilizar o ChromeVox para ler documentos de extensão .PDF</w:t>
            </w:r>
          </w:p>
        </w:tc>
      </w:tr>
      <w:tr w:rsidR="002F2B5A">
        <w:trPr>
          <w:trHeight w:val="51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GoogleDrive é necessário digitar o seguinte endereço: drive.google.com/drive/my-drive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Utilizar as setas de direção do teclado para navegar nos nomes dos arquivos. Ao posicionar no arquivo pretendido deve-se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DD6DB3" w:rsidRDefault="00DD6DB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749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2F2B5A" w:rsidRDefault="00DD6DB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Ob1.: </w:t>
            </w:r>
            <w:r w:rsidR="00564DC3">
              <w:rPr>
                <w:rFonts w:ascii="Times New Roman" w:hAnsi="Times New Roman" w:cs="Times New Roman"/>
                <w:sz w:val="24"/>
              </w:rPr>
              <w:t>É necessário que os re</w:t>
            </w:r>
            <w:r>
              <w:rPr>
                <w:rFonts w:ascii="Times New Roman" w:hAnsi="Times New Roman" w:cs="Times New Roman"/>
                <w:sz w:val="24"/>
              </w:rPr>
              <w:t>sponsá</w:t>
            </w:r>
            <w:r w:rsidR="00564DC3">
              <w:rPr>
                <w:rFonts w:ascii="Times New Roman" w:hAnsi="Times New Roman" w:cs="Times New Roman"/>
                <w:sz w:val="24"/>
              </w:rPr>
              <w:t>veis pela aplicação das provas e atividades, coloquem o arquivo no DRIVE do aluno, par</w:t>
            </w:r>
            <w:r>
              <w:rPr>
                <w:rFonts w:ascii="Times New Roman" w:hAnsi="Times New Roman" w:cs="Times New Roman"/>
                <w:sz w:val="24"/>
              </w:rPr>
              <w:t>a se obter a leitura do arquivo.</w:t>
            </w:r>
          </w:p>
        </w:tc>
      </w:tr>
    </w:tbl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B5A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3F" w:rsidRDefault="00AC233F">
      <w:pPr>
        <w:spacing w:after="0" w:line="240" w:lineRule="auto"/>
      </w:pPr>
      <w:r>
        <w:separator/>
      </w:r>
    </w:p>
  </w:endnote>
  <w:endnote w:type="continuationSeparator" w:id="0">
    <w:p w:rsidR="00AC233F" w:rsidRDefault="00AC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A56DC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3F" w:rsidRDefault="00AC233F">
      <w:pPr>
        <w:spacing w:after="0" w:line="240" w:lineRule="auto"/>
      </w:pPr>
      <w:r>
        <w:separator/>
      </w:r>
    </w:p>
  </w:footnote>
  <w:footnote w:type="continuationSeparator" w:id="0">
    <w:p w:rsidR="00AC233F" w:rsidRDefault="00AC2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F2B5A"/>
    <w:rsid w:val="00564DC3"/>
    <w:rsid w:val="00584350"/>
    <w:rsid w:val="005F45AF"/>
    <w:rsid w:val="00763E36"/>
    <w:rsid w:val="00825AC5"/>
    <w:rsid w:val="00927229"/>
    <w:rsid w:val="009C1730"/>
    <w:rsid w:val="00A56DCB"/>
    <w:rsid w:val="00AC233F"/>
    <w:rsid w:val="00B56065"/>
    <w:rsid w:val="00B95546"/>
    <w:rsid w:val="00BF1013"/>
    <w:rsid w:val="00C051F0"/>
    <w:rsid w:val="00DC779F"/>
    <w:rsid w:val="00DD6DB3"/>
    <w:rsid w:val="00EB7DA7"/>
    <w:rsid w:val="00F335BA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404A76A6"/>
    <w:rsid w:val="43123822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D07F4-CD10-42F2-8150-72667E7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4</cp:revision>
  <dcterms:created xsi:type="dcterms:W3CDTF">2017-06-22T00:44:00Z</dcterms:created>
  <dcterms:modified xsi:type="dcterms:W3CDTF">2017-08-16T19:32:00Z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