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05698" w14:textId="362D48B3" w:rsidR="00F14E63" w:rsidRPr="00F3458F" w:rsidRDefault="00B527CB">
      <w:pPr>
        <w:rPr>
          <w:b/>
          <w:bCs/>
          <w:color w:val="009D4B"/>
          <w:sz w:val="72"/>
          <w:szCs w:val="7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1626402" wp14:editId="706A85DC">
            <wp:simplePos x="0" y="0"/>
            <wp:positionH relativeFrom="column">
              <wp:posOffset>3966845</wp:posOffset>
            </wp:positionH>
            <wp:positionV relativeFrom="paragraph">
              <wp:posOffset>-57150</wp:posOffset>
            </wp:positionV>
            <wp:extent cx="2432626" cy="666115"/>
            <wp:effectExtent l="0" t="0" r="6350" b="63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626" cy="66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67A1" w:rsidRPr="00F3458F">
        <w:rPr>
          <w:b/>
          <w:bCs/>
          <w:color w:val="009D4B"/>
          <w:sz w:val="72"/>
          <w:szCs w:val="72"/>
        </w:rPr>
        <w:t>Output Report</w:t>
      </w:r>
    </w:p>
    <w:tbl>
      <w:tblPr>
        <w:tblStyle w:val="TableGrid"/>
        <w:tblpPr w:leftFromText="187" w:rightFromText="187" w:vertAnchor="text" w:horzAnchor="margin" w:tblpY="1"/>
        <w:tblW w:w="5000" w:type="pct"/>
        <w:tblLook w:val="04A0" w:firstRow="1" w:lastRow="0" w:firstColumn="1" w:lastColumn="0" w:noHBand="0" w:noVBand="1"/>
      </w:tblPr>
      <w:tblGrid>
        <w:gridCol w:w="2785"/>
        <w:gridCol w:w="2250"/>
        <w:gridCol w:w="2520"/>
        <w:gridCol w:w="2515"/>
      </w:tblGrid>
      <w:tr w:rsidR="00CF204B" w:rsidRPr="005A7D78" w14:paraId="55701965" w14:textId="77777777" w:rsidTr="00E367A1">
        <w:trPr>
          <w:trHeight w:val="360"/>
        </w:trPr>
        <w:tc>
          <w:tcPr>
            <w:tcW w:w="5000" w:type="pct"/>
            <w:gridSpan w:val="4"/>
            <w:shd w:val="clear" w:color="auto" w:fill="BFBFBF" w:themeFill="background1" w:themeFillShade="BF"/>
            <w:vAlign w:val="center"/>
          </w:tcPr>
          <w:p w14:paraId="7CF81CA6" w14:textId="77777777" w:rsidR="00CF204B" w:rsidRPr="00DD6DFE" w:rsidRDefault="00CF204B" w:rsidP="00E367A1">
            <w:pPr>
              <w:jc w:val="center"/>
            </w:pPr>
            <w:r w:rsidRPr="00DD6DFE">
              <w:t>Dent Information</w:t>
            </w:r>
          </w:p>
        </w:tc>
      </w:tr>
      <w:tr w:rsidR="006A70BE" w:rsidRPr="005A7D78" w14:paraId="17D556E9" w14:textId="77777777" w:rsidTr="00934EE1">
        <w:trPr>
          <w:trHeight w:val="360"/>
        </w:trPr>
        <w:tc>
          <w:tcPr>
            <w:tcW w:w="1383" w:type="pct"/>
            <w:shd w:val="clear" w:color="auto" w:fill="009D4B"/>
            <w:vAlign w:val="center"/>
          </w:tcPr>
          <w:p w14:paraId="488B12BB" w14:textId="65A121A8" w:rsidR="006A70BE" w:rsidRPr="00DD6DFE" w:rsidRDefault="00ED580C" w:rsidP="00E367A1">
            <w:r>
              <w:rPr>
                <w:color w:val="FFFFFF" w:themeColor="background1"/>
              </w:rPr>
              <w:t>Feature</w:t>
            </w:r>
            <w:r w:rsidR="006A70BE" w:rsidRPr="00DD6DFE">
              <w:rPr>
                <w:color w:val="FFFFFF" w:themeColor="background1"/>
              </w:rPr>
              <w:t xml:space="preserve"> Number</w:t>
            </w:r>
          </w:p>
        </w:tc>
        <w:tc>
          <w:tcPr>
            <w:tcW w:w="1117" w:type="pct"/>
            <w:shd w:val="clear" w:color="auto" w:fill="auto"/>
            <w:vAlign w:val="center"/>
          </w:tcPr>
          <w:p w14:paraId="0C374D6C" w14:textId="56165050" w:rsidR="006A70BE" w:rsidRPr="00DD6DFE" w:rsidRDefault="00DE6DC1" w:rsidP="000B3ABD">
            <w:pPr>
              <w:jc w:val="center"/>
            </w:pPr>
            <w:fldSimple w:instr=" MERGEFIELD  DentNumber  \* MERGEFORMAT ">
              <w:r w:rsidR="00876DCB">
                <w:rPr>
                  <w:noProof/>
                </w:rPr>
                <w:t>«DentNumber»</w:t>
              </w:r>
            </w:fldSimple>
          </w:p>
        </w:tc>
        <w:tc>
          <w:tcPr>
            <w:tcW w:w="1251" w:type="pct"/>
            <w:shd w:val="clear" w:color="auto" w:fill="009D4B"/>
            <w:vAlign w:val="center"/>
          </w:tcPr>
          <w:p w14:paraId="40A1F0EA" w14:textId="66F682CA" w:rsidR="006A70BE" w:rsidRPr="00DD6DFE" w:rsidRDefault="000F562A" w:rsidP="00E367A1">
            <w:r>
              <w:rPr>
                <w:color w:val="FFFFFF" w:themeColor="background1"/>
              </w:rPr>
              <w:t>Odometer</w:t>
            </w:r>
            <w:r w:rsidR="00ED580C">
              <w:rPr>
                <w:color w:val="FFFFFF" w:themeColor="background1"/>
              </w:rPr>
              <w:t xml:space="preserve"> (ft)</w:t>
            </w:r>
          </w:p>
        </w:tc>
        <w:tc>
          <w:tcPr>
            <w:tcW w:w="1249" w:type="pct"/>
            <w:shd w:val="clear" w:color="auto" w:fill="auto"/>
            <w:vAlign w:val="center"/>
          </w:tcPr>
          <w:p w14:paraId="1A5A5E03" w14:textId="718C58B4" w:rsidR="006A70BE" w:rsidRPr="00DD6DFE" w:rsidRDefault="00DE6DC1" w:rsidP="000B3ABD">
            <w:pPr>
              <w:jc w:val="center"/>
            </w:pPr>
            <w:r>
              <w:fldChar w:fldCharType="begin"/>
            </w:r>
            <w:r>
              <w:instrText xml:space="preserve"> MERGEFIELD  </w:instrText>
            </w:r>
            <w:r w:rsidR="009C62C5">
              <w:instrText>Dent</w:instrText>
            </w:r>
            <w:r>
              <w:instrText xml:space="preserve">Odometer  \* MERGEFORMAT </w:instrText>
            </w:r>
            <w:r>
              <w:fldChar w:fldCharType="separate"/>
            </w:r>
            <w:r w:rsidR="000B146B">
              <w:rPr>
                <w:noProof/>
              </w:rPr>
              <w:t>«</w:t>
            </w:r>
            <w:r w:rsidR="000F4B3B">
              <w:rPr>
                <w:noProof/>
              </w:rPr>
              <w:t>Dent</w:t>
            </w:r>
            <w:r w:rsidR="00332D1F">
              <w:rPr>
                <w:noProof/>
              </w:rPr>
              <w:t>Odometer</w:t>
            </w:r>
            <w:r w:rsidR="000B146B">
              <w:rPr>
                <w:noProof/>
              </w:rPr>
              <w:t>»</w:t>
            </w:r>
            <w:r>
              <w:rPr>
                <w:noProof/>
              </w:rPr>
              <w:fldChar w:fldCharType="end"/>
            </w:r>
          </w:p>
        </w:tc>
      </w:tr>
      <w:tr w:rsidR="003848E9" w:rsidRPr="005A7D78" w14:paraId="167179DA" w14:textId="77777777" w:rsidTr="00934EE1">
        <w:trPr>
          <w:trHeight w:val="360"/>
        </w:trPr>
        <w:tc>
          <w:tcPr>
            <w:tcW w:w="1383" w:type="pct"/>
            <w:shd w:val="clear" w:color="auto" w:fill="009D4B"/>
            <w:vAlign w:val="center"/>
          </w:tcPr>
          <w:p w14:paraId="0BED15F1" w14:textId="776A4FF3" w:rsidR="003848E9" w:rsidRPr="00DD6DFE" w:rsidRDefault="003848E9" w:rsidP="00E367A1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Nominal Pipe OD (in)</w:t>
            </w:r>
          </w:p>
        </w:tc>
        <w:tc>
          <w:tcPr>
            <w:tcW w:w="1117" w:type="pct"/>
            <w:shd w:val="clear" w:color="auto" w:fill="auto"/>
            <w:vAlign w:val="center"/>
          </w:tcPr>
          <w:p w14:paraId="216F64C4" w14:textId="7CE3B416" w:rsidR="003848E9" w:rsidRDefault="00DE6DC1" w:rsidP="000B3ABD">
            <w:pPr>
              <w:jc w:val="center"/>
            </w:pPr>
            <w:fldSimple w:instr=" MERGEFIELD  DentOD  \* MERGEFORMAT ">
              <w:r w:rsidR="006F33EB">
                <w:rPr>
                  <w:noProof/>
                </w:rPr>
                <w:t>«DentOD»</w:t>
              </w:r>
            </w:fldSimple>
          </w:p>
        </w:tc>
        <w:tc>
          <w:tcPr>
            <w:tcW w:w="1251" w:type="pct"/>
            <w:shd w:val="clear" w:color="auto" w:fill="009D4B"/>
            <w:vAlign w:val="center"/>
          </w:tcPr>
          <w:p w14:paraId="49797F1B" w14:textId="410204ED" w:rsidR="003848E9" w:rsidRPr="00DD6DFE" w:rsidRDefault="003848E9" w:rsidP="00E367A1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Wall Thickness (in)</w:t>
            </w:r>
          </w:p>
        </w:tc>
        <w:tc>
          <w:tcPr>
            <w:tcW w:w="1249" w:type="pct"/>
            <w:shd w:val="clear" w:color="auto" w:fill="auto"/>
            <w:vAlign w:val="center"/>
          </w:tcPr>
          <w:p w14:paraId="550E08B9" w14:textId="05030B79" w:rsidR="003848E9" w:rsidRDefault="00DE6DC1" w:rsidP="000B3ABD">
            <w:pPr>
              <w:jc w:val="center"/>
            </w:pPr>
            <w:fldSimple w:instr=" MERGEFIELD  DentWT  \* MERGEFORMAT ">
              <w:r w:rsidR="006F33EB">
                <w:rPr>
                  <w:noProof/>
                </w:rPr>
                <w:t>«DentWT»</w:t>
              </w:r>
            </w:fldSimple>
          </w:p>
        </w:tc>
      </w:tr>
      <w:tr w:rsidR="002D5463" w:rsidRPr="005A7D78" w14:paraId="7E80BCFE" w14:textId="77777777" w:rsidTr="00934EE1">
        <w:trPr>
          <w:trHeight w:val="360"/>
        </w:trPr>
        <w:tc>
          <w:tcPr>
            <w:tcW w:w="1383" w:type="pct"/>
            <w:shd w:val="clear" w:color="auto" w:fill="009D4B"/>
            <w:vAlign w:val="center"/>
          </w:tcPr>
          <w:p w14:paraId="7B8D2E8B" w14:textId="357A7770" w:rsidR="002D5463" w:rsidRPr="00DD6DFE" w:rsidRDefault="00ED580C" w:rsidP="002D546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Max</w:t>
            </w:r>
            <w:r w:rsidR="002D5463" w:rsidRPr="00DD6DFE">
              <w:rPr>
                <w:color w:val="FFFFFF" w:themeColor="background1"/>
              </w:rPr>
              <w:t xml:space="preserve"> Depth (in)</w:t>
            </w:r>
          </w:p>
        </w:tc>
        <w:tc>
          <w:tcPr>
            <w:tcW w:w="1117" w:type="pct"/>
            <w:shd w:val="clear" w:color="auto" w:fill="auto"/>
            <w:vAlign w:val="center"/>
          </w:tcPr>
          <w:p w14:paraId="723F8E71" w14:textId="680CFDD0" w:rsidR="002D5463" w:rsidRDefault="00DE6DC1" w:rsidP="000B3ABD">
            <w:pPr>
              <w:jc w:val="center"/>
            </w:pPr>
            <w:fldSimple w:instr=" MERGEFIELD  DentDepthI  \* MERGEFORMAT ">
              <w:r w:rsidR="002D5463">
                <w:rPr>
                  <w:noProof/>
                </w:rPr>
                <w:t>«DentDepthI»</w:t>
              </w:r>
            </w:fldSimple>
          </w:p>
        </w:tc>
        <w:tc>
          <w:tcPr>
            <w:tcW w:w="1251" w:type="pct"/>
            <w:shd w:val="clear" w:color="auto" w:fill="009D4B"/>
            <w:vAlign w:val="center"/>
          </w:tcPr>
          <w:p w14:paraId="0B488050" w14:textId="43FACA6D" w:rsidR="002D5463" w:rsidRPr="00DD6DFE" w:rsidRDefault="00ED580C" w:rsidP="002D546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Max</w:t>
            </w:r>
            <w:r w:rsidR="002D5463" w:rsidRPr="00DD6DFE">
              <w:rPr>
                <w:color w:val="FFFFFF" w:themeColor="background1"/>
              </w:rPr>
              <w:t xml:space="preserve"> Depth (%)</w:t>
            </w:r>
          </w:p>
        </w:tc>
        <w:tc>
          <w:tcPr>
            <w:tcW w:w="1249" w:type="pct"/>
            <w:shd w:val="clear" w:color="auto" w:fill="auto"/>
            <w:vAlign w:val="center"/>
          </w:tcPr>
          <w:p w14:paraId="776F28E4" w14:textId="11A536A2" w:rsidR="002D5463" w:rsidRDefault="00DE6DC1" w:rsidP="000B3ABD">
            <w:pPr>
              <w:jc w:val="center"/>
            </w:pPr>
            <w:fldSimple w:instr=" MERGEFIELD  DentDepthP  \* MERGEFORMAT ">
              <w:r w:rsidR="002D5463">
                <w:rPr>
                  <w:noProof/>
                </w:rPr>
                <w:t>«DentDepthP»</w:t>
              </w:r>
            </w:fldSimple>
          </w:p>
        </w:tc>
      </w:tr>
      <w:tr w:rsidR="002D5463" w:rsidRPr="005A7D78" w14:paraId="3D5B6C7D" w14:textId="77777777" w:rsidTr="00934EE1">
        <w:trPr>
          <w:trHeight w:val="360"/>
        </w:trPr>
        <w:tc>
          <w:tcPr>
            <w:tcW w:w="1383" w:type="pct"/>
            <w:shd w:val="clear" w:color="auto" w:fill="009D4B"/>
            <w:vAlign w:val="center"/>
          </w:tcPr>
          <w:p w14:paraId="029459A7" w14:textId="07348E5F" w:rsidR="002D5463" w:rsidRPr="00DD6DFE" w:rsidRDefault="002D5463" w:rsidP="002D546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Length (in)</w:t>
            </w:r>
          </w:p>
        </w:tc>
        <w:tc>
          <w:tcPr>
            <w:tcW w:w="1117" w:type="pct"/>
            <w:shd w:val="clear" w:color="auto" w:fill="auto"/>
            <w:vAlign w:val="center"/>
          </w:tcPr>
          <w:p w14:paraId="104010F2" w14:textId="4EA9A149" w:rsidR="002D5463" w:rsidRDefault="00DE6DC1" w:rsidP="000B3ABD">
            <w:pPr>
              <w:jc w:val="center"/>
            </w:pPr>
            <w:fldSimple w:instr=" MERGEFIELD  DentLength  \* MERGEFORMAT ">
              <w:r w:rsidR="006F33EB">
                <w:rPr>
                  <w:noProof/>
                </w:rPr>
                <w:t>«DentLength»</w:t>
              </w:r>
            </w:fldSimple>
          </w:p>
        </w:tc>
        <w:tc>
          <w:tcPr>
            <w:tcW w:w="1251" w:type="pct"/>
            <w:shd w:val="clear" w:color="auto" w:fill="009D4B"/>
            <w:vAlign w:val="center"/>
          </w:tcPr>
          <w:p w14:paraId="04D6CD04" w14:textId="06467821" w:rsidR="002D5463" w:rsidRPr="00DD6DFE" w:rsidRDefault="00F847B7" w:rsidP="002D546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Width (in)</w:t>
            </w:r>
          </w:p>
        </w:tc>
        <w:tc>
          <w:tcPr>
            <w:tcW w:w="1249" w:type="pct"/>
            <w:shd w:val="clear" w:color="auto" w:fill="auto"/>
            <w:vAlign w:val="center"/>
          </w:tcPr>
          <w:p w14:paraId="3F83C64E" w14:textId="374AE23B" w:rsidR="002D5463" w:rsidRDefault="00DE6DC1" w:rsidP="000B3ABD">
            <w:pPr>
              <w:jc w:val="center"/>
            </w:pPr>
            <w:fldSimple w:instr=" MERGEFIELD  DentWidth  \* MERGEFORMAT ">
              <w:r w:rsidR="006F33EB">
                <w:rPr>
                  <w:noProof/>
                </w:rPr>
                <w:t>«DentWidth»</w:t>
              </w:r>
            </w:fldSimple>
          </w:p>
        </w:tc>
      </w:tr>
      <w:tr w:rsidR="004045DE" w:rsidRPr="005A7D78" w14:paraId="6F2780E5" w14:textId="77777777" w:rsidTr="00934EE1">
        <w:trPr>
          <w:trHeight w:val="360"/>
        </w:trPr>
        <w:tc>
          <w:tcPr>
            <w:tcW w:w="1383" w:type="pct"/>
            <w:shd w:val="clear" w:color="auto" w:fill="009D4B"/>
            <w:vAlign w:val="center"/>
          </w:tcPr>
          <w:p w14:paraId="752C3765" w14:textId="5883B8F5" w:rsidR="004045DE" w:rsidRDefault="004045DE" w:rsidP="002D546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Orientation (deg)</w:t>
            </w:r>
          </w:p>
        </w:tc>
        <w:tc>
          <w:tcPr>
            <w:tcW w:w="1117" w:type="pct"/>
            <w:shd w:val="clear" w:color="auto" w:fill="auto"/>
            <w:vAlign w:val="center"/>
          </w:tcPr>
          <w:p w14:paraId="3C56114E" w14:textId="4A73482B" w:rsidR="004045DE" w:rsidRDefault="00DE6DC1" w:rsidP="000B3ABD">
            <w:pPr>
              <w:jc w:val="center"/>
            </w:pPr>
            <w:fldSimple w:instr=" MERGEFIELD  DentOrientation  \* MERGEFORMAT ">
              <w:r w:rsidR="000B146B">
                <w:rPr>
                  <w:noProof/>
                </w:rPr>
                <w:t>«Dent</w:t>
              </w:r>
              <w:r w:rsidR="00332D1F">
                <w:rPr>
                  <w:noProof/>
                </w:rPr>
                <w:t>Orientation</w:t>
              </w:r>
              <w:r w:rsidR="000B146B">
                <w:rPr>
                  <w:noProof/>
                </w:rPr>
                <w:t>»</w:t>
              </w:r>
            </w:fldSimple>
          </w:p>
        </w:tc>
        <w:tc>
          <w:tcPr>
            <w:tcW w:w="1251" w:type="pct"/>
            <w:shd w:val="clear" w:color="auto" w:fill="009D4B"/>
            <w:vAlign w:val="center"/>
          </w:tcPr>
          <w:p w14:paraId="4CE2C1AA" w14:textId="7C55EB05" w:rsidR="004045DE" w:rsidRDefault="00CC1557" w:rsidP="002D546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Pipe Grade (psi)</w:t>
            </w:r>
          </w:p>
        </w:tc>
        <w:tc>
          <w:tcPr>
            <w:tcW w:w="1249" w:type="pct"/>
            <w:shd w:val="clear" w:color="auto" w:fill="auto"/>
            <w:vAlign w:val="center"/>
          </w:tcPr>
          <w:p w14:paraId="322C78EA" w14:textId="232B0C4C" w:rsidR="004045DE" w:rsidRDefault="00DE6DC1" w:rsidP="000B3ABD">
            <w:pPr>
              <w:jc w:val="center"/>
            </w:pPr>
            <w:fldSimple w:instr=" MERGEFIELD  PipeGrade  \* MERGEFORMAT ">
              <w:r w:rsidR="000B146B">
                <w:rPr>
                  <w:noProof/>
                </w:rPr>
                <w:t>«</w:t>
              </w:r>
              <w:r w:rsidR="00332D1F">
                <w:rPr>
                  <w:noProof/>
                </w:rPr>
                <w:t>PipeGrade</w:t>
              </w:r>
              <w:r w:rsidR="000B146B">
                <w:rPr>
                  <w:noProof/>
                </w:rPr>
                <w:t>»</w:t>
              </w:r>
            </w:fldSimple>
          </w:p>
        </w:tc>
      </w:tr>
      <w:tr w:rsidR="00CC1557" w:rsidRPr="005A7D78" w14:paraId="202E93D0" w14:textId="77777777" w:rsidTr="00CC1557">
        <w:trPr>
          <w:trHeight w:val="360"/>
        </w:trPr>
        <w:tc>
          <w:tcPr>
            <w:tcW w:w="1383" w:type="pct"/>
            <w:shd w:val="clear" w:color="auto" w:fill="009D4B"/>
            <w:vAlign w:val="center"/>
          </w:tcPr>
          <w:p w14:paraId="73429F94" w14:textId="02FEE473" w:rsidR="00CC1557" w:rsidRDefault="00CC1557" w:rsidP="002D546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Weld Interaction?</w:t>
            </w:r>
          </w:p>
        </w:tc>
        <w:tc>
          <w:tcPr>
            <w:tcW w:w="3617" w:type="pct"/>
            <w:gridSpan w:val="3"/>
            <w:shd w:val="clear" w:color="auto" w:fill="auto"/>
            <w:vAlign w:val="center"/>
          </w:tcPr>
          <w:p w14:paraId="42B1203D" w14:textId="7AF9829D" w:rsidR="00CC1557" w:rsidRDefault="00DE6DC1" w:rsidP="000B3ABD">
            <w:pPr>
              <w:jc w:val="center"/>
            </w:pPr>
            <w:r>
              <w:fldChar w:fldCharType="begin"/>
            </w:r>
            <w:r>
              <w:instrText xml:space="preserve"> MERGEFIELD  </w:instrText>
            </w:r>
            <w:r w:rsidR="00626386">
              <w:instrText>Dent</w:instrText>
            </w:r>
            <w:r>
              <w:instrText xml:space="preserve">Interaction  \* MERGEFORMAT </w:instrText>
            </w:r>
            <w:r>
              <w:fldChar w:fldCharType="separate"/>
            </w:r>
            <w:r w:rsidR="00CC1557">
              <w:rPr>
                <w:noProof/>
              </w:rPr>
              <w:t>«</w:t>
            </w:r>
            <w:r w:rsidR="00E94B11">
              <w:rPr>
                <w:noProof/>
              </w:rPr>
              <w:t>Dent</w:t>
            </w:r>
            <w:r w:rsidR="00CC1557">
              <w:rPr>
                <w:noProof/>
              </w:rPr>
              <w:t>Interaction»</w:t>
            </w:r>
            <w:r>
              <w:rPr>
                <w:noProof/>
              </w:rPr>
              <w:fldChar w:fldCharType="end"/>
            </w:r>
          </w:p>
        </w:tc>
      </w:tr>
    </w:tbl>
    <w:p w14:paraId="07681AA8" w14:textId="2B582674" w:rsidR="00F14E63" w:rsidRDefault="00F14E63" w:rsidP="00F652CD">
      <w:pPr>
        <w:spacing w:after="0"/>
      </w:pPr>
    </w:p>
    <w:tbl>
      <w:tblPr>
        <w:tblStyle w:val="TableGrid"/>
        <w:tblpPr w:leftFromText="187" w:rightFromText="187" w:vertAnchor="text" w:horzAnchor="margin" w:tblpY="1"/>
        <w:tblW w:w="5000" w:type="pct"/>
        <w:tblLook w:val="04A0" w:firstRow="1" w:lastRow="0" w:firstColumn="1" w:lastColumn="0" w:noHBand="0" w:noVBand="1"/>
      </w:tblPr>
      <w:tblGrid>
        <w:gridCol w:w="2778"/>
        <w:gridCol w:w="2254"/>
        <w:gridCol w:w="2518"/>
        <w:gridCol w:w="2520"/>
      </w:tblGrid>
      <w:tr w:rsidR="00E517FD" w:rsidRPr="005A7D78" w14:paraId="42B158DB" w14:textId="77777777" w:rsidTr="001A027F">
        <w:trPr>
          <w:trHeight w:val="360"/>
        </w:trPr>
        <w:tc>
          <w:tcPr>
            <w:tcW w:w="5000" w:type="pct"/>
            <w:gridSpan w:val="4"/>
            <w:shd w:val="clear" w:color="auto" w:fill="BFBFBF" w:themeFill="background1" w:themeFillShade="BF"/>
            <w:vAlign w:val="center"/>
          </w:tcPr>
          <w:p w14:paraId="513A3FE0" w14:textId="68B21FAA" w:rsidR="00E517FD" w:rsidRPr="00DD6DFE" w:rsidRDefault="003E1DCC" w:rsidP="001A027F">
            <w:pPr>
              <w:jc w:val="center"/>
            </w:pPr>
            <w:r>
              <w:t xml:space="preserve">Dent Strain </w:t>
            </w:r>
            <w:r w:rsidR="00F56B55">
              <w:t>Results</w:t>
            </w:r>
          </w:p>
        </w:tc>
      </w:tr>
      <w:tr w:rsidR="001E66FC" w:rsidRPr="005A7D78" w14:paraId="1A0CDEA4" w14:textId="77777777" w:rsidTr="00965F8C">
        <w:trPr>
          <w:trHeight w:val="576"/>
        </w:trPr>
        <w:tc>
          <w:tcPr>
            <w:tcW w:w="1380" w:type="pct"/>
            <w:shd w:val="clear" w:color="auto" w:fill="009D4B"/>
            <w:vAlign w:val="center"/>
          </w:tcPr>
          <w:p w14:paraId="28AA934A" w14:textId="1C78E3CC" w:rsidR="00E517FD" w:rsidRPr="00DD6DFE" w:rsidRDefault="007D411B" w:rsidP="00707031">
            <w:r>
              <w:rPr>
                <w:color w:val="FFFFFF" w:themeColor="background1"/>
              </w:rPr>
              <w:t xml:space="preserve">Maximum </w:t>
            </w:r>
            <w:r w:rsidR="007537E7">
              <w:rPr>
                <w:rFonts w:eastAsiaTheme="minorEastAsia"/>
                <w:color w:val="FFFFFF" w:themeColor="background1"/>
              </w:rPr>
              <w:t xml:space="preserve">Strain for the Outside Pipe Surface,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FFFFFF" w:themeColor="background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FFFF" w:themeColor="background1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color w:val="FFFFFF" w:themeColor="background1"/>
                    </w:rPr>
                    <m:t>o</m:t>
                  </m:r>
                </m:sub>
              </m:sSub>
            </m:oMath>
            <w:r w:rsidR="008217BA">
              <w:rPr>
                <w:rFonts w:eastAsiaTheme="minorEastAsia"/>
                <w:color w:val="FFFFFF" w:themeColor="background1"/>
              </w:rPr>
              <w:t xml:space="preserve"> (%)</w:t>
            </w:r>
          </w:p>
        </w:tc>
        <w:tc>
          <w:tcPr>
            <w:tcW w:w="1118" w:type="pct"/>
            <w:shd w:val="clear" w:color="auto" w:fill="auto"/>
            <w:vAlign w:val="center"/>
          </w:tcPr>
          <w:p w14:paraId="32E14D88" w14:textId="041F55FD" w:rsidR="00E517FD" w:rsidRPr="00DD6DFE" w:rsidRDefault="00DE6DC1" w:rsidP="00707031">
            <w:pPr>
              <w:jc w:val="center"/>
            </w:pPr>
            <w:r>
              <w:fldChar w:fldCharType="begin"/>
            </w:r>
            <w:r>
              <w:instrText xml:space="preserve"> MERGEFIELD  </w:instrText>
            </w:r>
            <w:r w:rsidR="005A1EEE">
              <w:instrText>Strain</w:instrText>
            </w:r>
            <w:r>
              <w:instrText xml:space="preserve">MaxOut  \* MERGEFORMAT </w:instrText>
            </w:r>
            <w:r>
              <w:fldChar w:fldCharType="separate"/>
            </w:r>
            <w:r w:rsidR="000B146B">
              <w:rPr>
                <w:noProof/>
              </w:rPr>
              <w:t>«</w:t>
            </w:r>
            <w:r w:rsidR="00FA3E2D">
              <w:rPr>
                <w:noProof/>
              </w:rPr>
              <w:t>Strain</w:t>
            </w:r>
            <w:r w:rsidR="00332D1F">
              <w:rPr>
                <w:noProof/>
              </w:rPr>
              <w:t>MaxOut</w:t>
            </w:r>
            <w:r w:rsidR="000B146B">
              <w:rPr>
                <w:noProof/>
              </w:rPr>
              <w:t>»</w:t>
            </w:r>
            <w:r>
              <w:rPr>
                <w:noProof/>
              </w:rPr>
              <w:fldChar w:fldCharType="end"/>
            </w:r>
          </w:p>
        </w:tc>
        <w:tc>
          <w:tcPr>
            <w:tcW w:w="1250" w:type="pct"/>
            <w:shd w:val="clear" w:color="auto" w:fill="009D4B"/>
            <w:vAlign w:val="center"/>
          </w:tcPr>
          <w:p w14:paraId="08683779" w14:textId="75275418" w:rsidR="00E517FD" w:rsidRPr="00DD6DFE" w:rsidRDefault="001E66FC" w:rsidP="001A027F">
            <w:r>
              <w:rPr>
                <w:color w:val="FFFFFF" w:themeColor="background1"/>
              </w:rPr>
              <w:t xml:space="preserve">Maximum </w:t>
            </w:r>
            <w:r>
              <w:rPr>
                <w:rFonts w:eastAsiaTheme="minorEastAsia"/>
                <w:color w:val="FFFFFF" w:themeColor="background1"/>
              </w:rPr>
              <w:t xml:space="preserve">Strain for the Inside Pipe Surface,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FFFFFF" w:themeColor="background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FFFF" w:themeColor="background1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color w:val="FFFFFF" w:themeColor="background1"/>
                    </w:rPr>
                    <m:t>i</m:t>
                  </m:r>
                </m:sub>
              </m:sSub>
            </m:oMath>
            <w:r w:rsidR="008217BA">
              <w:rPr>
                <w:rFonts w:eastAsiaTheme="minorEastAsia"/>
                <w:color w:val="FFFFFF" w:themeColor="background1"/>
              </w:rPr>
              <w:t xml:space="preserve"> (%)</w:t>
            </w:r>
          </w:p>
        </w:tc>
        <w:tc>
          <w:tcPr>
            <w:tcW w:w="1251" w:type="pct"/>
            <w:shd w:val="clear" w:color="auto" w:fill="auto"/>
            <w:vAlign w:val="center"/>
          </w:tcPr>
          <w:p w14:paraId="2124C100" w14:textId="0ACABA79" w:rsidR="00E517FD" w:rsidRPr="00DD6DFE" w:rsidRDefault="00DE6DC1" w:rsidP="00707031">
            <w:pPr>
              <w:jc w:val="center"/>
            </w:pPr>
            <w:r>
              <w:fldChar w:fldCharType="begin"/>
            </w:r>
            <w:r>
              <w:instrText xml:space="preserve"> MERGEFIELD  </w:instrText>
            </w:r>
            <w:r w:rsidR="00E268FE">
              <w:instrText>Strain</w:instrText>
            </w:r>
            <w:r>
              <w:instrText xml:space="preserve">MaxIn  \* MERGEFORMAT </w:instrText>
            </w:r>
            <w:r>
              <w:fldChar w:fldCharType="separate"/>
            </w:r>
            <w:r w:rsidR="000B146B">
              <w:rPr>
                <w:noProof/>
              </w:rPr>
              <w:t>«</w:t>
            </w:r>
            <w:r w:rsidR="00FA3E2D">
              <w:rPr>
                <w:noProof/>
              </w:rPr>
              <w:t>Strain</w:t>
            </w:r>
            <w:r w:rsidR="00332D1F">
              <w:rPr>
                <w:noProof/>
              </w:rPr>
              <w:t>MaxIn</w:t>
            </w:r>
            <w:r w:rsidR="000B146B">
              <w:rPr>
                <w:noProof/>
              </w:rPr>
              <w:t>»</w:t>
            </w:r>
            <w:r>
              <w:rPr>
                <w:noProof/>
              </w:rPr>
              <w:fldChar w:fldCharType="end"/>
            </w:r>
          </w:p>
        </w:tc>
      </w:tr>
      <w:tr w:rsidR="001E66FC" w:rsidRPr="005A7D78" w14:paraId="614AC70C" w14:textId="77777777" w:rsidTr="00965F8C">
        <w:trPr>
          <w:trHeight w:val="576"/>
        </w:trPr>
        <w:tc>
          <w:tcPr>
            <w:tcW w:w="1380" w:type="pct"/>
            <w:shd w:val="clear" w:color="auto" w:fill="009D4B"/>
            <w:vAlign w:val="center"/>
          </w:tcPr>
          <w:p w14:paraId="7AC5F18C" w14:textId="793AA86F" w:rsidR="00E517FD" w:rsidRPr="00DD6DFE" w:rsidRDefault="008217BA" w:rsidP="00707031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Strain Limit (%)</w:t>
            </w:r>
          </w:p>
        </w:tc>
        <w:tc>
          <w:tcPr>
            <w:tcW w:w="1118" w:type="pct"/>
            <w:shd w:val="clear" w:color="auto" w:fill="auto"/>
            <w:vAlign w:val="center"/>
          </w:tcPr>
          <w:p w14:paraId="16D07C00" w14:textId="4DBA006F" w:rsidR="00E517FD" w:rsidRDefault="00DE6DC1" w:rsidP="00707031">
            <w:pPr>
              <w:jc w:val="center"/>
            </w:pPr>
            <w:fldSimple w:instr=" MERGEFIELD  StrainLimit  \* MERGEFORMAT ">
              <w:r w:rsidR="000B146B">
                <w:rPr>
                  <w:noProof/>
                </w:rPr>
                <w:t>«</w:t>
              </w:r>
              <w:r w:rsidR="00332D1F">
                <w:rPr>
                  <w:noProof/>
                </w:rPr>
                <w:t>StrainLimit</w:t>
              </w:r>
              <w:r w:rsidR="000B146B">
                <w:rPr>
                  <w:noProof/>
                </w:rPr>
                <w:t>»</w:t>
              </w:r>
            </w:fldSimple>
          </w:p>
        </w:tc>
        <w:tc>
          <w:tcPr>
            <w:tcW w:w="1250" w:type="pct"/>
            <w:shd w:val="clear" w:color="auto" w:fill="009D4B"/>
            <w:vAlign w:val="center"/>
          </w:tcPr>
          <w:p w14:paraId="5731D474" w14:textId="319932B1" w:rsidR="00E517FD" w:rsidRPr="00DD6DFE" w:rsidRDefault="008217BA" w:rsidP="001A027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Pass / Fail</w:t>
            </w:r>
          </w:p>
        </w:tc>
        <w:tc>
          <w:tcPr>
            <w:tcW w:w="1251" w:type="pct"/>
            <w:shd w:val="clear" w:color="auto" w:fill="auto"/>
            <w:vAlign w:val="center"/>
          </w:tcPr>
          <w:p w14:paraId="2DB058C8" w14:textId="0A340941" w:rsidR="00E517FD" w:rsidRDefault="00DE6DC1" w:rsidP="00707031">
            <w:pPr>
              <w:jc w:val="center"/>
            </w:pPr>
            <w:fldSimple w:instr=" MERGEFIELD  StrainPassFail  \* MERGEFORMAT ">
              <w:r w:rsidR="000B146B">
                <w:rPr>
                  <w:noProof/>
                </w:rPr>
                <w:t>«</w:t>
              </w:r>
              <w:r w:rsidR="00332D1F">
                <w:rPr>
                  <w:noProof/>
                </w:rPr>
                <w:t>StrainPassFail</w:t>
              </w:r>
              <w:r w:rsidR="000B146B">
                <w:rPr>
                  <w:noProof/>
                </w:rPr>
                <w:t>»</w:t>
              </w:r>
            </w:fldSimple>
          </w:p>
        </w:tc>
      </w:tr>
      <w:tr w:rsidR="00965F8C" w:rsidRPr="005A7D78" w14:paraId="31BDA18A" w14:textId="77777777" w:rsidTr="00A34222">
        <w:trPr>
          <w:trHeight w:val="360"/>
        </w:trPr>
        <w:tc>
          <w:tcPr>
            <w:tcW w:w="2499" w:type="pct"/>
            <w:gridSpan w:val="2"/>
            <w:shd w:val="clear" w:color="auto" w:fill="009D4B"/>
            <w:vAlign w:val="center"/>
          </w:tcPr>
          <w:p w14:paraId="17A42184" w14:textId="53960FA9" w:rsidR="00965F8C" w:rsidRPr="00A34222" w:rsidRDefault="00965F8C" w:rsidP="00A34222">
            <w:pPr>
              <w:jc w:val="center"/>
              <w:rPr>
                <w:color w:val="FFFFFF" w:themeColor="background1"/>
              </w:rPr>
            </w:pPr>
            <w:r w:rsidRPr="00A34222">
              <w:rPr>
                <w:color w:val="FFFFFF" w:themeColor="background1"/>
              </w:rPr>
              <w:t>Dent Profile in Axial Direction</w:t>
            </w:r>
          </w:p>
        </w:tc>
        <w:tc>
          <w:tcPr>
            <w:tcW w:w="2501" w:type="pct"/>
            <w:gridSpan w:val="2"/>
            <w:shd w:val="clear" w:color="auto" w:fill="009D4B"/>
            <w:vAlign w:val="center"/>
          </w:tcPr>
          <w:p w14:paraId="232A885A" w14:textId="082599FF" w:rsidR="00965F8C" w:rsidRPr="00A34222" w:rsidRDefault="00965F8C" w:rsidP="00A34222">
            <w:pPr>
              <w:jc w:val="center"/>
              <w:rPr>
                <w:color w:val="FFFFFF" w:themeColor="background1"/>
              </w:rPr>
            </w:pPr>
            <w:r w:rsidRPr="00A34222">
              <w:rPr>
                <w:color w:val="FFFFFF" w:themeColor="background1"/>
              </w:rPr>
              <w:t>Dent Profile in Circumferential Direction</w:t>
            </w:r>
          </w:p>
        </w:tc>
      </w:tr>
      <w:tr w:rsidR="00965F8C" w:rsidRPr="005A7D78" w14:paraId="61318A7E" w14:textId="77777777" w:rsidTr="00EB46A9">
        <w:trPr>
          <w:trHeight w:val="2160"/>
        </w:trPr>
        <w:tc>
          <w:tcPr>
            <w:tcW w:w="2499" w:type="pct"/>
            <w:gridSpan w:val="2"/>
            <w:shd w:val="clear" w:color="auto" w:fill="auto"/>
            <w:vAlign w:val="center"/>
          </w:tcPr>
          <w:p w14:paraId="2ABDCBC4" w14:textId="77777777" w:rsidR="00965F8C" w:rsidRDefault="00965F8C" w:rsidP="00707031">
            <w:pPr>
              <w:jc w:val="center"/>
            </w:pPr>
          </w:p>
        </w:tc>
        <w:tc>
          <w:tcPr>
            <w:tcW w:w="2501" w:type="pct"/>
            <w:gridSpan w:val="2"/>
            <w:shd w:val="clear" w:color="auto" w:fill="auto"/>
            <w:vAlign w:val="center"/>
          </w:tcPr>
          <w:p w14:paraId="4E3EFB0A" w14:textId="77777777" w:rsidR="00965F8C" w:rsidRDefault="00965F8C" w:rsidP="00707031">
            <w:pPr>
              <w:jc w:val="center"/>
            </w:pPr>
          </w:p>
        </w:tc>
      </w:tr>
      <w:tr w:rsidR="00542641" w:rsidRPr="005A7D78" w14:paraId="61FAEF92" w14:textId="77777777" w:rsidTr="00965AF1">
        <w:trPr>
          <w:trHeight w:val="360"/>
        </w:trPr>
        <w:tc>
          <w:tcPr>
            <w:tcW w:w="5000" w:type="pct"/>
            <w:gridSpan w:val="4"/>
            <w:shd w:val="clear" w:color="auto" w:fill="009D4B"/>
            <w:vAlign w:val="center"/>
          </w:tcPr>
          <w:p w14:paraId="343EA2DE" w14:textId="44FF374C" w:rsidR="00542641" w:rsidRDefault="00EB46A9" w:rsidP="00542641">
            <w:pPr>
              <w:jc w:val="center"/>
            </w:pPr>
            <w:r>
              <w:rPr>
                <w:color w:val="FFFFFF" w:themeColor="background1"/>
              </w:rPr>
              <w:t>Dent Strain Contour Maps</w:t>
            </w:r>
          </w:p>
        </w:tc>
      </w:tr>
      <w:tr w:rsidR="00965AF1" w:rsidRPr="005A7D78" w14:paraId="1E229004" w14:textId="77777777" w:rsidTr="00037019">
        <w:trPr>
          <w:trHeight w:val="2520"/>
        </w:trPr>
        <w:tc>
          <w:tcPr>
            <w:tcW w:w="5000" w:type="pct"/>
            <w:gridSpan w:val="4"/>
            <w:shd w:val="clear" w:color="auto" w:fill="auto"/>
            <w:vAlign w:val="center"/>
          </w:tcPr>
          <w:p w14:paraId="032ADB0F" w14:textId="77777777" w:rsidR="00965AF1" w:rsidRPr="00542641" w:rsidRDefault="00965AF1" w:rsidP="00542641">
            <w:pPr>
              <w:jc w:val="center"/>
              <w:rPr>
                <w:color w:val="FFFFFF" w:themeColor="background1"/>
              </w:rPr>
            </w:pPr>
          </w:p>
        </w:tc>
      </w:tr>
      <w:tr w:rsidR="00037019" w:rsidRPr="005A7D78" w14:paraId="4A509635" w14:textId="77777777" w:rsidTr="00037019">
        <w:trPr>
          <w:trHeight w:val="2520"/>
        </w:trPr>
        <w:tc>
          <w:tcPr>
            <w:tcW w:w="5000" w:type="pct"/>
            <w:gridSpan w:val="4"/>
            <w:shd w:val="clear" w:color="auto" w:fill="auto"/>
            <w:vAlign w:val="center"/>
          </w:tcPr>
          <w:p w14:paraId="28FE996C" w14:textId="77777777" w:rsidR="00037019" w:rsidRPr="00542641" w:rsidRDefault="00037019" w:rsidP="00542641">
            <w:pPr>
              <w:jc w:val="center"/>
              <w:rPr>
                <w:color w:val="FFFFFF" w:themeColor="background1"/>
              </w:rPr>
            </w:pPr>
          </w:p>
        </w:tc>
      </w:tr>
    </w:tbl>
    <w:p w14:paraId="59F2645E" w14:textId="77777777" w:rsidR="00E517FD" w:rsidRDefault="00E517FD" w:rsidP="00F652CD">
      <w:pPr>
        <w:spacing w:after="0"/>
      </w:pPr>
    </w:p>
    <w:tbl>
      <w:tblPr>
        <w:tblStyle w:val="TableGrid"/>
        <w:tblpPr w:leftFromText="187" w:rightFromText="187" w:vertAnchor="text" w:horzAnchor="margin" w:tblpY="1"/>
        <w:tblW w:w="5000" w:type="pct"/>
        <w:tblLook w:val="04A0" w:firstRow="1" w:lastRow="0" w:firstColumn="1" w:lastColumn="0" w:noHBand="0" w:noVBand="1"/>
      </w:tblPr>
      <w:tblGrid>
        <w:gridCol w:w="2777"/>
        <w:gridCol w:w="2258"/>
        <w:gridCol w:w="3241"/>
        <w:gridCol w:w="1794"/>
      </w:tblGrid>
      <w:tr w:rsidR="00F56B55" w:rsidRPr="005A7D78" w14:paraId="288DCFDB" w14:textId="77777777" w:rsidTr="001A027F">
        <w:trPr>
          <w:trHeight w:val="360"/>
        </w:trPr>
        <w:tc>
          <w:tcPr>
            <w:tcW w:w="5000" w:type="pct"/>
            <w:gridSpan w:val="4"/>
            <w:shd w:val="clear" w:color="auto" w:fill="BFBFBF" w:themeFill="background1" w:themeFillShade="BF"/>
            <w:vAlign w:val="center"/>
          </w:tcPr>
          <w:p w14:paraId="1552E7A8" w14:textId="516C399C" w:rsidR="00F56B55" w:rsidRPr="00DD6DFE" w:rsidRDefault="00F56B55" w:rsidP="001A027F">
            <w:pPr>
              <w:jc w:val="center"/>
            </w:pPr>
            <w:r>
              <w:t>Dent Remaining Life Results</w:t>
            </w:r>
          </w:p>
        </w:tc>
      </w:tr>
      <w:tr w:rsidR="0032426D" w:rsidRPr="005A7D78" w14:paraId="101C5C08" w14:textId="77777777" w:rsidTr="00FB53AE">
        <w:trPr>
          <w:trHeight w:val="360"/>
        </w:trPr>
        <w:tc>
          <w:tcPr>
            <w:tcW w:w="1379" w:type="pct"/>
            <w:shd w:val="clear" w:color="auto" w:fill="009D4B"/>
            <w:vAlign w:val="center"/>
          </w:tcPr>
          <w:p w14:paraId="2C61E7D2" w14:textId="3E0B861F" w:rsidR="0032426D" w:rsidRDefault="0032426D" w:rsidP="001A027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Stress Severity Index (SSI)</w:t>
            </w:r>
          </w:p>
        </w:tc>
        <w:tc>
          <w:tcPr>
            <w:tcW w:w="1121" w:type="pct"/>
            <w:shd w:val="clear" w:color="auto" w:fill="auto"/>
            <w:vAlign w:val="center"/>
          </w:tcPr>
          <w:p w14:paraId="43071C29" w14:textId="12E6BDAB" w:rsidR="0032426D" w:rsidRPr="00DD6DFE" w:rsidRDefault="00DE6DC1" w:rsidP="001A027F">
            <w:pPr>
              <w:jc w:val="center"/>
            </w:pPr>
            <w:fldSimple w:instr=" MERGEFIELD  SSI  \* MERGEFORMAT ">
              <w:r w:rsidR="000B146B">
                <w:rPr>
                  <w:noProof/>
                </w:rPr>
                <w:t>«</w:t>
              </w:r>
              <w:r w:rsidR="009A1547">
                <w:rPr>
                  <w:noProof/>
                </w:rPr>
                <w:t>SSI</w:t>
              </w:r>
              <w:r w:rsidR="000B146B">
                <w:rPr>
                  <w:noProof/>
                </w:rPr>
                <w:t>»</w:t>
              </w:r>
            </w:fldSimple>
          </w:p>
        </w:tc>
        <w:tc>
          <w:tcPr>
            <w:tcW w:w="1609" w:type="pct"/>
            <w:shd w:val="clear" w:color="auto" w:fill="009D4B"/>
            <w:vAlign w:val="center"/>
          </w:tcPr>
          <w:p w14:paraId="02D02591" w14:textId="5A543D53" w:rsidR="0032426D" w:rsidRDefault="0032426D" w:rsidP="001A027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Cyclic Index (CI)</w:t>
            </w:r>
          </w:p>
        </w:tc>
        <w:tc>
          <w:tcPr>
            <w:tcW w:w="891" w:type="pct"/>
            <w:shd w:val="clear" w:color="auto" w:fill="auto"/>
            <w:vAlign w:val="center"/>
          </w:tcPr>
          <w:p w14:paraId="063DE8E5" w14:textId="712D9AAB" w:rsidR="0032426D" w:rsidRPr="00DD6DFE" w:rsidRDefault="00DE6DC1" w:rsidP="001A027F">
            <w:pPr>
              <w:jc w:val="center"/>
            </w:pPr>
            <w:fldSimple w:instr=" MERGEFIELD  CI  \* MERGEFORMAT ">
              <w:r w:rsidR="000B146B">
                <w:rPr>
                  <w:noProof/>
                </w:rPr>
                <w:t>«</w:t>
              </w:r>
              <w:r w:rsidR="009A1547">
                <w:rPr>
                  <w:noProof/>
                </w:rPr>
                <w:t>CI</w:t>
              </w:r>
              <w:r w:rsidR="000B146B">
                <w:rPr>
                  <w:noProof/>
                </w:rPr>
                <w:t>»</w:t>
              </w:r>
            </w:fldSimple>
          </w:p>
        </w:tc>
      </w:tr>
      <w:tr w:rsidR="00177FBC" w:rsidRPr="005A7D78" w14:paraId="4EBD7E38" w14:textId="77777777" w:rsidTr="00AF4F9C">
        <w:trPr>
          <w:trHeight w:val="360"/>
        </w:trPr>
        <w:tc>
          <w:tcPr>
            <w:tcW w:w="1379" w:type="pct"/>
            <w:shd w:val="clear" w:color="auto" w:fill="009D4B"/>
            <w:vAlign w:val="center"/>
          </w:tcPr>
          <w:p w14:paraId="5E8FC5C1" w14:textId="7FE25CA0" w:rsidR="00177FBC" w:rsidRDefault="00177FBC" w:rsidP="001A027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TTO-5 Classification</w:t>
            </w:r>
          </w:p>
        </w:tc>
        <w:tc>
          <w:tcPr>
            <w:tcW w:w="3621" w:type="pct"/>
            <w:gridSpan w:val="3"/>
            <w:shd w:val="clear" w:color="auto" w:fill="auto"/>
            <w:vAlign w:val="center"/>
          </w:tcPr>
          <w:p w14:paraId="287294A6" w14:textId="0BCCA2BF" w:rsidR="00177FBC" w:rsidRPr="00DD6DFE" w:rsidRDefault="00DE6DC1" w:rsidP="001A027F">
            <w:pPr>
              <w:jc w:val="center"/>
            </w:pPr>
            <w:fldSimple w:instr=" MERGEFIELD  TTO5  \* MERGEFORMAT ">
              <w:r w:rsidR="000B146B">
                <w:rPr>
                  <w:noProof/>
                </w:rPr>
                <w:t>«</w:t>
              </w:r>
              <w:r w:rsidR="009A1547">
                <w:rPr>
                  <w:noProof/>
                </w:rPr>
                <w:t>TTO5</w:t>
              </w:r>
              <w:r w:rsidR="000B146B">
                <w:rPr>
                  <w:noProof/>
                </w:rPr>
                <w:t>»</w:t>
              </w:r>
            </w:fldSimple>
          </w:p>
        </w:tc>
      </w:tr>
      <w:tr w:rsidR="00F56B55" w:rsidRPr="005A7D78" w14:paraId="387E4336" w14:textId="77777777" w:rsidTr="00FB53AE">
        <w:trPr>
          <w:trHeight w:val="360"/>
        </w:trPr>
        <w:tc>
          <w:tcPr>
            <w:tcW w:w="1379" w:type="pct"/>
            <w:shd w:val="clear" w:color="auto" w:fill="009D4B"/>
            <w:vAlign w:val="center"/>
          </w:tcPr>
          <w:p w14:paraId="636BDB66" w14:textId="592C5F26" w:rsidR="00F56B55" w:rsidRPr="00DD6DFE" w:rsidRDefault="001F7281" w:rsidP="001A027F">
            <w:r>
              <w:rPr>
                <w:color w:val="FFFFFF" w:themeColor="background1"/>
              </w:rPr>
              <w:t xml:space="preserve">MD-4-9 Level 2 </w:t>
            </w:r>
            <w:r w:rsidR="00375FEC">
              <w:rPr>
                <w:color w:val="FFFFFF" w:themeColor="background1"/>
              </w:rPr>
              <w:t>Class</w:t>
            </w:r>
          </w:p>
        </w:tc>
        <w:tc>
          <w:tcPr>
            <w:tcW w:w="1121" w:type="pct"/>
            <w:shd w:val="clear" w:color="auto" w:fill="auto"/>
            <w:vAlign w:val="center"/>
          </w:tcPr>
          <w:p w14:paraId="3BCCC5E6" w14:textId="5824C01C" w:rsidR="00F56B55" w:rsidRPr="00DD6DFE" w:rsidRDefault="00DE6DC1" w:rsidP="001A027F">
            <w:pPr>
              <w:jc w:val="center"/>
            </w:pPr>
            <w:r>
              <w:fldChar w:fldCharType="begin"/>
            </w:r>
            <w:r>
              <w:instrText xml:space="preserve"> MERGEFIELD  </w:instrText>
            </w:r>
            <w:r w:rsidR="0056616C">
              <w:instrText>MD49</w:instrText>
            </w:r>
            <w:r>
              <w:instrText xml:space="preserve">Class  \* MERGEFORMAT </w:instrText>
            </w:r>
            <w:r>
              <w:fldChar w:fldCharType="separate"/>
            </w:r>
            <w:r w:rsidR="000B146B">
              <w:rPr>
                <w:noProof/>
              </w:rPr>
              <w:t>«</w:t>
            </w:r>
            <w:r w:rsidR="00B025B8">
              <w:rPr>
                <w:noProof/>
              </w:rPr>
              <w:t>MD49</w:t>
            </w:r>
            <w:r w:rsidR="009A1547">
              <w:rPr>
                <w:noProof/>
              </w:rPr>
              <w:t>Class</w:t>
            </w:r>
            <w:r w:rsidR="000B146B">
              <w:rPr>
                <w:noProof/>
              </w:rPr>
              <w:t>»</w:t>
            </w:r>
            <w:r>
              <w:rPr>
                <w:noProof/>
              </w:rPr>
              <w:fldChar w:fldCharType="end"/>
            </w:r>
          </w:p>
        </w:tc>
        <w:tc>
          <w:tcPr>
            <w:tcW w:w="1609" w:type="pct"/>
            <w:shd w:val="clear" w:color="auto" w:fill="009D4B"/>
            <w:vAlign w:val="center"/>
          </w:tcPr>
          <w:p w14:paraId="39D0ED55" w14:textId="7AC5AD0B" w:rsidR="00F56B55" w:rsidRPr="00DD6DFE" w:rsidRDefault="00375FEC" w:rsidP="001A027F">
            <w:r>
              <w:rPr>
                <w:color w:val="FFFFFF" w:themeColor="background1"/>
              </w:rPr>
              <w:t>Stress Concentration Factor (SCF)</w:t>
            </w:r>
          </w:p>
        </w:tc>
        <w:tc>
          <w:tcPr>
            <w:tcW w:w="891" w:type="pct"/>
            <w:shd w:val="clear" w:color="auto" w:fill="auto"/>
            <w:vAlign w:val="center"/>
          </w:tcPr>
          <w:p w14:paraId="1F2DBB7C" w14:textId="6874E5C8" w:rsidR="00F56B55" w:rsidRPr="00DD6DFE" w:rsidRDefault="00DE6DC1" w:rsidP="001A027F">
            <w:pPr>
              <w:jc w:val="center"/>
            </w:pPr>
            <w:fldSimple w:instr=" MERGEFIELD  SCF  \* MERGEFORMAT ">
              <w:r w:rsidR="000B146B">
                <w:rPr>
                  <w:noProof/>
                </w:rPr>
                <w:t>«</w:t>
              </w:r>
              <w:r w:rsidR="009A1547">
                <w:rPr>
                  <w:noProof/>
                </w:rPr>
                <w:t>SCF</w:t>
              </w:r>
              <w:r w:rsidR="000B146B">
                <w:rPr>
                  <w:noProof/>
                </w:rPr>
                <w:t>»</w:t>
              </w:r>
            </w:fldSimple>
          </w:p>
        </w:tc>
      </w:tr>
      <w:tr w:rsidR="00F56B55" w:rsidRPr="005A7D78" w14:paraId="3C608977" w14:textId="77777777" w:rsidTr="00FB53AE">
        <w:trPr>
          <w:trHeight w:val="360"/>
        </w:trPr>
        <w:tc>
          <w:tcPr>
            <w:tcW w:w="1379" w:type="pct"/>
            <w:shd w:val="clear" w:color="auto" w:fill="009D4B"/>
            <w:vAlign w:val="center"/>
          </w:tcPr>
          <w:p w14:paraId="5EE54D2D" w14:textId="7111B6EA" w:rsidR="00F56B55" w:rsidRPr="00DD6DFE" w:rsidRDefault="00F1743C" w:rsidP="001A027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MD-4-9 </w:t>
            </w:r>
            <w:r w:rsidR="001F7281">
              <w:rPr>
                <w:color w:val="FFFFFF" w:themeColor="background1"/>
              </w:rPr>
              <w:t>Life (years)</w:t>
            </w:r>
          </w:p>
        </w:tc>
        <w:tc>
          <w:tcPr>
            <w:tcW w:w="1121" w:type="pct"/>
            <w:shd w:val="clear" w:color="auto" w:fill="auto"/>
            <w:vAlign w:val="center"/>
          </w:tcPr>
          <w:p w14:paraId="1DCE9A08" w14:textId="7D54EAB7" w:rsidR="00F56B55" w:rsidRDefault="000B146B" w:rsidP="001A027F">
            <w:pPr>
              <w:jc w:val="center"/>
            </w:pPr>
            <w:r>
              <w:fldChar w:fldCharType="begin"/>
            </w:r>
            <w:r>
              <w:instrText xml:space="preserve"> MERGEFIELD  </w:instrText>
            </w:r>
            <w:r w:rsidR="00DE6DC1">
              <w:instrText>MD49</w:instrText>
            </w:r>
            <w:r w:rsidR="009E01EF">
              <w:instrText>Life</w:instrText>
            </w:r>
            <w:r>
              <w:instrText xml:space="preserve">  \* MERGEFORMAT </w:instrText>
            </w:r>
            <w:r>
              <w:fldChar w:fldCharType="separate"/>
            </w:r>
            <w:r>
              <w:rPr>
                <w:noProof/>
              </w:rPr>
              <w:t>«</w:t>
            </w:r>
            <w:r w:rsidR="005512BB">
              <w:rPr>
                <w:noProof/>
              </w:rPr>
              <w:t>MD49</w:t>
            </w:r>
            <w:r w:rsidR="009A1547">
              <w:rPr>
                <w:noProof/>
              </w:rPr>
              <w:t>Life</w:t>
            </w:r>
            <w:r>
              <w:rPr>
                <w:noProof/>
              </w:rPr>
              <w:t>»</w:t>
            </w:r>
            <w:r>
              <w:rPr>
                <w:noProof/>
              </w:rPr>
              <w:fldChar w:fldCharType="end"/>
            </w:r>
          </w:p>
        </w:tc>
        <w:tc>
          <w:tcPr>
            <w:tcW w:w="1609" w:type="pct"/>
            <w:shd w:val="clear" w:color="auto" w:fill="009D4B"/>
            <w:vAlign w:val="center"/>
          </w:tcPr>
          <w:p w14:paraId="19F7E0DA" w14:textId="64E46B23" w:rsidR="00F56B55" w:rsidRPr="00DD6DFE" w:rsidRDefault="00F1743C" w:rsidP="001A027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SCF Life (years)</w:t>
            </w:r>
          </w:p>
        </w:tc>
        <w:tc>
          <w:tcPr>
            <w:tcW w:w="891" w:type="pct"/>
            <w:shd w:val="clear" w:color="auto" w:fill="auto"/>
            <w:vAlign w:val="center"/>
          </w:tcPr>
          <w:p w14:paraId="5579CAA9" w14:textId="0A52604C" w:rsidR="00F56B55" w:rsidRDefault="00E7569C" w:rsidP="001A027F">
            <w:pPr>
              <w:jc w:val="center"/>
            </w:pPr>
            <w:r>
              <w:fldChar w:fldCharType="begin"/>
            </w:r>
            <w:r>
              <w:instrText xml:space="preserve"> MERGEFIELD  </w:instrText>
            </w:r>
            <w:r w:rsidR="00DE6DC1">
              <w:instrText>SCF</w:instrText>
            </w:r>
            <w:r>
              <w:instrText xml:space="preserve">Life  \* MERGEFORMAT </w:instrText>
            </w:r>
            <w:r>
              <w:fldChar w:fldCharType="separate"/>
            </w:r>
            <w:r>
              <w:rPr>
                <w:noProof/>
              </w:rPr>
              <w:t>«SCFLife»</w:t>
            </w:r>
            <w:r>
              <w:rPr>
                <w:noProof/>
              </w:rPr>
              <w:fldChar w:fldCharType="end"/>
            </w:r>
          </w:p>
        </w:tc>
      </w:tr>
      <w:tr w:rsidR="005512BB" w:rsidRPr="005A7D78" w14:paraId="53BE7EFB" w14:textId="77777777" w:rsidTr="00FB53AE">
        <w:trPr>
          <w:trHeight w:val="360"/>
        </w:trPr>
        <w:tc>
          <w:tcPr>
            <w:tcW w:w="1379" w:type="pct"/>
            <w:shd w:val="clear" w:color="auto" w:fill="009D4B"/>
            <w:vAlign w:val="center"/>
          </w:tcPr>
          <w:p w14:paraId="5C8A7903" w14:textId="6E61B348" w:rsidR="005512BB" w:rsidRDefault="005512BB" w:rsidP="005512B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MD-4-9 Design Life (years)</w:t>
            </w:r>
          </w:p>
        </w:tc>
        <w:tc>
          <w:tcPr>
            <w:tcW w:w="1121" w:type="pct"/>
            <w:shd w:val="clear" w:color="auto" w:fill="auto"/>
            <w:vAlign w:val="center"/>
          </w:tcPr>
          <w:p w14:paraId="47514586" w14:textId="49F79F3B" w:rsidR="005512BB" w:rsidRDefault="005512BB" w:rsidP="005512BB">
            <w:pPr>
              <w:jc w:val="center"/>
            </w:pPr>
            <w:r>
              <w:fldChar w:fldCharType="begin"/>
            </w:r>
            <w:r>
              <w:instrText xml:space="preserve"> MERGEFIELD  </w:instrText>
            </w:r>
            <w:r w:rsidR="00DE6DC1">
              <w:instrText>MD49Design</w:instrText>
            </w:r>
            <w:r>
              <w:instrText xml:space="preserve">Life  \* MERGEFORMAT </w:instrText>
            </w:r>
            <w:r>
              <w:fldChar w:fldCharType="separate"/>
            </w:r>
            <w:r>
              <w:rPr>
                <w:noProof/>
              </w:rPr>
              <w:t>«MD49DesignLife»</w:t>
            </w:r>
            <w:r>
              <w:rPr>
                <w:noProof/>
              </w:rPr>
              <w:fldChar w:fldCharType="end"/>
            </w:r>
          </w:p>
        </w:tc>
        <w:tc>
          <w:tcPr>
            <w:tcW w:w="1609" w:type="pct"/>
            <w:shd w:val="clear" w:color="auto" w:fill="009D4B"/>
            <w:vAlign w:val="center"/>
          </w:tcPr>
          <w:p w14:paraId="13E512EE" w14:textId="733C26B8" w:rsidR="005512BB" w:rsidRDefault="005512BB" w:rsidP="005512B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SCF Design Life (years)</w:t>
            </w:r>
          </w:p>
        </w:tc>
        <w:tc>
          <w:tcPr>
            <w:tcW w:w="891" w:type="pct"/>
            <w:shd w:val="clear" w:color="auto" w:fill="auto"/>
            <w:vAlign w:val="center"/>
          </w:tcPr>
          <w:p w14:paraId="5613E17E" w14:textId="588E4B2C" w:rsidR="005512BB" w:rsidRDefault="00E7569C" w:rsidP="005512BB">
            <w:pPr>
              <w:jc w:val="center"/>
            </w:pPr>
            <w:r>
              <w:fldChar w:fldCharType="begin"/>
            </w:r>
            <w:r>
              <w:instrText xml:space="preserve"> MERGEFIELD  </w:instrText>
            </w:r>
            <w:r w:rsidR="00DE6DC1">
              <w:instrText>SCF</w:instrText>
            </w:r>
            <w:r>
              <w:instrText xml:space="preserve">DesignLife  \* MERGEFORMAT </w:instrText>
            </w:r>
            <w:r>
              <w:fldChar w:fldCharType="separate"/>
            </w:r>
            <w:r>
              <w:rPr>
                <w:noProof/>
              </w:rPr>
              <w:t>«SCFDesignLife»</w:t>
            </w:r>
            <w:r>
              <w:rPr>
                <w:noProof/>
              </w:rPr>
              <w:fldChar w:fldCharType="end"/>
            </w:r>
          </w:p>
        </w:tc>
      </w:tr>
      <w:tr w:rsidR="005512BB" w:rsidRPr="005A7D78" w14:paraId="0758FC26" w14:textId="77777777" w:rsidTr="00E713AC">
        <w:trPr>
          <w:trHeight w:val="360"/>
        </w:trPr>
        <w:tc>
          <w:tcPr>
            <w:tcW w:w="2500" w:type="pct"/>
            <w:gridSpan w:val="2"/>
            <w:shd w:val="clear" w:color="auto" w:fill="009D4B"/>
            <w:vAlign w:val="center"/>
          </w:tcPr>
          <w:p w14:paraId="66EB6DA6" w14:textId="00884D44" w:rsidR="005512BB" w:rsidRPr="00E713AC" w:rsidRDefault="005512BB" w:rsidP="005512BB">
            <w:pPr>
              <w:jc w:val="center"/>
              <w:rPr>
                <w:color w:val="FFFFFF" w:themeColor="background1"/>
              </w:rPr>
            </w:pPr>
            <w:r w:rsidRPr="00E713AC">
              <w:rPr>
                <w:color w:val="FFFFFF" w:themeColor="background1"/>
              </w:rPr>
              <w:t>Pressure Cycle History</w:t>
            </w:r>
          </w:p>
        </w:tc>
        <w:tc>
          <w:tcPr>
            <w:tcW w:w="2500" w:type="pct"/>
            <w:gridSpan w:val="2"/>
            <w:shd w:val="clear" w:color="auto" w:fill="009D4B"/>
            <w:vAlign w:val="center"/>
          </w:tcPr>
          <w:p w14:paraId="048BEEE8" w14:textId="22A98DC7" w:rsidR="005512BB" w:rsidRPr="00E713AC" w:rsidRDefault="005512BB" w:rsidP="005512BB">
            <w:pPr>
              <w:jc w:val="center"/>
              <w:rPr>
                <w:color w:val="FFFFFF" w:themeColor="background1"/>
              </w:rPr>
            </w:pPr>
            <w:r w:rsidRPr="00E713AC">
              <w:rPr>
                <w:color w:val="FFFFFF" w:themeColor="background1"/>
              </w:rPr>
              <w:t>Histogram</w:t>
            </w:r>
          </w:p>
        </w:tc>
      </w:tr>
      <w:tr w:rsidR="005512BB" w:rsidRPr="005A7D78" w14:paraId="50EFB76C" w14:textId="77777777" w:rsidTr="00FB53AE">
        <w:trPr>
          <w:trHeight w:val="2880"/>
        </w:trPr>
        <w:tc>
          <w:tcPr>
            <w:tcW w:w="2500" w:type="pct"/>
            <w:gridSpan w:val="2"/>
            <w:shd w:val="clear" w:color="auto" w:fill="auto"/>
            <w:vAlign w:val="center"/>
          </w:tcPr>
          <w:p w14:paraId="4F72AB7F" w14:textId="77777777" w:rsidR="005512BB" w:rsidRPr="00E713AC" w:rsidRDefault="005512BB" w:rsidP="005512BB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2500" w:type="pct"/>
            <w:gridSpan w:val="2"/>
            <w:shd w:val="clear" w:color="auto" w:fill="auto"/>
            <w:vAlign w:val="center"/>
          </w:tcPr>
          <w:p w14:paraId="7D2A0ADD" w14:textId="77777777" w:rsidR="005512BB" w:rsidRPr="00E713AC" w:rsidRDefault="005512BB" w:rsidP="005512BB">
            <w:pPr>
              <w:jc w:val="center"/>
              <w:rPr>
                <w:color w:val="FFFFFF" w:themeColor="background1"/>
              </w:rPr>
            </w:pPr>
          </w:p>
        </w:tc>
      </w:tr>
      <w:tr w:rsidR="005512BB" w:rsidRPr="005A7D78" w14:paraId="307D753D" w14:textId="77777777" w:rsidTr="00EA1172">
        <w:trPr>
          <w:trHeight w:val="360"/>
        </w:trPr>
        <w:tc>
          <w:tcPr>
            <w:tcW w:w="2500" w:type="pct"/>
            <w:gridSpan w:val="2"/>
            <w:shd w:val="clear" w:color="auto" w:fill="009D4B"/>
            <w:vAlign w:val="center"/>
          </w:tcPr>
          <w:p w14:paraId="6661D62F" w14:textId="68856D9C" w:rsidR="005512BB" w:rsidRPr="00E713AC" w:rsidRDefault="005512BB" w:rsidP="005512BB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FEA Max. Principal Stress (psi)</w:t>
            </w:r>
          </w:p>
        </w:tc>
        <w:tc>
          <w:tcPr>
            <w:tcW w:w="2500" w:type="pct"/>
            <w:gridSpan w:val="2"/>
            <w:shd w:val="clear" w:color="auto" w:fill="009D4B"/>
            <w:vAlign w:val="center"/>
          </w:tcPr>
          <w:p w14:paraId="5262B9C4" w14:textId="61CAF7D9" w:rsidR="005512BB" w:rsidRPr="00E713AC" w:rsidRDefault="005512BB" w:rsidP="005512BB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Max. Principal Stress and Dent Profile</w:t>
            </w:r>
          </w:p>
        </w:tc>
      </w:tr>
      <w:tr w:rsidR="005512BB" w:rsidRPr="005A7D78" w14:paraId="00DC41B4" w14:textId="77777777" w:rsidTr="00FB53AE">
        <w:trPr>
          <w:trHeight w:val="2880"/>
        </w:trPr>
        <w:tc>
          <w:tcPr>
            <w:tcW w:w="2500" w:type="pct"/>
            <w:gridSpan w:val="2"/>
            <w:shd w:val="clear" w:color="auto" w:fill="auto"/>
            <w:vAlign w:val="center"/>
          </w:tcPr>
          <w:p w14:paraId="2527BBE5" w14:textId="77777777" w:rsidR="005512BB" w:rsidRPr="00E713AC" w:rsidRDefault="005512BB" w:rsidP="005512BB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2500" w:type="pct"/>
            <w:gridSpan w:val="2"/>
            <w:shd w:val="clear" w:color="auto" w:fill="auto"/>
            <w:vAlign w:val="center"/>
          </w:tcPr>
          <w:p w14:paraId="00601397" w14:textId="77777777" w:rsidR="005512BB" w:rsidRPr="00E713AC" w:rsidRDefault="005512BB" w:rsidP="005512BB">
            <w:pPr>
              <w:jc w:val="center"/>
              <w:rPr>
                <w:color w:val="FFFFFF" w:themeColor="background1"/>
              </w:rPr>
            </w:pPr>
          </w:p>
        </w:tc>
      </w:tr>
      <w:tr w:rsidR="005512BB" w:rsidRPr="005A7D78" w14:paraId="5AE7627D" w14:textId="77777777" w:rsidTr="00FB53AE">
        <w:trPr>
          <w:trHeight w:val="360"/>
        </w:trPr>
        <w:tc>
          <w:tcPr>
            <w:tcW w:w="5000" w:type="pct"/>
            <w:gridSpan w:val="4"/>
            <w:shd w:val="clear" w:color="auto" w:fill="009D4B"/>
            <w:vAlign w:val="center"/>
          </w:tcPr>
          <w:p w14:paraId="05B3B9B1" w14:textId="093CBAE9" w:rsidR="005512BB" w:rsidRPr="00E713AC" w:rsidRDefault="005512BB" w:rsidP="005512BB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FEA Isometric View of Max. Principal Stress (psi)</w:t>
            </w:r>
          </w:p>
        </w:tc>
      </w:tr>
      <w:tr w:rsidR="005512BB" w:rsidRPr="005A7D78" w14:paraId="6DB6D0A1" w14:textId="77777777" w:rsidTr="00CB6B0E">
        <w:trPr>
          <w:trHeight w:val="3960"/>
        </w:trPr>
        <w:tc>
          <w:tcPr>
            <w:tcW w:w="5000" w:type="pct"/>
            <w:gridSpan w:val="4"/>
            <w:shd w:val="clear" w:color="auto" w:fill="auto"/>
            <w:vAlign w:val="center"/>
          </w:tcPr>
          <w:p w14:paraId="258EAE06" w14:textId="77777777" w:rsidR="005512BB" w:rsidRPr="00E713AC" w:rsidRDefault="005512BB" w:rsidP="005512BB">
            <w:pPr>
              <w:jc w:val="center"/>
              <w:rPr>
                <w:color w:val="FFFFFF" w:themeColor="background1"/>
              </w:rPr>
            </w:pPr>
          </w:p>
        </w:tc>
      </w:tr>
    </w:tbl>
    <w:p w14:paraId="6C722DFA" w14:textId="6E93E074" w:rsidR="00250921" w:rsidRDefault="00250921" w:rsidP="00F1743C"/>
    <w:sectPr w:rsidR="00250921" w:rsidSect="00451C4D">
      <w:footerReference w:type="default" r:id="rId7"/>
      <w:pgSz w:w="12240" w:h="15840"/>
      <w:pgMar w:top="72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12DAB5" w14:textId="77777777" w:rsidR="002A4801" w:rsidRDefault="002A4801" w:rsidP="004C5BD9">
      <w:pPr>
        <w:spacing w:after="0" w:line="240" w:lineRule="auto"/>
      </w:pPr>
      <w:r>
        <w:separator/>
      </w:r>
    </w:p>
  </w:endnote>
  <w:endnote w:type="continuationSeparator" w:id="0">
    <w:p w14:paraId="5A61F14F" w14:textId="77777777" w:rsidR="002A4801" w:rsidRDefault="002A4801" w:rsidP="004C5B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F0F89A" w14:textId="10443225" w:rsidR="000F3F3D" w:rsidRDefault="000F3F3D">
    <w:pPr>
      <w:pStyle w:val="Footer"/>
    </w:pPr>
    <w:r>
      <w:rPr>
        <w:noProof/>
      </w:rPr>
      <w:drawing>
        <wp:anchor distT="0" distB="0" distL="114300" distR="114300" simplePos="0" relativeHeight="251659264" behindDoc="1" locked="1" layoutInCell="1" allowOverlap="1" wp14:anchorId="23447069" wp14:editId="5776060C">
          <wp:simplePos x="0" y="0"/>
          <wp:positionH relativeFrom="column">
            <wp:posOffset>-419100</wp:posOffset>
          </wp:positionH>
          <wp:positionV relativeFrom="paragraph">
            <wp:posOffset>-3867150</wp:posOffset>
          </wp:positionV>
          <wp:extent cx="7402830" cy="4284980"/>
          <wp:effectExtent l="0" t="0" r="0" b="0"/>
          <wp:wrapNone/>
          <wp:docPr id="1" name="Picture 1" descr="A picture containing foo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 descr="A picture containing food&#10;&#10;Description automatically generated"/>
                  <pic:cNvPicPr/>
                </pic:nvPicPr>
                <pic:blipFill>
                  <a:blip r:embed="rId1">
                    <a:alphaModFix/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contrast="15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02830" cy="4284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C840D0" w14:textId="77777777" w:rsidR="002A4801" w:rsidRDefault="002A4801" w:rsidP="004C5BD9">
      <w:pPr>
        <w:spacing w:after="0" w:line="240" w:lineRule="auto"/>
      </w:pPr>
      <w:r>
        <w:separator/>
      </w:r>
    </w:p>
  </w:footnote>
  <w:footnote w:type="continuationSeparator" w:id="0">
    <w:p w14:paraId="31727333" w14:textId="77777777" w:rsidR="002A4801" w:rsidRDefault="002A4801" w:rsidP="004C5B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921"/>
    <w:rsid w:val="00000126"/>
    <w:rsid w:val="00010DD1"/>
    <w:rsid w:val="00037019"/>
    <w:rsid w:val="00043727"/>
    <w:rsid w:val="000456C2"/>
    <w:rsid w:val="00052CF4"/>
    <w:rsid w:val="000632FA"/>
    <w:rsid w:val="0006397E"/>
    <w:rsid w:val="000B146B"/>
    <w:rsid w:val="000B3ABD"/>
    <w:rsid w:val="000C3734"/>
    <w:rsid w:val="000E33B9"/>
    <w:rsid w:val="000F3F3D"/>
    <w:rsid w:val="000F4B3B"/>
    <w:rsid w:val="000F562A"/>
    <w:rsid w:val="001524B1"/>
    <w:rsid w:val="00152777"/>
    <w:rsid w:val="00177FBC"/>
    <w:rsid w:val="00186260"/>
    <w:rsid w:val="001A7078"/>
    <w:rsid w:val="001E66FC"/>
    <w:rsid w:val="001F7281"/>
    <w:rsid w:val="00212D51"/>
    <w:rsid w:val="00220AFA"/>
    <w:rsid w:val="00247091"/>
    <w:rsid w:val="00250921"/>
    <w:rsid w:val="00295D46"/>
    <w:rsid w:val="002A4801"/>
    <w:rsid w:val="002A658E"/>
    <w:rsid w:val="002D5463"/>
    <w:rsid w:val="0032426D"/>
    <w:rsid w:val="00332D1F"/>
    <w:rsid w:val="003355D6"/>
    <w:rsid w:val="00375FEC"/>
    <w:rsid w:val="00381DE8"/>
    <w:rsid w:val="003848E9"/>
    <w:rsid w:val="003A67E3"/>
    <w:rsid w:val="003B1ADA"/>
    <w:rsid w:val="003E1DCC"/>
    <w:rsid w:val="003E45CB"/>
    <w:rsid w:val="004045DE"/>
    <w:rsid w:val="00451C4D"/>
    <w:rsid w:val="00456608"/>
    <w:rsid w:val="004570D0"/>
    <w:rsid w:val="004A36AC"/>
    <w:rsid w:val="004C33F2"/>
    <w:rsid w:val="004C5BD9"/>
    <w:rsid w:val="004C65FD"/>
    <w:rsid w:val="005067D4"/>
    <w:rsid w:val="00542641"/>
    <w:rsid w:val="005512BB"/>
    <w:rsid w:val="0056616C"/>
    <w:rsid w:val="005A1EEE"/>
    <w:rsid w:val="005A7D78"/>
    <w:rsid w:val="005F1E62"/>
    <w:rsid w:val="00601211"/>
    <w:rsid w:val="00616ABF"/>
    <w:rsid w:val="006204EA"/>
    <w:rsid w:val="00626386"/>
    <w:rsid w:val="006569D9"/>
    <w:rsid w:val="006602FC"/>
    <w:rsid w:val="006A70BE"/>
    <w:rsid w:val="006B64AE"/>
    <w:rsid w:val="006E7816"/>
    <w:rsid w:val="006F33EB"/>
    <w:rsid w:val="00707031"/>
    <w:rsid w:val="007136C4"/>
    <w:rsid w:val="007537E7"/>
    <w:rsid w:val="007933BE"/>
    <w:rsid w:val="007B1E9B"/>
    <w:rsid w:val="007D411B"/>
    <w:rsid w:val="007F06BA"/>
    <w:rsid w:val="0081558F"/>
    <w:rsid w:val="008217BA"/>
    <w:rsid w:val="00830AA5"/>
    <w:rsid w:val="00832E94"/>
    <w:rsid w:val="00847F0D"/>
    <w:rsid w:val="00863E8D"/>
    <w:rsid w:val="00866AE7"/>
    <w:rsid w:val="00876DCB"/>
    <w:rsid w:val="00891A5C"/>
    <w:rsid w:val="008B1370"/>
    <w:rsid w:val="008C190B"/>
    <w:rsid w:val="008D0EA1"/>
    <w:rsid w:val="008D4EAB"/>
    <w:rsid w:val="008F735A"/>
    <w:rsid w:val="00916384"/>
    <w:rsid w:val="00934EE1"/>
    <w:rsid w:val="00941B3C"/>
    <w:rsid w:val="00965AF1"/>
    <w:rsid w:val="00965F8C"/>
    <w:rsid w:val="00980434"/>
    <w:rsid w:val="00981712"/>
    <w:rsid w:val="00987FA0"/>
    <w:rsid w:val="009A126C"/>
    <w:rsid w:val="009A1547"/>
    <w:rsid w:val="009C62C5"/>
    <w:rsid w:val="009E01EF"/>
    <w:rsid w:val="009E664E"/>
    <w:rsid w:val="00A34222"/>
    <w:rsid w:val="00A83021"/>
    <w:rsid w:val="00AC57A0"/>
    <w:rsid w:val="00AE2072"/>
    <w:rsid w:val="00AF4F9C"/>
    <w:rsid w:val="00B025B8"/>
    <w:rsid w:val="00B119AC"/>
    <w:rsid w:val="00B34735"/>
    <w:rsid w:val="00B527CB"/>
    <w:rsid w:val="00B92F64"/>
    <w:rsid w:val="00BD2F1C"/>
    <w:rsid w:val="00C22E5A"/>
    <w:rsid w:val="00C620AD"/>
    <w:rsid w:val="00C7005F"/>
    <w:rsid w:val="00C96C32"/>
    <w:rsid w:val="00CB6B0E"/>
    <w:rsid w:val="00CC1557"/>
    <w:rsid w:val="00CD4D05"/>
    <w:rsid w:val="00CE3F6C"/>
    <w:rsid w:val="00CF204B"/>
    <w:rsid w:val="00D043FA"/>
    <w:rsid w:val="00D338AE"/>
    <w:rsid w:val="00D921F9"/>
    <w:rsid w:val="00DB192C"/>
    <w:rsid w:val="00DD11F8"/>
    <w:rsid w:val="00DD6DFE"/>
    <w:rsid w:val="00DE0215"/>
    <w:rsid w:val="00DE6DC1"/>
    <w:rsid w:val="00DF5332"/>
    <w:rsid w:val="00E06755"/>
    <w:rsid w:val="00E268FE"/>
    <w:rsid w:val="00E27260"/>
    <w:rsid w:val="00E367A1"/>
    <w:rsid w:val="00E517FD"/>
    <w:rsid w:val="00E60DFA"/>
    <w:rsid w:val="00E713AC"/>
    <w:rsid w:val="00E7569C"/>
    <w:rsid w:val="00E8407C"/>
    <w:rsid w:val="00E94B11"/>
    <w:rsid w:val="00EA1172"/>
    <w:rsid w:val="00EB1E96"/>
    <w:rsid w:val="00EB46A9"/>
    <w:rsid w:val="00ED580C"/>
    <w:rsid w:val="00EE6E2C"/>
    <w:rsid w:val="00EF4D6D"/>
    <w:rsid w:val="00F104C6"/>
    <w:rsid w:val="00F14E63"/>
    <w:rsid w:val="00F1743C"/>
    <w:rsid w:val="00F3458F"/>
    <w:rsid w:val="00F409BF"/>
    <w:rsid w:val="00F558CD"/>
    <w:rsid w:val="00F56B55"/>
    <w:rsid w:val="00F652CD"/>
    <w:rsid w:val="00F753BF"/>
    <w:rsid w:val="00F847B7"/>
    <w:rsid w:val="00FA2EAF"/>
    <w:rsid w:val="00FA3E2D"/>
    <w:rsid w:val="00FA46B7"/>
    <w:rsid w:val="00FA6637"/>
    <w:rsid w:val="00FA6E6B"/>
    <w:rsid w:val="00FB17F8"/>
    <w:rsid w:val="00FB53AE"/>
    <w:rsid w:val="00FF7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56E64"/>
  <w15:chartTrackingRefBased/>
  <w15:docId w15:val="{6A9A8746-56C6-4A38-BDFA-C0A633EDE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09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C5B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5BD9"/>
  </w:style>
  <w:style w:type="paragraph" w:styleId="Footer">
    <w:name w:val="footer"/>
    <w:basedOn w:val="Normal"/>
    <w:link w:val="FooterChar"/>
    <w:uiPriority w:val="99"/>
    <w:unhideWhenUsed/>
    <w:rsid w:val="004C5B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5BD9"/>
  </w:style>
  <w:style w:type="character" w:styleId="PlaceholderText">
    <w:name w:val="Placeholder Text"/>
    <w:basedOn w:val="DefaultParagraphFont"/>
    <w:uiPriority w:val="99"/>
    <w:semiHidden/>
    <w:rsid w:val="007D411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821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3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 Hassanin</dc:creator>
  <cp:keywords/>
  <dc:description/>
  <cp:lastModifiedBy>Emmanuel Valencia</cp:lastModifiedBy>
  <cp:revision>147</cp:revision>
  <cp:lastPrinted>2021-09-27T14:57:00Z</cp:lastPrinted>
  <dcterms:created xsi:type="dcterms:W3CDTF">2021-07-23T02:37:00Z</dcterms:created>
  <dcterms:modified xsi:type="dcterms:W3CDTF">2022-09-29T20:53:00Z</dcterms:modified>
</cp:coreProperties>
</file>