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La gran mayoría más de un 90%, a pesar de la dificultad de hacerse el tiempo debido a dedicarle tiempo a Mi práctica profesional y toma de otro ramo, pero 100% llevable gracias a tener buenos compañeros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hablarlo con el grupo y plantear lluvia de ideas siempre con el apoyo de cada uno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en general destaco la constancia y perseverancia, la resistencia a la frustración cuando algo no resulta como esperaba, el orden de forma estructurada es algo que me falta mejorar, ya que tiendo a ser más disperso lo ideal es enfocarse en una tarea a la vez para ser más productivo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ninguna, al menos estamos claros con lo que hay que entregar y cuando.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nos aseguramos en cada sprint de distribuirnos las tareas equitativamente para evitar cargar más a 1 que a otro, aún faltan actividades pero no son primordiales ya que no pertenecen al mvp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En general como ya he trabajado con este grupo nos llevamos bastante bien y nos entendemos a pesar que a veces tengamos diferencias intentamos llegar a un consenso , además que sharay tiene bastante buen liderazgo por lo que confiamos en ella a pesar que es principalmente mi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6IRoVJFQ/NGok40fYSgX76cJ0w==">CgMxLjA4AHIhMXh0WnAtNEc2eDJvRl9nNXBCZk0zX2hiUEZIYnNkdzNw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