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08E8" w14:textId="3ACB3B5B" w:rsidR="009600F5" w:rsidRPr="00AF6DD4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SURAT PERJANJIAN KERJASAMA </w:t>
      </w:r>
      <w:r w:rsidR="00AF6DD4">
        <w:rPr>
          <w:rFonts w:ascii="Bookman Old Style" w:eastAsia="Bookman Old Style" w:hAnsi="Bookman Old Style" w:cs="Bookman Old Style"/>
          <w:sz w:val="22"/>
          <w:szCs w:val="22"/>
          <w:lang w:val="id-ID"/>
        </w:rPr>
        <w:t>(SPK</w:t>
      </w:r>
      <w:r w:rsidR="006F60F8">
        <w:rPr>
          <w:rFonts w:ascii="Bookman Old Style" w:eastAsia="Bookman Old Style" w:hAnsi="Bookman Old Style" w:cs="Bookman Old Style"/>
          <w:sz w:val="22"/>
          <w:szCs w:val="22"/>
          <w:lang w:val="en-US"/>
        </w:rPr>
        <w:t>)</w:t>
      </w:r>
    </w:p>
    <w:p w14:paraId="1AC43D6E" w14:textId="11BF6ECB" w:rsidR="001F22E1" w:rsidRPr="00B24EC9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{{judul}}</w:t>
      </w:r>
    </w:p>
    <w:p w14:paraId="75755F07" w14:textId="77777777" w:rsidR="001F22E1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NOMOR : {{no_spk}}</w:t>
      </w:r>
    </w:p>
    <w:p w14:paraId="17BE2D28" w14:textId="77777777" w:rsidR="009600F5" w:rsidRDefault="009600F5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1714D1CF" w14:textId="6792426C" w:rsidR="00B472DF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8F0818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TENTANG PEMANFAATAN BANTUAN </w:t>
      </w:r>
    </w:p>
    <w:p w14:paraId="32CB86FB" w14:textId="298122DD" w:rsidR="001F22E1" w:rsidRPr="008F0818" w:rsidRDefault="00B472DF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BIAYA </w:t>
      </w:r>
      <w:r w:rsidR="00966262">
        <w:rPr>
          <w:rFonts w:ascii="Bookman Old Style" w:eastAsia="Bookman Old Style" w:hAnsi="Bookman Old Style" w:cs="Bookman Old Style"/>
          <w:sz w:val="22"/>
          <w:szCs w:val="22"/>
          <w:lang w:val="fi-FI"/>
        </w:rPr>
        <w:t>PENYIAPAN LAHAN</w:t>
      </w:r>
    </w:p>
    <w:p w14:paraId="45061357" w14:textId="12B1853F" w:rsidR="001F22E1" w:rsidRPr="008F0818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{{spk3}}</w:t>
      </w:r>
    </w:p>
    <w:p w14:paraId="1520C760" w14:textId="41C96D38" w:rsidR="001F22E1" w:rsidRPr="008F0818" w:rsidRDefault="009600F5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TAHUN ANGGARAN {{tahun}}</w:t>
      </w:r>
    </w:p>
    <w:p w14:paraId="258D6E64" w14:textId="77777777" w:rsidR="001F22E1" w:rsidRPr="008F0818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8F0818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 </w:t>
      </w:r>
    </w:p>
    <w:p w14:paraId="03AA0522" w14:textId="1AC8CEE9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{{kalimat_spk}} bertempat di {{tempat_spk}} Jalan {{jalan_spk}}, yang bertanda tangan di bawah ini :</w:t>
      </w:r>
    </w:p>
    <w:p w14:paraId="46EE3AA5" w14:textId="25608A65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3"/>
        <w:gridCol w:w="346"/>
        <w:gridCol w:w="6777"/>
      </w:tblGrid>
      <w:tr w:rsidR="001F22E1" w14:paraId="7DDB65F6" w14:textId="77777777" w:rsidTr="00621E82">
        <w:tc>
          <w:tcPr>
            <w:tcW w:w="1980" w:type="dxa"/>
          </w:tcPr>
          <w:p w14:paraId="38264DBD" w14:textId="77777777" w:rsidR="001F22E1" w:rsidRDefault="00621E82" w:rsidP="002B0BC2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Nama </w:t>
            </w:r>
          </w:p>
          <w:p w14:paraId="2DCC16E8" w14:textId="40516270" w:rsidR="009600F5" w:rsidRPr="00621E82" w:rsidRDefault="009600F5" w:rsidP="009600F5">
            <w:pPr>
              <w:pStyle w:val="ListParagraph"/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NIP</w:t>
            </w:r>
          </w:p>
        </w:tc>
        <w:tc>
          <w:tcPr>
            <w:tcW w:w="406" w:type="dxa"/>
          </w:tcPr>
          <w:p w14:paraId="0E78B57C" w14:textId="77777777" w:rsidR="001F22E1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  <w:p w14:paraId="09979AED" w14:textId="47D71523" w:rsidR="009600F5" w:rsidRPr="00621E82" w:rsidRDefault="009600F5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</w:tc>
        <w:tc>
          <w:tcPr>
            <w:tcW w:w="6554" w:type="dxa"/>
          </w:tcPr>
          <w:p w14:paraId="063C81A7" w14:textId="05FE1EAE" w:rsidR="001F22E1" w:rsidRPr="007D198B" w:rsidRDefault="004E4D38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{{ppk}}</w:t>
            </w:r>
          </w:p>
          <w:p w14:paraId="181F2501" w14:textId="60EA2EDD" w:rsidR="004E4D38" w:rsidRPr="004E4D38" w:rsidRDefault="004E4D38" w:rsidP="004E4D38">
            <w:pP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{{nip_ppk}}</w:t>
            </w:r>
          </w:p>
        </w:tc>
      </w:tr>
      <w:tr w:rsidR="00621E82" w14:paraId="50AF01C0" w14:textId="77777777" w:rsidTr="00621E82">
        <w:tc>
          <w:tcPr>
            <w:tcW w:w="1980" w:type="dxa"/>
          </w:tcPr>
          <w:p w14:paraId="78DAA267" w14:textId="0D4AC756" w:rsidR="00621E82" w:rsidRDefault="00621E82" w:rsidP="002B0BC2">
            <w:pPr>
              <w:pStyle w:val="ListParagraph"/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406" w:type="dxa"/>
          </w:tcPr>
          <w:p w14:paraId="76954413" w14:textId="30A15223" w:rsidR="00621E82" w:rsidRPr="00621E82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</w:tc>
        <w:tc>
          <w:tcPr>
            <w:tcW w:w="6554" w:type="dxa"/>
          </w:tcPr>
          <w:p w14:paraId="57617414" w14:textId="312D0380" w:rsidR="00621E82" w:rsidRPr="00621E82" w:rsidRDefault="00621E82" w:rsidP="00E05D7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{{jabatan_ppk}}</w:t>
            </w:r>
          </w:p>
        </w:tc>
      </w:tr>
      <w:tr w:rsidR="00621E82" w14:paraId="1A27D876" w14:textId="77777777" w:rsidTr="00621E82">
        <w:tc>
          <w:tcPr>
            <w:tcW w:w="8940" w:type="dxa"/>
            <w:gridSpan w:val="3"/>
          </w:tcPr>
          <w:p w14:paraId="6A286FAB" w14:textId="77777777" w:rsidR="00621E82" w:rsidRPr="00B472DF" w:rsidRDefault="00621E82" w:rsidP="001F22E1">
            <w:pPr>
              <w:spacing w:line="276" w:lineRule="auto"/>
              <w:ind w:right="119"/>
              <w:rPr>
                <w:rFonts w:ascii="Bookman Old Style" w:hAnsi="Bookman Old Style"/>
                <w:sz w:val="22"/>
                <w:szCs w:val="22"/>
              </w:rPr>
            </w:pPr>
            <w:r w:rsidRPr="00B472DF">
              <w:rPr>
                <w:rFonts w:ascii="Bookman Old Style" w:hAnsi="Bookman Old Style"/>
                <w:sz w:val="22"/>
                <w:szCs w:val="22"/>
              </w:rPr>
              <w:t xml:space="preserve">Yang </w:t>
            </w:r>
            <w:proofErr w:type="spellStart"/>
            <w:r w:rsidRPr="00B472DF">
              <w:rPr>
                <w:rFonts w:ascii="Bookman Old Style" w:hAnsi="Bookman Old Style"/>
                <w:sz w:val="22"/>
                <w:szCs w:val="22"/>
              </w:rPr>
              <w:t>selanjutnya</w:t>
            </w:r>
            <w:proofErr w:type="spellEnd"/>
            <w:r w:rsidRPr="00B472D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B472DF">
              <w:rPr>
                <w:rFonts w:ascii="Bookman Old Style" w:hAnsi="Bookman Old Style"/>
                <w:sz w:val="22"/>
                <w:szCs w:val="22"/>
              </w:rPr>
              <w:t>disebut</w:t>
            </w:r>
            <w:proofErr w:type="spellEnd"/>
            <w:r w:rsidRPr="00B472D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9600F5" w:rsidRPr="00B472DF">
              <w:rPr>
                <w:rFonts w:ascii="Bookman Old Style" w:hAnsi="Bookman Old Style"/>
                <w:sz w:val="22"/>
                <w:szCs w:val="22"/>
              </w:rPr>
              <w:t>Pihak</w:t>
            </w:r>
            <w:proofErr w:type="spellEnd"/>
            <w:r w:rsidR="009600F5" w:rsidRPr="00B472D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9600F5" w:rsidRPr="00B472DF">
              <w:rPr>
                <w:rFonts w:ascii="Bookman Old Style" w:hAnsi="Bookman Old Style"/>
                <w:sz w:val="22"/>
                <w:szCs w:val="22"/>
                <w:lang w:val="id-ID"/>
              </w:rPr>
              <w:t>Kesatu</w:t>
            </w:r>
            <w:r w:rsidR="009600F5" w:rsidRPr="00B472D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B472DF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Pr="00B472DF">
              <w:rPr>
                <w:rFonts w:ascii="Bookman Old Style" w:hAnsi="Bookman Old Style"/>
                <w:sz w:val="22"/>
                <w:szCs w:val="22"/>
              </w:rPr>
              <w:t>pihak</w:t>
            </w:r>
            <w:proofErr w:type="spellEnd"/>
            <w:r w:rsidRPr="00B472DF">
              <w:rPr>
                <w:rFonts w:ascii="Bookman Old Style" w:hAnsi="Bookman Old Style"/>
                <w:sz w:val="22"/>
                <w:szCs w:val="22"/>
              </w:rPr>
              <w:t xml:space="preserve"> yang </w:t>
            </w:r>
            <w:proofErr w:type="spellStart"/>
            <w:r w:rsidRPr="00B472DF">
              <w:rPr>
                <w:rFonts w:ascii="Bookman Old Style" w:hAnsi="Bookman Old Style"/>
                <w:sz w:val="22"/>
                <w:szCs w:val="22"/>
              </w:rPr>
              <w:t>menyerahkan</w:t>
            </w:r>
            <w:proofErr w:type="spellEnd"/>
            <w:r w:rsidRPr="00B472DF">
              <w:rPr>
                <w:rFonts w:ascii="Bookman Old Style" w:hAnsi="Bookman Old Style"/>
                <w:sz w:val="22"/>
                <w:szCs w:val="22"/>
              </w:rPr>
              <w:t>)</w:t>
            </w:r>
          </w:p>
          <w:p w14:paraId="07671F49" w14:textId="05961821" w:rsidR="009600F5" w:rsidRPr="00B472DF" w:rsidRDefault="009600F5" w:rsidP="001F22E1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1F22E1" w14:paraId="694974CD" w14:textId="77777777" w:rsidTr="00621E82">
        <w:tc>
          <w:tcPr>
            <w:tcW w:w="1980" w:type="dxa"/>
          </w:tcPr>
          <w:p w14:paraId="3E2E8863" w14:textId="77777777" w:rsidR="009600F5" w:rsidRDefault="00621E82" w:rsidP="002B0BC2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Nama</w:t>
            </w:r>
          </w:p>
          <w:p w14:paraId="64E37CF6" w14:textId="6272D0BB" w:rsidR="001F22E1" w:rsidRPr="00621E82" w:rsidRDefault="009600F5" w:rsidP="009600F5">
            <w:pPr>
              <w:pStyle w:val="ListParagraph"/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NIK</w:t>
            </w:r>
            <w:r w:rsidR="00621E82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406" w:type="dxa"/>
          </w:tcPr>
          <w:p w14:paraId="4E1FBF12" w14:textId="77777777" w:rsidR="001F22E1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  <w:p w14:paraId="063DC71B" w14:textId="32F1E976" w:rsidR="009600F5" w:rsidRPr="00621E82" w:rsidRDefault="009600F5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</w:tc>
        <w:tc>
          <w:tcPr>
            <w:tcW w:w="6554" w:type="dxa"/>
          </w:tcPr>
          <w:p w14:paraId="344E8E97" w14:textId="77777777" w:rsidR="009600F5" w:rsidRDefault="009600F5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{{ketua}}</w:t>
            </w:r>
          </w:p>
          <w:p w14:paraId="0B0C1334" w14:textId="4C109C72" w:rsidR="009600F5" w:rsidRDefault="009600F5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{{nik_ketua}}</w:t>
            </w:r>
          </w:p>
        </w:tc>
      </w:tr>
      <w:tr w:rsidR="00621E82" w:rsidRPr="00CA42D6" w14:paraId="6AE371A4" w14:textId="77777777" w:rsidTr="00621E82">
        <w:tc>
          <w:tcPr>
            <w:tcW w:w="1980" w:type="dxa"/>
          </w:tcPr>
          <w:p w14:paraId="0EEC1C24" w14:textId="3D37D282" w:rsidR="00621E82" w:rsidRDefault="00621E82" w:rsidP="002B0BC2">
            <w:pPr>
              <w:pStyle w:val="ListParagraph"/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406" w:type="dxa"/>
          </w:tcPr>
          <w:p w14:paraId="1300599D" w14:textId="15F3F936" w:rsidR="00621E82" w:rsidRPr="00621E82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</w:tc>
        <w:tc>
          <w:tcPr>
            <w:tcW w:w="6554" w:type="dxa"/>
          </w:tcPr>
          <w:p w14:paraId="0F7A88EC" w14:textId="20DD5FB1" w:rsidR="00621E82" w:rsidRPr="00B24EC9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  <w:lang w:val="id-ID"/>
              </w:rPr>
              <w:t xml:space="preserve">Ketua {{lembaga}}, dalam hal ini bertindak atas nama {{lembaga}} yang berkedudukan di Desa {{desa}} Kecamatan {{kec}} Kabupaten {{kab}}</w:t>
            </w:r>
          </w:p>
        </w:tc>
      </w:tr>
      <w:tr w:rsidR="00621E82" w14:paraId="44A9826B" w14:textId="77777777" w:rsidTr="00621E82">
        <w:tc>
          <w:tcPr>
            <w:tcW w:w="8940" w:type="dxa"/>
            <w:gridSpan w:val="3"/>
          </w:tcPr>
          <w:p w14:paraId="18B3CC18" w14:textId="0CBE5DC6" w:rsidR="00621E82" w:rsidRPr="00E05D7E" w:rsidRDefault="00621E82" w:rsidP="001F22E1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05D7E">
              <w:rPr>
                <w:rFonts w:ascii="Bookman Old Style" w:hAnsi="Bookman Old Style"/>
                <w:sz w:val="22"/>
                <w:szCs w:val="22"/>
              </w:rPr>
              <w:t xml:space="preserve">Yang </w:t>
            </w:r>
            <w:proofErr w:type="spellStart"/>
            <w:r w:rsidRPr="00E05D7E">
              <w:rPr>
                <w:rFonts w:ascii="Bookman Old Style" w:hAnsi="Bookman Old Style"/>
                <w:sz w:val="22"/>
                <w:szCs w:val="22"/>
              </w:rPr>
              <w:t>selanjutnya</w:t>
            </w:r>
            <w:proofErr w:type="spellEnd"/>
            <w:r w:rsidRPr="00E05D7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E05D7E">
              <w:rPr>
                <w:rFonts w:ascii="Bookman Old Style" w:hAnsi="Bookman Old Style"/>
                <w:sz w:val="22"/>
                <w:szCs w:val="22"/>
              </w:rPr>
              <w:t>disebut</w:t>
            </w:r>
            <w:proofErr w:type="spellEnd"/>
            <w:r w:rsidRPr="00E05D7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9600F5" w:rsidRPr="00E05D7E">
              <w:rPr>
                <w:rFonts w:ascii="Bookman Old Style" w:hAnsi="Bookman Old Style"/>
                <w:sz w:val="22"/>
                <w:szCs w:val="22"/>
              </w:rPr>
              <w:t>Pihak</w:t>
            </w:r>
            <w:proofErr w:type="spellEnd"/>
            <w:r w:rsidR="009600F5" w:rsidRPr="00E05D7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9600F5" w:rsidRPr="00E05D7E">
              <w:rPr>
                <w:rFonts w:ascii="Bookman Old Style" w:hAnsi="Bookman Old Style"/>
                <w:sz w:val="22"/>
                <w:szCs w:val="22"/>
              </w:rPr>
              <w:t>Kedua</w:t>
            </w:r>
            <w:proofErr w:type="spellEnd"/>
            <w:r w:rsidR="009600F5" w:rsidRPr="00E05D7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E05D7E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Pr="00E05D7E">
              <w:rPr>
                <w:rFonts w:ascii="Bookman Old Style" w:hAnsi="Bookman Old Style"/>
                <w:sz w:val="22"/>
                <w:szCs w:val="22"/>
              </w:rPr>
              <w:t>pihak</w:t>
            </w:r>
            <w:proofErr w:type="spellEnd"/>
            <w:r w:rsidRPr="00E05D7E">
              <w:rPr>
                <w:rFonts w:ascii="Bookman Old Style" w:hAnsi="Bookman Old Style"/>
                <w:sz w:val="22"/>
                <w:szCs w:val="22"/>
              </w:rPr>
              <w:t xml:space="preserve"> yang </w:t>
            </w:r>
            <w:proofErr w:type="spellStart"/>
            <w:r w:rsidRPr="00E05D7E">
              <w:rPr>
                <w:rFonts w:ascii="Bookman Old Style" w:hAnsi="Bookman Old Style"/>
                <w:sz w:val="22"/>
                <w:szCs w:val="22"/>
              </w:rPr>
              <w:t>menerima</w:t>
            </w:r>
            <w:proofErr w:type="spellEnd"/>
            <w:r w:rsidRPr="00E05D7E">
              <w:rPr>
                <w:rFonts w:ascii="Bookman Old Style" w:hAnsi="Bookman Old Style"/>
                <w:sz w:val="22"/>
                <w:szCs w:val="22"/>
              </w:rPr>
              <w:t>)</w:t>
            </w:r>
          </w:p>
        </w:tc>
      </w:tr>
    </w:tbl>
    <w:p w14:paraId="0EEFA6A8" w14:textId="77777777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1AD9449D" w14:textId="50CB018E" w:rsidR="001F22E1" w:rsidRPr="00A80CDD" w:rsidRDefault="009600F5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Kesatu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an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sepakat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mengikatkan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diri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dalam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="00A80CDD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Surat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Perjanjian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s</w:t>
      </w:r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ama </w:t>
      </w:r>
      <w:r w:rsidR="00A80CDD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yang selanjutnya disebut 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SPK</w:t>
      </w:r>
      <w:r w:rsidR="00A80CDD">
        <w:rPr>
          <w:rFonts w:ascii="Bookman Old Style" w:eastAsia="Bookman Old Style" w:hAnsi="Bookman Old Style" w:cs="Bookman Old Style"/>
          <w:sz w:val="22"/>
          <w:szCs w:val="22"/>
          <w:lang w:val="id-ID"/>
        </w:rPr>
        <w:t>,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</w:t>
      </w:r>
      <w:r w:rsidR="00A80CDD">
        <w:rPr>
          <w:rFonts w:ascii="Bookman Old Style" w:eastAsia="Bookman Old Style" w:hAnsi="Bookman Old Style" w:cs="Bookman Old Style"/>
          <w:sz w:val="22"/>
          <w:szCs w:val="22"/>
          <w:lang w:val="id-ID"/>
        </w:rPr>
        <w:t>dengan ini bersepakat dan menyetujui hal-hal sebagai berikut:</w:t>
      </w:r>
    </w:p>
    <w:p w14:paraId="16E86ABD" w14:textId="77777777" w:rsidR="002B0BC2" w:rsidRDefault="002B0BC2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11D210B1" w14:textId="77777777" w:rsidR="001F22E1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Pasal 1</w:t>
      </w:r>
    </w:p>
    <w:p w14:paraId="42D71FF5" w14:textId="0F596FF6" w:rsidR="001F22E1" w:rsidRDefault="00EC096F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Maksud </w:t>
      </w:r>
      <w:r w:rsidR="009600F5"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>an Tujuan</w:t>
      </w:r>
    </w:p>
    <w:p w14:paraId="51F1C2AF" w14:textId="77777777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745A081" w14:textId="4D3870DC" w:rsidR="001F22E1" w:rsidRPr="002B0BC2" w:rsidRDefault="001F22E1" w:rsidP="002B0BC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26" w:right="119" w:hanging="426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  <w:r>
        <w:rPr>
          <w:rFonts w:ascii="Bookman Old Style" w:eastAsia="Bookman Old Style" w:hAnsi="Bookman Old Style" w:cs="Bookman Old Style"/>
          <w:color w:val="000000"/>
          <w:sz w:val="22"/>
          <w:szCs w:val="22"/>
        </w:rPr>
        <w:t xml:space="preserve">Maksud SPK ini adalah sebagai landasan kerjasama yang mengikat secara hukum bagi Pihak Kesatu dan Pihak Kedua dalam melaksanakan Pemanfaatan {{frasa}} Seluas {{luas}} ha Tahun Anggaran {{tahun}}</w:t>
      </w:r>
    </w:p>
    <w:p w14:paraId="252B6063" w14:textId="1F7DD087" w:rsidR="001F22E1" w:rsidRDefault="001F22E1" w:rsidP="001F22E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26" w:right="119" w:hanging="426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  <w:r>
        <w:rPr>
          <w:rFonts w:ascii="Bookman Old Style" w:eastAsia="Bookman Old Style" w:hAnsi="Bookman Old Style" w:cs="Bookman Old Style"/>
          <w:color w:val="000000"/>
          <w:sz w:val="22"/>
          <w:szCs w:val="22"/>
          <w:lang w:val="fi-FI"/>
        </w:rPr>
        <w:t xml:space="preserve">Tujuan Perjanjian Kerja Sama ini adalah untuk mengatur Pemanfaatan {{frasa}} Seluas {{luas}} ha Tahun Anggaran {{tahun}}</w:t>
      </w:r>
    </w:p>
    <w:p w14:paraId="6325DA66" w14:textId="5E3C49BA" w:rsidR="001F22E1" w:rsidRDefault="001F22E1" w:rsidP="001F22E1">
      <w:pPr>
        <w:tabs>
          <w:tab w:val="left" w:pos="54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49E54CB8" w14:textId="77777777" w:rsidR="00E101A6" w:rsidRDefault="00E101A6" w:rsidP="001F22E1">
      <w:pPr>
        <w:tabs>
          <w:tab w:val="left" w:pos="54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3E3854F8" w14:textId="77777777" w:rsidR="001F22E1" w:rsidRDefault="001F22E1" w:rsidP="001F22E1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Pasal 2</w:t>
      </w:r>
    </w:p>
    <w:p w14:paraId="04DDAF92" w14:textId="16860A61" w:rsidR="001F22E1" w:rsidRDefault="00EC096F" w:rsidP="00EC096F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Ruang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Lingkup</w:t>
      </w:r>
      <w:proofErr w:type="spellEnd"/>
    </w:p>
    <w:p w14:paraId="2F48EAEE" w14:textId="77777777" w:rsidR="00EC096F" w:rsidRDefault="00EC096F" w:rsidP="00EC096F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47A51C47" w14:textId="10982563" w:rsidR="001F22E1" w:rsidRDefault="001F22E1" w:rsidP="001F22E1">
      <w:pPr>
        <w:tabs>
          <w:tab w:val="left" w:pos="54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Ruang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Lingkup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="00E17637">
        <w:rPr>
          <w:rFonts w:ascii="Bookman Old Style" w:eastAsia="Bookman Old Style" w:hAnsi="Bookman Old Style" w:cs="Bookman Old Style"/>
          <w:sz w:val="22"/>
          <w:szCs w:val="22"/>
          <w:lang w:val="id-ID"/>
        </w:rPr>
        <w:t>SPK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meliputi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4F00920D" w14:textId="46AC72E3" w:rsidR="00CF2B10" w:rsidRPr="00B24EC9" w:rsidRDefault="00EC096F" w:rsidP="00CF2B10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Hak dan Kewajiban 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Pihak Kesatu dan Pihak Kedua</w:t>
      </w:r>
      <w:r w:rsidR="001F22E1"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;</w:t>
      </w:r>
    </w:p>
    <w:p w14:paraId="1F36E440" w14:textId="16C94429" w:rsidR="00EC096F" w:rsidRPr="00B24EC9" w:rsidRDefault="00EC096F" w:rsidP="001F22E1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Jenis dan </w:t>
      </w:r>
      <w:r w:rsidR="00971C18">
        <w:rPr>
          <w:rFonts w:ascii="Bookman Old Style" w:eastAsia="Bookman Old Style" w:hAnsi="Bookman Old Style" w:cs="Bookman Old Style"/>
          <w:sz w:val="22"/>
          <w:szCs w:val="22"/>
          <w:lang w:val="id-ID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angka </w:t>
      </w:r>
      <w:r w:rsidR="00971C18">
        <w:rPr>
          <w:rFonts w:ascii="Bookman Old Style" w:eastAsia="Bookman Old Style" w:hAnsi="Bookman Old Style" w:cs="Bookman Old Style"/>
          <w:sz w:val="22"/>
          <w:szCs w:val="22"/>
          <w:lang w:val="id-ID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aktu </w:t>
      </w:r>
      <w:r w:rsidR="00971C18">
        <w:rPr>
          <w:rFonts w:ascii="Bookman Old Style" w:eastAsia="Bookman Old Style" w:hAnsi="Bookman Old Style" w:cs="Bookman Old Style"/>
          <w:sz w:val="22"/>
          <w:szCs w:val="22"/>
          <w:lang w:val="id-ID"/>
        </w:rPr>
        <w:t>p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ekerjaan;</w:t>
      </w:r>
    </w:p>
    <w:p w14:paraId="76E6FBE9" w14:textId="6597562D" w:rsidR="001F22E1" w:rsidRDefault="00EC096F" w:rsidP="001F22E1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Sumber dan </w:t>
      </w:r>
      <w:r w:rsidR="00971C18">
        <w:rPr>
          <w:rFonts w:ascii="Bookman Old Style" w:eastAsia="Bookman Old Style" w:hAnsi="Bookman Old Style" w:cs="Bookman Old Style"/>
          <w:sz w:val="22"/>
          <w:szCs w:val="22"/>
          <w:lang w:val="id-ID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umlah </w:t>
      </w:r>
      <w:r w:rsidR="00971C18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="001F22E1">
        <w:rPr>
          <w:rFonts w:ascii="Bookman Old Style" w:eastAsia="Bookman Old Style" w:hAnsi="Bookman Old Style" w:cs="Bookman Old Style"/>
          <w:sz w:val="22"/>
          <w:szCs w:val="22"/>
        </w:rPr>
        <w:t>ana;</w:t>
      </w:r>
    </w:p>
    <w:p w14:paraId="41517C44" w14:textId="768B011C" w:rsidR="001F22E1" w:rsidRDefault="001F22E1" w:rsidP="009600F5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Mekanisme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14:paraId="510760C0" w14:textId="64A6634C" w:rsidR="001F22E1" w:rsidRPr="00E101A6" w:rsidRDefault="001F22E1" w:rsidP="001F22E1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</w:rPr>
      </w:pPr>
      <w:r w:rsidRPr="00EC096F">
        <w:rPr>
          <w:rFonts w:ascii="Bookman Old Style" w:eastAsia="Bookman Old Style" w:hAnsi="Bookman Old Style" w:cs="Bookman Old Style"/>
          <w:sz w:val="22"/>
          <w:szCs w:val="22"/>
        </w:rPr>
        <w:t xml:space="preserve">Monitoring dan </w:t>
      </w:r>
      <w:proofErr w:type="spellStart"/>
      <w:r w:rsidRPr="00EC096F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Pr="00EC096F"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004E94DD" w14:textId="77777777" w:rsidR="002B0BC2" w:rsidRDefault="002B0BC2" w:rsidP="001F22E1">
      <w:pPr>
        <w:widowControl w:val="0"/>
        <w:tabs>
          <w:tab w:val="left" w:pos="36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23177540" w14:textId="77777777" w:rsidR="001F22E1" w:rsidRDefault="001F22E1" w:rsidP="001F22E1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Pasal 3</w:t>
      </w:r>
    </w:p>
    <w:p w14:paraId="55F9E760" w14:textId="39DAB607" w:rsidR="001F22E1" w:rsidRDefault="00EC096F" w:rsidP="001F22E1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Hak 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an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Kewajiban</w:t>
      </w:r>
      <w:proofErr w:type="spellEnd"/>
    </w:p>
    <w:p w14:paraId="6F2E2085" w14:textId="77777777" w:rsidR="001F22E1" w:rsidRDefault="001F22E1" w:rsidP="001F22E1">
      <w:pPr>
        <w:tabs>
          <w:tab w:val="left" w:pos="54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7A27591" w14:textId="7FEA1657" w:rsidR="001F22E1" w:rsidRPr="00B24EC9" w:rsidRDefault="001F22E1" w:rsidP="001F22E1">
      <w:pPr>
        <w:tabs>
          <w:tab w:val="left" w:pos="567"/>
        </w:tabs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(1)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ab/>
      </w:r>
      <w:r w:rsidR="00E17637"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Pihak Kesatu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mempunyai hak dan kewajiban sebagai berikut:</w:t>
      </w:r>
    </w:p>
    <w:p w14:paraId="7E9B071B" w14:textId="14C91990" w:rsidR="00CF2B10" w:rsidRPr="00B24EC9" w:rsidRDefault="00CF2B10" w:rsidP="00CF2B10">
      <w:pPr>
        <w:numPr>
          <w:ilvl w:val="0"/>
          <w:numId w:val="9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mengawasi dan memeriksa pekerjaan yang dilaksanakan oleh </w:t>
      </w:r>
      <w:r>
        <w:rPr>
          <w:rFonts w:ascii="Bookman Old Style" w:hAnsi="Bookman Old Style"/>
          <w:noProof/>
          <w:sz w:val="22"/>
          <w:szCs w:val="22"/>
          <w:lang w:val="id-ID"/>
        </w:rPr>
        <w:t>Pihak Kedua;</w:t>
      </w:r>
    </w:p>
    <w:p w14:paraId="1C6CA21A" w14:textId="0BCCE05C" w:rsidR="00CF2B10" w:rsidRPr="00B24EC9" w:rsidRDefault="00CF2B10" w:rsidP="00CF2B10">
      <w:pPr>
        <w:numPr>
          <w:ilvl w:val="0"/>
          <w:numId w:val="9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>meminta laporan-laporan mengenai pelaksanaan pekerjaan yang dilakukan oleh P</w:t>
      </w:r>
      <w:r>
        <w:rPr>
          <w:rFonts w:ascii="Bookman Old Style" w:hAnsi="Bookman Old Style"/>
          <w:noProof/>
          <w:sz w:val="22"/>
          <w:szCs w:val="22"/>
          <w:lang w:val="id-ID"/>
        </w:rPr>
        <w:t>ihak Kedua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;</w:t>
      </w:r>
    </w:p>
    <w:p w14:paraId="0E938CB3" w14:textId="2E9ADF97" w:rsidR="00CF2B10" w:rsidRPr="00B24EC9" w:rsidRDefault="00CF2B10" w:rsidP="00CF2B10">
      <w:pPr>
        <w:numPr>
          <w:ilvl w:val="0"/>
          <w:numId w:val="9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>memberikan fasilitas berupa koordinasi dengan Dinas dan instansi terkait yang dibutuhkan oleh P</w:t>
      </w:r>
      <w:r>
        <w:rPr>
          <w:rFonts w:ascii="Bookman Old Style" w:hAnsi="Bookman Old Style"/>
          <w:noProof/>
          <w:sz w:val="22"/>
          <w:szCs w:val="22"/>
          <w:lang w:val="id-ID"/>
        </w:rPr>
        <w:t>ihak Kedua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 untuk pelaksanaan pekerjaan sesuai ketentuan </w:t>
      </w:r>
      <w:r w:rsidR="00E17637">
        <w:rPr>
          <w:rFonts w:ascii="Bookman Old Style" w:hAnsi="Bookman Old Style"/>
          <w:noProof/>
          <w:sz w:val="22"/>
          <w:szCs w:val="22"/>
          <w:lang w:val="id-ID"/>
        </w:rPr>
        <w:t>dalam SPK</w:t>
      </w:r>
      <w:r w:rsidRPr="00B24EC9">
        <w:rPr>
          <w:rFonts w:ascii="Bookman Old Style" w:hAnsi="Bookman Old Style"/>
          <w:iCs/>
          <w:noProof/>
          <w:sz w:val="22"/>
          <w:szCs w:val="22"/>
          <w:lang w:val="fi-FI"/>
        </w:rPr>
        <w:t>;</w:t>
      </w:r>
    </w:p>
    <w:p w14:paraId="4D896CEB" w14:textId="0508B23C" w:rsidR="00CF2B10" w:rsidRPr="00CF2B10" w:rsidRDefault="00CF2B10" w:rsidP="00CF2B10">
      <w:pPr>
        <w:numPr>
          <w:ilvl w:val="0"/>
          <w:numId w:val="9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</w:rPr>
      </w:pPr>
      <w:r w:rsidRPr="00CF2B10">
        <w:rPr>
          <w:rFonts w:ascii="Bookman Old Style" w:hAnsi="Bookman Old Style"/>
          <w:noProof/>
          <w:sz w:val="22"/>
          <w:szCs w:val="22"/>
        </w:rPr>
        <w:t xml:space="preserve">membayar pekerjaan sesuai dengan </w:t>
      </w:r>
      <w:r w:rsidR="00E17637">
        <w:rPr>
          <w:rFonts w:ascii="Bookman Old Style" w:hAnsi="Bookman Old Style"/>
          <w:noProof/>
          <w:sz w:val="22"/>
          <w:szCs w:val="22"/>
          <w:lang w:val="id-ID"/>
        </w:rPr>
        <w:t>ketentuan</w:t>
      </w:r>
      <w:r w:rsidRPr="00CF2B10">
        <w:rPr>
          <w:rFonts w:ascii="Bookman Old Style" w:hAnsi="Bookman Old Style"/>
          <w:noProof/>
          <w:sz w:val="22"/>
          <w:szCs w:val="22"/>
          <w:lang w:val="id-ID"/>
        </w:rPr>
        <w:t xml:space="preserve"> yang tercantum dalam </w:t>
      </w:r>
      <w:r w:rsidR="00E17637">
        <w:rPr>
          <w:rFonts w:ascii="Bookman Old Style" w:hAnsi="Bookman Old Style"/>
          <w:noProof/>
          <w:sz w:val="22"/>
          <w:szCs w:val="22"/>
          <w:lang w:val="id-ID"/>
        </w:rPr>
        <w:t>SPK</w:t>
      </w:r>
      <w:r w:rsidRPr="00CF2B10">
        <w:rPr>
          <w:rFonts w:ascii="Bookman Old Style" w:hAnsi="Bookman Old Style"/>
          <w:noProof/>
          <w:sz w:val="22"/>
          <w:szCs w:val="22"/>
          <w:lang w:val="id-ID"/>
        </w:rPr>
        <w:t>.</w:t>
      </w:r>
    </w:p>
    <w:p w14:paraId="51996C75" w14:textId="77777777" w:rsidR="001F22E1" w:rsidRPr="00CF2B10" w:rsidRDefault="001F22E1" w:rsidP="001F22E1">
      <w:pPr>
        <w:tabs>
          <w:tab w:val="left" w:pos="540"/>
          <w:tab w:val="left" w:pos="567"/>
        </w:tabs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</w:p>
    <w:p w14:paraId="05E2A6D0" w14:textId="7BFAA234" w:rsidR="001F22E1" w:rsidRPr="00CF2B10" w:rsidRDefault="001F22E1" w:rsidP="001F22E1">
      <w:pPr>
        <w:tabs>
          <w:tab w:val="left" w:pos="567"/>
        </w:tabs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  <w:r w:rsidRPr="00CF2B10">
        <w:rPr>
          <w:rFonts w:ascii="Bookman Old Style" w:eastAsia="Bookman Old Style" w:hAnsi="Bookman Old Style" w:cs="Bookman Old Style"/>
          <w:sz w:val="22"/>
          <w:szCs w:val="22"/>
        </w:rPr>
        <w:t>(2)</w:t>
      </w:r>
      <w:r w:rsidRPr="00CF2B10">
        <w:rPr>
          <w:rFonts w:ascii="Bookman Old Style" w:eastAsia="Bookman Old Style" w:hAnsi="Bookman Old Style" w:cs="Bookman Old Style"/>
          <w:sz w:val="22"/>
          <w:szCs w:val="22"/>
        </w:rPr>
        <w:tab/>
      </w:r>
      <w:proofErr w:type="spellStart"/>
      <w:r w:rsidR="00E17637" w:rsidRPr="00CF2B10"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 w:rsidR="00E17637"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E17637" w:rsidRPr="00CF2B10"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 w:rsidR="00E17637"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mempunyai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hak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kewajiban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sebagai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berikut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46071318" w14:textId="31124527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menerima pembayaran untuk pelaksanaan pekerjaan sesuai </w:t>
      </w:r>
      <w:r w:rsidR="00BE132D">
        <w:rPr>
          <w:rFonts w:ascii="Bookman Old Style" w:hAnsi="Bookman Old Style"/>
          <w:noProof/>
          <w:sz w:val="22"/>
          <w:szCs w:val="22"/>
          <w:lang w:val="id-ID"/>
        </w:rPr>
        <w:t xml:space="preserve">ketentuan yang tercantum 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dalam </w:t>
      </w:r>
      <w:r w:rsidR="00E17637" w:rsidRPr="00B24EC9">
        <w:rPr>
          <w:rFonts w:ascii="Bookman Old Style" w:hAnsi="Bookman Old Style"/>
          <w:noProof/>
          <w:sz w:val="22"/>
          <w:szCs w:val="22"/>
          <w:lang w:val="fi-FI"/>
        </w:rPr>
        <w:t>SPK</w:t>
      </w:r>
      <w:r>
        <w:rPr>
          <w:rFonts w:ascii="Bookman Old Style" w:hAnsi="Bookman Old Style"/>
          <w:noProof/>
          <w:sz w:val="22"/>
          <w:szCs w:val="22"/>
          <w:lang w:val="id-ID"/>
        </w:rPr>
        <w:t>;</w:t>
      </w:r>
    </w:p>
    <w:p w14:paraId="18746A1F" w14:textId="10D87FDA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melaporkan pelaksanaan pekerjaan kepada </w:t>
      </w:r>
      <w:r w:rsidRPr="00CF2B10">
        <w:rPr>
          <w:rFonts w:ascii="Bookman Old Style" w:hAnsi="Bookman Old Style"/>
          <w:noProof/>
          <w:sz w:val="22"/>
          <w:szCs w:val="22"/>
          <w:lang w:val="id-ID"/>
        </w:rPr>
        <w:t>Pihak Kesatu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;</w:t>
      </w:r>
    </w:p>
    <w:p w14:paraId="4517D80A" w14:textId="1D119080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melaksanakan dan menyelesaikan pekerjaan sesuai dengan jadwal pelaksanaan pekerjaan yang telah ditetapkan dalam </w:t>
      </w:r>
      <w:r w:rsidR="00E17637" w:rsidRPr="00B24EC9">
        <w:rPr>
          <w:rFonts w:ascii="Bookman Old Style" w:hAnsi="Bookman Old Style"/>
          <w:noProof/>
          <w:sz w:val="22"/>
          <w:szCs w:val="22"/>
          <w:lang w:val="fi-FI"/>
        </w:rPr>
        <w:t>SPK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;</w:t>
      </w:r>
    </w:p>
    <w:p w14:paraId="1428F035" w14:textId="2CCCB778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>memberikan keterangan-keterangan yang diperlukan</w:t>
      </w:r>
      <w:r w:rsidR="00035EED"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 oleh Pihak Kesatu</w:t>
      </w:r>
      <w:r w:rsidR="00BE132D">
        <w:rPr>
          <w:rFonts w:ascii="Bookman Old Style" w:hAnsi="Bookman Old Style"/>
          <w:noProof/>
          <w:sz w:val="22"/>
          <w:szCs w:val="22"/>
          <w:lang w:val="id-ID"/>
        </w:rPr>
        <w:t>;</w:t>
      </w:r>
    </w:p>
    <w:p w14:paraId="0193E1FF" w14:textId="6F0FC9E8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menyerahkan hasil pekerjaan sesuai dengan jadwal penyerahan pekerjaan yang telah ditetapkan dalam </w:t>
      </w:r>
      <w:r w:rsidR="00E17637" w:rsidRPr="00B24EC9">
        <w:rPr>
          <w:rFonts w:ascii="Bookman Old Style" w:hAnsi="Bookman Old Style"/>
          <w:noProof/>
          <w:sz w:val="22"/>
          <w:szCs w:val="22"/>
          <w:lang w:val="fi-FI"/>
        </w:rPr>
        <w:t>SPK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;</w:t>
      </w:r>
    </w:p>
    <w:p w14:paraId="2151A4B8" w14:textId="1693754E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>mengambil langkah-langkah yang cukup memadai untuk melindungi lingkungan tempat kerja dan membatasi perusakan dan gangguan kepada masyarakat maupun miliknya akibat kegiatan P</w:t>
      </w:r>
      <w:r>
        <w:rPr>
          <w:rFonts w:ascii="Bookman Old Style" w:hAnsi="Bookman Old Style"/>
          <w:noProof/>
          <w:sz w:val="22"/>
          <w:szCs w:val="22"/>
          <w:lang w:val="id-ID"/>
        </w:rPr>
        <w:t>ihak Kedua</w:t>
      </w:r>
      <w:r w:rsidR="00ED02BB">
        <w:rPr>
          <w:rFonts w:ascii="Bookman Old Style" w:hAnsi="Bookman Old Style"/>
          <w:noProof/>
          <w:sz w:val="22"/>
          <w:szCs w:val="22"/>
          <w:lang w:val="id-ID"/>
        </w:rPr>
        <w:t>;</w:t>
      </w:r>
    </w:p>
    <w:p w14:paraId="746DCBBE" w14:textId="49AA58F0" w:rsidR="00ED02BB" w:rsidRPr="00B24EC9" w:rsidRDefault="00ED02BB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Mengembalikan dana Bantuan Pemerintah ke kas negara jika terdapat sisa dana yang tidak digunakan.</w:t>
      </w:r>
    </w:p>
    <w:p w14:paraId="72C5C2CA" w14:textId="77777777" w:rsidR="002B0BC2" w:rsidRPr="00B24EC9" w:rsidRDefault="002B0BC2" w:rsidP="00CF2B10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</w:p>
    <w:p w14:paraId="5F0EB69D" w14:textId="3D20CC41" w:rsidR="00EC096F" w:rsidRPr="00CF2B10" w:rsidRDefault="00EC096F" w:rsidP="00EC096F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Pasal </w:t>
      </w:r>
      <w:r w:rsidRPr="00CF2B10">
        <w:rPr>
          <w:rFonts w:ascii="Bookman Old Style" w:eastAsia="Bookman Old Style" w:hAnsi="Bookman Old Style" w:cs="Bookman Old Style"/>
          <w:sz w:val="22"/>
          <w:szCs w:val="22"/>
          <w:lang w:val="id-ID"/>
        </w:rPr>
        <w:t>4</w:t>
      </w:r>
    </w:p>
    <w:p w14:paraId="52809DD2" w14:textId="0FDC9464" w:rsidR="00EC096F" w:rsidRPr="00EC096F" w:rsidRDefault="00EC096F" w:rsidP="00EC096F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Jenis dan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Jangka Waktu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Pekerjaan </w:t>
      </w:r>
    </w:p>
    <w:p w14:paraId="2B3353A3" w14:textId="4396A892" w:rsidR="00EC096F" w:rsidRPr="00B24EC9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</w:p>
    <w:p w14:paraId="05CDC534" w14:textId="7A464C51" w:rsidR="00CF2B10" w:rsidRDefault="00CF2B10" w:rsidP="002B0BC2">
      <w:pPr>
        <w:pStyle w:val="ListParagraph"/>
        <w:numPr>
          <w:ilvl w:val="0"/>
          <w:numId w:val="11"/>
        </w:num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Jenis pekerjaan meliputi pengolahan lahan ({{hokha_olah}} HOK/ha) dan penanaman ({{hokha_tanam}} HOK/ha).</w:t>
      </w:r>
    </w:p>
    <w:p w14:paraId="3FDE0328" w14:textId="075B0F01" w:rsidR="002B0BC2" w:rsidRDefault="00BE132D" w:rsidP="00BE132D">
      <w:pPr>
        <w:pStyle w:val="ListParagraph"/>
        <w:numPr>
          <w:ilvl w:val="0"/>
          <w:numId w:val="11"/>
        </w:num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SPK ini berlaku sejak tanggal {{tgl_spk}} sampai dengan tanggal {{spk_sd}}.</w:t>
      </w:r>
    </w:p>
    <w:p w14:paraId="0C2D656A" w14:textId="33F71363" w:rsidR="00EC096F" w:rsidRPr="00665446" w:rsidRDefault="00EC096F" w:rsidP="00EC096F">
      <w:pPr>
        <w:tabs>
          <w:tab w:val="left" w:pos="81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 w:rsidRPr="00665446">
        <w:rPr>
          <w:rFonts w:ascii="Bookman Old Style" w:eastAsia="Bookman Old Style" w:hAnsi="Bookman Old Style" w:cs="Bookman Old Style"/>
          <w:sz w:val="22"/>
          <w:szCs w:val="22"/>
        </w:rPr>
        <w:lastRenderedPageBreak/>
        <w:t xml:space="preserve">Pasal </w:t>
      </w:r>
      <w:r w:rsidRPr="00665446">
        <w:rPr>
          <w:rFonts w:ascii="Bookman Old Style" w:eastAsia="Bookman Old Style" w:hAnsi="Bookman Old Style" w:cs="Bookman Old Style"/>
          <w:sz w:val="22"/>
          <w:szCs w:val="22"/>
          <w:lang w:val="id-ID"/>
        </w:rPr>
        <w:t>5</w:t>
      </w:r>
    </w:p>
    <w:p w14:paraId="44983E4B" w14:textId="2F442FA4" w:rsidR="00EC096F" w:rsidRPr="00665446" w:rsidRDefault="00CF2B10" w:rsidP="00EC096F">
      <w:pPr>
        <w:jc w:val="center"/>
        <w:rPr>
          <w:rFonts w:ascii="Bookman Old Style" w:eastAsia="Bookman Old Style" w:hAnsi="Bookman Old Style"/>
          <w:sz w:val="22"/>
          <w:szCs w:val="22"/>
        </w:rPr>
      </w:pPr>
      <w:proofErr w:type="spellStart"/>
      <w:r w:rsidRPr="00665446">
        <w:rPr>
          <w:rFonts w:ascii="Bookman Old Style" w:eastAsia="Bookman Old Style" w:hAnsi="Bookman Old Style"/>
          <w:sz w:val="22"/>
          <w:szCs w:val="22"/>
        </w:rPr>
        <w:t>Sumber</w:t>
      </w:r>
      <w:proofErr w:type="spellEnd"/>
      <w:r w:rsidRPr="00665446">
        <w:rPr>
          <w:rFonts w:ascii="Bookman Old Style" w:eastAsia="Bookman Old Style" w:hAnsi="Bookman Old Style"/>
          <w:sz w:val="22"/>
          <w:szCs w:val="22"/>
        </w:rPr>
        <w:t xml:space="preserve"> </w:t>
      </w:r>
      <w:r w:rsidR="002B0BC2" w:rsidRPr="00665446">
        <w:rPr>
          <w:rFonts w:ascii="Bookman Old Style" w:eastAsia="Bookman Old Style" w:hAnsi="Bookman Old Style"/>
          <w:sz w:val="22"/>
          <w:szCs w:val="22"/>
          <w:lang w:val="id-ID"/>
        </w:rPr>
        <w:t>d</w:t>
      </w:r>
      <w:r w:rsidRPr="00665446">
        <w:rPr>
          <w:rFonts w:ascii="Bookman Old Style" w:eastAsia="Bookman Old Style" w:hAnsi="Bookman Old Style"/>
          <w:sz w:val="22"/>
          <w:szCs w:val="22"/>
        </w:rPr>
        <w:t xml:space="preserve">an </w:t>
      </w:r>
      <w:proofErr w:type="spellStart"/>
      <w:r w:rsidRPr="00665446">
        <w:rPr>
          <w:rFonts w:ascii="Bookman Old Style" w:eastAsia="Bookman Old Style" w:hAnsi="Bookman Old Style"/>
          <w:sz w:val="22"/>
          <w:szCs w:val="22"/>
        </w:rPr>
        <w:t>Jumlah</w:t>
      </w:r>
      <w:proofErr w:type="spellEnd"/>
      <w:r w:rsidRPr="00665446">
        <w:rPr>
          <w:rFonts w:ascii="Bookman Old Style" w:eastAsia="Bookman Old Style" w:hAnsi="Bookman Old Style"/>
          <w:sz w:val="22"/>
          <w:szCs w:val="22"/>
        </w:rPr>
        <w:t xml:space="preserve"> Dana</w:t>
      </w:r>
    </w:p>
    <w:p w14:paraId="18DA8088" w14:textId="77777777" w:rsidR="00CF2B10" w:rsidRDefault="00CF2B10" w:rsidP="00EC096F">
      <w:pPr>
        <w:tabs>
          <w:tab w:val="left" w:pos="81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64FB42C0" w14:textId="15F20532" w:rsidR="007D198B" w:rsidRPr="007D198B" w:rsidRDefault="00EC096F" w:rsidP="007D198B">
      <w:pPr>
        <w:pStyle w:val="ListParagraph"/>
        <w:numPr>
          <w:ilvl w:val="0"/>
          <w:numId w:val="8"/>
        </w:num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Sumber dana berasal dari Daftar Isian Pelaksanaan Anggaran (DIPA) Tahun Anggaran {{tahun}}, Nomor: {{no_dipa}} tanggal {{tgl_dipa}}</w:t>
      </w:r>
    </w:p>
    <w:p w14:paraId="1EB509AF" w14:textId="2A609689" w:rsidR="00EC096F" w:rsidRPr="00E101A6" w:rsidRDefault="00EC096F" w:rsidP="00E101A6">
      <w:pPr>
        <w:pStyle w:val="ListParagraph"/>
        <w:numPr>
          <w:ilvl w:val="0"/>
          <w:numId w:val="8"/>
        </w:num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Jumlah dana untuk melaksanakan kegiatan sebagaimana yang disepakati dalam SPK sebesar {{rp_spk}} ({{terbilang_spk}}) untuk {{hok_spk}} Hari Orang Kerja (HOK), terdiri atas {{hok_spk_olah}} HOK pengolahan lahan dan {{hok_spk_tanam}} HOK penanaman.</w:t>
      </w:r>
    </w:p>
    <w:p w14:paraId="09325741" w14:textId="7A5CAB83" w:rsidR="008B2C7C" w:rsidRDefault="008B2C7C" w:rsidP="008B2C7C">
      <w:pPr>
        <w:spacing w:line="276" w:lineRule="auto"/>
        <w:rPr>
          <w:rFonts w:ascii="Bookman Old Style" w:hAnsi="Bookman Old Style"/>
          <w:sz w:val="22"/>
          <w:szCs w:val="22"/>
          <w:lang w:val="en-ID"/>
        </w:rPr>
      </w:pPr>
    </w:p>
    <w:p w14:paraId="5D12DE57" w14:textId="77777777" w:rsidR="008B2C7C" w:rsidRPr="00CF2B10" w:rsidRDefault="008B2C7C" w:rsidP="008B2C7C">
      <w:pPr>
        <w:tabs>
          <w:tab w:val="left" w:pos="81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Pasal 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6</w:t>
      </w:r>
    </w:p>
    <w:p w14:paraId="37E89AE7" w14:textId="77777777" w:rsidR="008B2C7C" w:rsidRDefault="008B2C7C" w:rsidP="008B2C7C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Mekanisme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Pembayaran</w:t>
      </w:r>
      <w:proofErr w:type="spellEnd"/>
    </w:p>
    <w:p w14:paraId="718B6DF3" w14:textId="77777777" w:rsidR="008B2C7C" w:rsidRDefault="008B2C7C" w:rsidP="008B2C7C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EBE62F5" w14:textId="7224A0CE" w:rsidR="00186970" w:rsidRDefault="008B2C7C" w:rsidP="008B2C7C">
      <w:pPr>
        <w:pStyle w:val="ListParagraph"/>
        <w:numPr>
          <w:ilvl w:val="0"/>
          <w:numId w:val="16"/>
        </w:num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Pembayaran {{biaya}} dilakukan Sesuai Progres Pekerjaan</w:t>
      </w:r>
    </w:p>
    <w:p w14:paraId="40C17E55" w14:textId="20BE2109" w:rsidR="00186970" w:rsidRPr="00186970" w:rsidRDefault="00464CA9" w:rsidP="008B2C7C">
      <w:pPr>
        <w:pStyle w:val="ListParagraph"/>
        <w:numPr>
          <w:ilvl w:val="0"/>
          <w:numId w:val="16"/>
        </w:num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Pembayaran dilakukan melalui Nomor Rekening {{norek}} {{bank}} a.n. {{namarek}}</w:t>
      </w:r>
    </w:p>
    <w:p w14:paraId="26924B35" w14:textId="298DD11E" w:rsidR="001F22E1" w:rsidRPr="00464CA9" w:rsidRDefault="00C858D0" w:rsidP="00802FF5">
      <w:pPr>
        <w:spacing w:line="276" w:lineRule="auto"/>
        <w:ind w:right="119"/>
        <w:rPr>
          <w:rFonts w:ascii="Bookman Old Style" w:hAnsi="Bookman Old Style"/>
          <w:strike/>
          <w:sz w:val="22"/>
          <w:szCs w:val="22"/>
          <w:lang w:val="en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</w:t>
      </w:r>
    </w:p>
    <w:p w14:paraId="6143AE49" w14:textId="77777777" w:rsidR="00311728" w:rsidRDefault="00311728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50FF65E3" w14:textId="055724DF" w:rsidR="00311728" w:rsidRPr="00311728" w:rsidRDefault="00311728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Pasal 7</w:t>
      </w:r>
    </w:p>
    <w:p w14:paraId="555BF496" w14:textId="50B22398" w:rsidR="001F22E1" w:rsidRPr="00ED02BB" w:rsidRDefault="00EC096F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 w:rsidRPr="00ED02BB">
        <w:rPr>
          <w:rFonts w:ascii="Bookman Old Style" w:eastAsia="Bookman Old Style" w:hAnsi="Bookman Old Style" w:cs="Bookman Old Style"/>
          <w:sz w:val="22"/>
          <w:szCs w:val="22"/>
        </w:rPr>
        <w:t xml:space="preserve">Monitoring 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 w:rsidRPr="00ED02BB">
        <w:rPr>
          <w:rFonts w:ascii="Bookman Old Style" w:eastAsia="Bookman Old Style" w:hAnsi="Bookman Old Style" w:cs="Bookman Old Style"/>
          <w:sz w:val="22"/>
          <w:szCs w:val="22"/>
        </w:rPr>
        <w:t xml:space="preserve">an </w:t>
      </w:r>
      <w:proofErr w:type="spellStart"/>
      <w:r w:rsidRPr="00ED02BB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</w:p>
    <w:p w14:paraId="43C31182" w14:textId="77777777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281643E0" w14:textId="614FFA16" w:rsidR="001F22E1" w:rsidRDefault="008A1E93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Kesatu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mempunyai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kewenangan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sepenuhnya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untuk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melaksanakan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pengawasan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terhadap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seluruh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kegiatan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pelaksanaan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dari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Perjanjian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Kerja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Sama yang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dilakukan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0D4EB918" w14:textId="77777777" w:rsidR="002B0BC2" w:rsidRDefault="002B0BC2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7936C163" w14:textId="77777777" w:rsidR="001F22E1" w:rsidRPr="00B24EC9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Pasal 8</w:t>
      </w:r>
    </w:p>
    <w:p w14:paraId="6E495623" w14:textId="020CAC9E" w:rsidR="00311728" w:rsidRPr="00B24EC9" w:rsidRDefault="00311728" w:rsidP="00311728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Larangan</w:t>
      </w:r>
      <w:r w:rsidRPr="00311728">
        <w:rPr>
          <w:rFonts w:ascii="Bookman Old Style" w:hAnsi="Bookman Old Style"/>
          <w:noProof/>
          <w:sz w:val="22"/>
          <w:szCs w:val="22"/>
          <w:lang w:val="id-ID"/>
        </w:rPr>
        <w:t xml:space="preserve"> Korupsi, Kolusi, dan Nepotisme (KKN</w:t>
      </w:r>
      <w:r w:rsidR="00B73928">
        <w:rPr>
          <w:rFonts w:ascii="Bookman Old Style" w:hAnsi="Bookman Old Style"/>
          <w:noProof/>
          <w:sz w:val="22"/>
          <w:szCs w:val="22"/>
          <w:lang w:val="id-ID"/>
        </w:rPr>
        <w:t>)</w:t>
      </w:r>
    </w:p>
    <w:p w14:paraId="2D9F1950" w14:textId="517D0301" w:rsidR="00311728" w:rsidRPr="00311728" w:rsidRDefault="00311728" w:rsidP="00311728">
      <w:pPr>
        <w:spacing w:before="120"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r w:rsidRPr="00311728">
        <w:rPr>
          <w:rFonts w:ascii="Bookman Old Style" w:hAnsi="Bookman Old Style"/>
          <w:noProof/>
          <w:sz w:val="22"/>
          <w:szCs w:val="22"/>
          <w:lang w:val="id-ID"/>
        </w:rPr>
        <w:t>Para pihak dilarang untuk:</w:t>
      </w:r>
    </w:p>
    <w:p w14:paraId="4B9ADE57" w14:textId="77777777" w:rsidR="00311728" w:rsidRPr="00311728" w:rsidRDefault="00311728" w:rsidP="00311728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ind w:left="426" w:hanging="426"/>
        <w:rPr>
          <w:rFonts w:ascii="Bookman Old Style" w:hAnsi="Bookman Old Style"/>
          <w:noProof/>
          <w:sz w:val="22"/>
          <w:szCs w:val="22"/>
        </w:rPr>
      </w:pPr>
      <w:r w:rsidRPr="00311728">
        <w:rPr>
          <w:rFonts w:ascii="Bookman Old Style" w:hAnsi="Bookman Old Style"/>
          <w:noProof/>
          <w:sz w:val="22"/>
          <w:szCs w:val="22"/>
        </w:rPr>
        <w:t>menawarkan, menerima atau menjanjikan untuk memberi atau menerima hadiah atau imbalan berupa apa saja atau melakukan tindakan lainnya untuk mempengaruhi siapapun yang diketahui atau patut dapat diduga berkaitan dengan pengadaan ini;</w:t>
      </w:r>
    </w:p>
    <w:p w14:paraId="1F31720A" w14:textId="608DB32A" w:rsidR="00311728" w:rsidRPr="00B24EC9" w:rsidRDefault="00311728" w:rsidP="00311728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ind w:left="426" w:hanging="426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membuat dan/atau menyampaikan secara tidak benar dokumen dan/atau keterangan lain yang disyaratkan untuk penyusunan dan pelaksanaan </w:t>
      </w:r>
      <w:r w:rsidRPr="00311728">
        <w:rPr>
          <w:rFonts w:ascii="Bookman Old Style" w:hAnsi="Bookman Old Style"/>
          <w:noProof/>
          <w:sz w:val="22"/>
          <w:szCs w:val="22"/>
          <w:lang w:val="id-ID"/>
        </w:rPr>
        <w:t>surat perjanjian kerjasama ini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.</w:t>
      </w:r>
    </w:p>
    <w:p w14:paraId="7B2E2D64" w14:textId="79EF599A" w:rsidR="00311728" w:rsidRPr="00311728" w:rsidRDefault="00311728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lastRenderedPageBreak/>
        <w:t>Pasal 9</w:t>
      </w:r>
    </w:p>
    <w:p w14:paraId="44A5EB13" w14:textId="5194F91C" w:rsidR="001F22E1" w:rsidRPr="00B24EC9" w:rsidRDefault="00EC096F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Perselisihan</w:t>
      </w:r>
    </w:p>
    <w:p w14:paraId="2C381856" w14:textId="77777777" w:rsidR="001F22E1" w:rsidRPr="00B24EC9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</w:p>
    <w:p w14:paraId="7F0A6C50" w14:textId="60C05664" w:rsidR="001F22E1" w:rsidRPr="00ED02BB" w:rsidRDefault="001F22E1" w:rsidP="001F22E1">
      <w:p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(1)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ab/>
        <w:t xml:space="preserve">Apabila terjadi perselisihan antara 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Pihak Kesatu dan Pihak Kedua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,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penyelesaian dilakukan secara musyawarah dan mufakat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;</w:t>
      </w:r>
    </w:p>
    <w:p w14:paraId="4DEA276E" w14:textId="7D50CF78" w:rsidR="001F22E1" w:rsidRPr="00B24EC9" w:rsidRDefault="001F22E1" w:rsidP="001F22E1">
      <w:p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>(2)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ab/>
        <w:t xml:space="preserve">Apabila penyelesaian secara musyawarah dan mufakat tidak tercapai, maka </w:t>
      </w:r>
      <w:r w:rsidR="00ED02BB"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Pihak Kesatu 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 w:rsidR="00ED02BB"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an Pihak Kedua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sepakat untuk menyelesaikannya secara hukum di Pengadilan Negeri setempat. </w:t>
      </w:r>
    </w:p>
    <w:p w14:paraId="2AF7963B" w14:textId="77777777" w:rsidR="001F22E1" w:rsidRPr="00B24EC9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</w:p>
    <w:p w14:paraId="246BDEB5" w14:textId="594B8511" w:rsidR="00EC096F" w:rsidRPr="00B24EC9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</w:p>
    <w:tbl>
      <w:tblPr>
        <w:tblW w:w="907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5516"/>
        <w:gridCol w:w="3561"/>
      </w:tblGrid>
      <w:tr w:rsidR="00EC096F" w14:paraId="48DDF12B" w14:textId="77777777" w:rsidTr="00587EC9">
        <w:tc>
          <w:tcPr>
            <w:tcW w:w="5516" w:type="dxa"/>
          </w:tcPr>
          <w:p w14:paraId="5411A5EC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Pihak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Kedua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,</w:t>
            </w:r>
          </w:p>
        </w:tc>
        <w:tc>
          <w:tcPr>
            <w:tcW w:w="3561" w:type="dxa"/>
          </w:tcPr>
          <w:p w14:paraId="441731CA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Pihak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Kesatu</w:t>
            </w:r>
            <w:proofErr w:type="spellEnd"/>
          </w:p>
        </w:tc>
      </w:tr>
      <w:tr w:rsidR="00EC096F" w14:paraId="5BB70E18" w14:textId="77777777" w:rsidTr="00587EC9">
        <w:tc>
          <w:tcPr>
            <w:tcW w:w="5516" w:type="dxa"/>
          </w:tcPr>
          <w:p w14:paraId="0579CFD9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Ketua {{lembaga}}</w:t>
            </w:r>
          </w:p>
        </w:tc>
        <w:tc>
          <w:tcPr>
            <w:tcW w:w="3561" w:type="dxa"/>
          </w:tcPr>
          <w:p w14:paraId="2D27676A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Pejabat Pembuat Komitmen</w:t>
            </w:r>
          </w:p>
        </w:tc>
      </w:tr>
      <w:tr w:rsidR="00EC096F" w14:paraId="7A63F401" w14:textId="77777777" w:rsidTr="00587EC9">
        <w:tc>
          <w:tcPr>
            <w:tcW w:w="5516" w:type="dxa"/>
          </w:tcPr>
          <w:p w14:paraId="18A49E97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3561" w:type="dxa"/>
          </w:tcPr>
          <w:p w14:paraId="7E64C199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EC096F" w14:paraId="552B5132" w14:textId="77777777" w:rsidTr="00587EC9">
        <w:tc>
          <w:tcPr>
            <w:tcW w:w="5516" w:type="dxa"/>
          </w:tcPr>
          <w:p w14:paraId="6794BA14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14:paraId="4FB38AE0" w14:textId="166A72B4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M</w:t>
            </w:r>
            <w:r w:rsidR="00CA42D6"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terai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 xml:space="preserve"> 10000</w:t>
            </w:r>
          </w:p>
          <w:p w14:paraId="35E385A6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3561" w:type="dxa"/>
          </w:tcPr>
          <w:p w14:paraId="748AF5B6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</w:pPr>
          </w:p>
          <w:p w14:paraId="1201411B" w14:textId="189B22CF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M</w:t>
            </w:r>
            <w:r w:rsidR="00CA42D6"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terai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 xml:space="preserve"> 10000</w:t>
            </w:r>
          </w:p>
        </w:tc>
      </w:tr>
      <w:tr w:rsidR="00EC096F" w14:paraId="742BB317" w14:textId="77777777" w:rsidTr="00587EC9">
        <w:tc>
          <w:tcPr>
            <w:tcW w:w="5516" w:type="dxa"/>
          </w:tcPr>
          <w:p w14:paraId="79D6C154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{{ketua}}</w:t>
            </w:r>
          </w:p>
        </w:tc>
        <w:tc>
          <w:tcPr>
            <w:tcW w:w="3561" w:type="dxa"/>
          </w:tcPr>
          <w:p w14:paraId="3EC3AF5F" w14:textId="653AB209" w:rsidR="00EC096F" w:rsidRPr="007D198B" w:rsidRDefault="00105F36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u w:val="single"/>
                <w:lang w:val="id-ID"/>
              </w:rPr>
              <w:t xml:space="preserve">{{ppk}}</w:t>
            </w:r>
          </w:p>
        </w:tc>
      </w:tr>
      <w:tr w:rsidR="00EC096F" w14:paraId="314494B8" w14:textId="77777777" w:rsidTr="00587EC9">
        <w:tc>
          <w:tcPr>
            <w:tcW w:w="5516" w:type="dxa"/>
          </w:tcPr>
          <w:p w14:paraId="4B82628E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NIK. {{nik_ketua}}</w:t>
            </w:r>
          </w:p>
        </w:tc>
        <w:tc>
          <w:tcPr>
            <w:tcW w:w="3561" w:type="dxa"/>
          </w:tcPr>
          <w:p w14:paraId="640BBC52" w14:textId="30932B3A" w:rsidR="00EC096F" w:rsidRPr="007D198B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NIP. {{nip_ppk}}</w:t>
            </w:r>
          </w:p>
        </w:tc>
      </w:tr>
    </w:tbl>
    <w:p w14:paraId="2F0A2525" w14:textId="77777777" w:rsidR="00EC096F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333FCF2A" w14:textId="77777777" w:rsidR="00EC096F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31FB461D" w14:textId="77777777" w:rsidR="00EC096F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Keterangan</w:t>
      </w:r>
      <w:proofErr w:type="spellEnd"/>
    </w:p>
    <w:p w14:paraId="0FBDA7CC" w14:textId="2F5D073A" w:rsidR="00EC096F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pertama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berm</w:t>
      </w:r>
      <w:r w:rsidR="00CA42D6"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terai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kesatu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bermaterai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kesatu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413CC9AC" w14:textId="77777777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0EB01DB5" w14:textId="157070D6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15A5918B" w14:textId="0BCD4622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D084883" w14:textId="21D2B257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2B108AE6" w14:textId="77777777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3498A47" w14:textId="053856E2" w:rsidR="001F22E1" w:rsidRDefault="001F22E1" w:rsidP="001F22E1">
      <w:pPr>
        <w:rPr>
          <w:rFonts w:ascii="Bookman Old Style" w:eastAsia="Bookman Old Style" w:hAnsi="Bookman Old Style" w:cs="Bookman Old Style"/>
          <w:sz w:val="22"/>
          <w:szCs w:val="22"/>
        </w:rPr>
      </w:pPr>
    </w:p>
    <w:p w14:paraId="192E7FB0" w14:textId="77777777" w:rsidR="006D6017" w:rsidRDefault="006D6017"/>
    <w:sectPr w:rsidR="006D6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7EC"/>
    <w:multiLevelType w:val="multilevel"/>
    <w:tmpl w:val="5060D46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7C0A88"/>
    <w:multiLevelType w:val="multilevel"/>
    <w:tmpl w:val="65E4553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77F5B"/>
    <w:multiLevelType w:val="multilevel"/>
    <w:tmpl w:val="2A2E8702"/>
    <w:lvl w:ilvl="0">
      <w:start w:val="1"/>
      <w:numFmt w:val="lowerLetter"/>
      <w:lvlText w:val="%1."/>
      <w:lvlJc w:val="left"/>
      <w:pPr>
        <w:ind w:left="1737" w:hanging="360"/>
      </w:pPr>
    </w:lvl>
    <w:lvl w:ilvl="1">
      <w:start w:val="1"/>
      <w:numFmt w:val="lowerLetter"/>
      <w:lvlText w:val="%2."/>
      <w:lvlJc w:val="left"/>
      <w:pPr>
        <w:ind w:left="2457" w:hanging="360"/>
      </w:pPr>
    </w:lvl>
    <w:lvl w:ilvl="2">
      <w:start w:val="1"/>
      <w:numFmt w:val="lowerRoman"/>
      <w:lvlText w:val="%3."/>
      <w:lvlJc w:val="right"/>
      <w:pPr>
        <w:ind w:left="3177" w:hanging="180"/>
      </w:pPr>
    </w:lvl>
    <w:lvl w:ilvl="3">
      <w:start w:val="1"/>
      <w:numFmt w:val="decimal"/>
      <w:lvlText w:val="%4."/>
      <w:lvlJc w:val="left"/>
      <w:pPr>
        <w:ind w:left="3897" w:hanging="360"/>
      </w:pPr>
    </w:lvl>
    <w:lvl w:ilvl="4">
      <w:start w:val="1"/>
      <w:numFmt w:val="lowerLetter"/>
      <w:lvlText w:val="%5."/>
      <w:lvlJc w:val="left"/>
      <w:pPr>
        <w:ind w:left="4617" w:hanging="360"/>
      </w:pPr>
    </w:lvl>
    <w:lvl w:ilvl="5">
      <w:start w:val="1"/>
      <w:numFmt w:val="lowerRoman"/>
      <w:lvlText w:val="%6."/>
      <w:lvlJc w:val="right"/>
      <w:pPr>
        <w:ind w:left="5337" w:hanging="180"/>
      </w:pPr>
    </w:lvl>
    <w:lvl w:ilvl="6">
      <w:start w:val="1"/>
      <w:numFmt w:val="decimal"/>
      <w:lvlText w:val="%7."/>
      <w:lvlJc w:val="left"/>
      <w:pPr>
        <w:ind w:left="6057" w:hanging="360"/>
      </w:pPr>
    </w:lvl>
    <w:lvl w:ilvl="7">
      <w:start w:val="1"/>
      <w:numFmt w:val="lowerLetter"/>
      <w:lvlText w:val="%8."/>
      <w:lvlJc w:val="left"/>
      <w:pPr>
        <w:ind w:left="6777" w:hanging="360"/>
      </w:pPr>
    </w:lvl>
    <w:lvl w:ilvl="8">
      <w:start w:val="1"/>
      <w:numFmt w:val="lowerRoman"/>
      <w:lvlText w:val="%9."/>
      <w:lvlJc w:val="right"/>
      <w:pPr>
        <w:ind w:left="7497" w:hanging="180"/>
      </w:pPr>
    </w:lvl>
  </w:abstractNum>
  <w:abstractNum w:abstractNumId="3" w15:restartNumberingAfterBreak="0">
    <w:nsid w:val="0A284AB8"/>
    <w:multiLevelType w:val="hybridMultilevel"/>
    <w:tmpl w:val="8FE4B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11706"/>
    <w:multiLevelType w:val="hybridMultilevel"/>
    <w:tmpl w:val="57D62714"/>
    <w:lvl w:ilvl="0" w:tplc="18CA84A0">
      <w:start w:val="1"/>
      <w:numFmt w:val="decimal"/>
      <w:lvlText w:val="(%1)"/>
      <w:lvlJc w:val="left"/>
      <w:pPr>
        <w:ind w:left="930" w:hanging="5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05A5C"/>
    <w:multiLevelType w:val="multilevel"/>
    <w:tmpl w:val="9A0C6CDE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29F970BA"/>
    <w:multiLevelType w:val="hybridMultilevel"/>
    <w:tmpl w:val="44BAE814"/>
    <w:lvl w:ilvl="0" w:tplc="08BEBE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5321C"/>
    <w:multiLevelType w:val="multilevel"/>
    <w:tmpl w:val="496E661E"/>
    <w:lvl w:ilvl="0">
      <w:start w:val="1"/>
      <w:numFmt w:val="lowerLetter"/>
      <w:lvlText w:val="%1."/>
      <w:lvlJc w:val="left"/>
      <w:pPr>
        <w:ind w:left="1713" w:hanging="360"/>
      </w:pPr>
    </w:lvl>
    <w:lvl w:ilvl="1">
      <w:start w:val="1"/>
      <w:numFmt w:val="decimal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43746EA6"/>
    <w:multiLevelType w:val="multilevel"/>
    <w:tmpl w:val="3D76671E"/>
    <w:lvl w:ilvl="0">
      <w:start w:val="1"/>
      <w:numFmt w:val="decimal"/>
      <w:lvlText w:val="(%1)"/>
      <w:lvlJc w:val="left"/>
      <w:pPr>
        <w:ind w:left="24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28" w:hanging="360"/>
      </w:pPr>
    </w:lvl>
    <w:lvl w:ilvl="2">
      <w:start w:val="1"/>
      <w:numFmt w:val="lowerRoman"/>
      <w:lvlText w:val="%3."/>
      <w:lvlJc w:val="right"/>
      <w:pPr>
        <w:ind w:left="2648" w:hanging="180"/>
      </w:pPr>
    </w:lvl>
    <w:lvl w:ilvl="3">
      <w:start w:val="1"/>
      <w:numFmt w:val="decimal"/>
      <w:lvlText w:val="%4."/>
      <w:lvlJc w:val="left"/>
      <w:pPr>
        <w:ind w:left="3368" w:hanging="360"/>
      </w:pPr>
    </w:lvl>
    <w:lvl w:ilvl="4">
      <w:start w:val="1"/>
      <w:numFmt w:val="lowerLetter"/>
      <w:lvlText w:val="%5."/>
      <w:lvlJc w:val="left"/>
      <w:pPr>
        <w:ind w:left="4088" w:hanging="360"/>
      </w:pPr>
    </w:lvl>
    <w:lvl w:ilvl="5">
      <w:start w:val="1"/>
      <w:numFmt w:val="lowerRoman"/>
      <w:lvlText w:val="%6."/>
      <w:lvlJc w:val="right"/>
      <w:pPr>
        <w:ind w:left="4808" w:hanging="180"/>
      </w:pPr>
    </w:lvl>
    <w:lvl w:ilvl="6">
      <w:start w:val="1"/>
      <w:numFmt w:val="decimal"/>
      <w:lvlText w:val="%7."/>
      <w:lvlJc w:val="left"/>
      <w:pPr>
        <w:ind w:left="5528" w:hanging="360"/>
      </w:pPr>
    </w:lvl>
    <w:lvl w:ilvl="7">
      <w:start w:val="1"/>
      <w:numFmt w:val="lowerLetter"/>
      <w:lvlText w:val="%8."/>
      <w:lvlJc w:val="left"/>
      <w:pPr>
        <w:ind w:left="6248" w:hanging="360"/>
      </w:pPr>
    </w:lvl>
    <w:lvl w:ilvl="8">
      <w:start w:val="1"/>
      <w:numFmt w:val="lowerRoman"/>
      <w:lvlText w:val="%9."/>
      <w:lvlJc w:val="right"/>
      <w:pPr>
        <w:ind w:left="6968" w:hanging="180"/>
      </w:pPr>
    </w:lvl>
  </w:abstractNum>
  <w:abstractNum w:abstractNumId="9" w15:restartNumberingAfterBreak="0">
    <w:nsid w:val="6340658A"/>
    <w:multiLevelType w:val="multilevel"/>
    <w:tmpl w:val="4C34F8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E47F6"/>
    <w:multiLevelType w:val="hybridMultilevel"/>
    <w:tmpl w:val="ACD055D6"/>
    <w:lvl w:ilvl="0" w:tplc="EF567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BC0400"/>
    <w:multiLevelType w:val="multilevel"/>
    <w:tmpl w:val="4AA8A828"/>
    <w:lvl w:ilvl="0">
      <w:start w:val="1"/>
      <w:numFmt w:val="lowerLetter"/>
      <w:lvlText w:val="%1."/>
      <w:lvlJc w:val="left"/>
      <w:pPr>
        <w:ind w:left="864" w:hanging="358"/>
      </w:pPr>
    </w:lvl>
    <w:lvl w:ilvl="1">
      <w:start w:val="1"/>
      <w:numFmt w:val="lowerLetter"/>
      <w:lvlText w:val="%2."/>
      <w:lvlJc w:val="left"/>
      <w:pPr>
        <w:ind w:left="1584" w:hanging="360"/>
      </w:pPr>
    </w:lvl>
    <w:lvl w:ilvl="2">
      <w:start w:val="1"/>
      <w:numFmt w:val="lowerRoman"/>
      <w:lvlText w:val="%3."/>
      <w:lvlJc w:val="right"/>
      <w:pPr>
        <w:ind w:left="2304" w:hanging="180"/>
      </w:pPr>
    </w:lvl>
    <w:lvl w:ilvl="3">
      <w:start w:val="1"/>
      <w:numFmt w:val="decimal"/>
      <w:lvlText w:val="%4."/>
      <w:lvlJc w:val="left"/>
      <w:pPr>
        <w:ind w:left="3024" w:hanging="360"/>
      </w:pPr>
    </w:lvl>
    <w:lvl w:ilvl="4">
      <w:start w:val="1"/>
      <w:numFmt w:val="lowerLetter"/>
      <w:lvlText w:val="%5."/>
      <w:lvlJc w:val="left"/>
      <w:pPr>
        <w:ind w:left="3744" w:hanging="360"/>
      </w:pPr>
    </w:lvl>
    <w:lvl w:ilvl="5">
      <w:start w:val="1"/>
      <w:numFmt w:val="lowerRoman"/>
      <w:lvlText w:val="%6."/>
      <w:lvlJc w:val="right"/>
      <w:pPr>
        <w:ind w:left="4464" w:hanging="180"/>
      </w:pPr>
    </w:lvl>
    <w:lvl w:ilvl="6">
      <w:start w:val="1"/>
      <w:numFmt w:val="decimal"/>
      <w:lvlText w:val="%7."/>
      <w:lvlJc w:val="left"/>
      <w:pPr>
        <w:ind w:left="5184" w:hanging="360"/>
      </w:pPr>
    </w:lvl>
    <w:lvl w:ilvl="7">
      <w:start w:val="1"/>
      <w:numFmt w:val="lowerLetter"/>
      <w:lvlText w:val="%8."/>
      <w:lvlJc w:val="left"/>
      <w:pPr>
        <w:ind w:left="5904" w:hanging="360"/>
      </w:pPr>
    </w:lvl>
    <w:lvl w:ilvl="8">
      <w:start w:val="1"/>
      <w:numFmt w:val="lowerRoman"/>
      <w:lvlText w:val="%9."/>
      <w:lvlJc w:val="right"/>
      <w:pPr>
        <w:ind w:left="6624" w:hanging="180"/>
      </w:pPr>
    </w:lvl>
  </w:abstractNum>
  <w:abstractNum w:abstractNumId="12" w15:restartNumberingAfterBreak="0">
    <w:nsid w:val="6C8C78A7"/>
    <w:multiLevelType w:val="hybridMultilevel"/>
    <w:tmpl w:val="D2AA4C0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BB3B82"/>
    <w:multiLevelType w:val="multilevel"/>
    <w:tmpl w:val="33D018E6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730A130D"/>
    <w:multiLevelType w:val="multilevel"/>
    <w:tmpl w:val="D610CB16"/>
    <w:lvl w:ilvl="0">
      <w:start w:val="1"/>
      <w:numFmt w:val="lowerLetter"/>
      <w:lvlText w:val="%1."/>
      <w:lvlJc w:val="left"/>
      <w:pPr>
        <w:ind w:left="1713" w:hanging="360"/>
      </w:p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7C1749DD"/>
    <w:multiLevelType w:val="hybridMultilevel"/>
    <w:tmpl w:val="4D5EA51A"/>
    <w:lvl w:ilvl="0" w:tplc="AF5E29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686279">
    <w:abstractNumId w:val="9"/>
  </w:num>
  <w:num w:numId="2" w16cid:durableId="878709002">
    <w:abstractNumId w:val="11"/>
  </w:num>
  <w:num w:numId="3" w16cid:durableId="92484473">
    <w:abstractNumId w:val="5"/>
  </w:num>
  <w:num w:numId="4" w16cid:durableId="330837767">
    <w:abstractNumId w:val="13"/>
  </w:num>
  <w:num w:numId="5" w16cid:durableId="618681605">
    <w:abstractNumId w:val="1"/>
  </w:num>
  <w:num w:numId="6" w16cid:durableId="332219897">
    <w:abstractNumId w:val="2"/>
  </w:num>
  <w:num w:numId="7" w16cid:durableId="453712921">
    <w:abstractNumId w:val="15"/>
  </w:num>
  <w:num w:numId="8" w16cid:durableId="1558315455">
    <w:abstractNumId w:val="4"/>
  </w:num>
  <w:num w:numId="9" w16cid:durableId="353112151">
    <w:abstractNumId w:val="14"/>
  </w:num>
  <w:num w:numId="10" w16cid:durableId="1499036256">
    <w:abstractNumId w:val="7"/>
  </w:num>
  <w:num w:numId="11" w16cid:durableId="1769160457">
    <w:abstractNumId w:val="6"/>
  </w:num>
  <w:num w:numId="12" w16cid:durableId="293677330">
    <w:abstractNumId w:val="12"/>
  </w:num>
  <w:num w:numId="13" w16cid:durableId="1823081326">
    <w:abstractNumId w:val="10"/>
  </w:num>
  <w:num w:numId="14" w16cid:durableId="1413310771">
    <w:abstractNumId w:val="8"/>
  </w:num>
  <w:num w:numId="15" w16cid:durableId="1891263687">
    <w:abstractNumId w:val="0"/>
  </w:num>
  <w:num w:numId="16" w16cid:durableId="305595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2E1"/>
    <w:rsid w:val="00035EED"/>
    <w:rsid w:val="00105F36"/>
    <w:rsid w:val="00186970"/>
    <w:rsid w:val="00193E41"/>
    <w:rsid w:val="001D3783"/>
    <w:rsid w:val="001F22E1"/>
    <w:rsid w:val="00246A0D"/>
    <w:rsid w:val="002B0BC2"/>
    <w:rsid w:val="002D7D71"/>
    <w:rsid w:val="00311728"/>
    <w:rsid w:val="00365646"/>
    <w:rsid w:val="003B3C59"/>
    <w:rsid w:val="003D2FAB"/>
    <w:rsid w:val="0041061F"/>
    <w:rsid w:val="00417BA6"/>
    <w:rsid w:val="004575C6"/>
    <w:rsid w:val="00464CA9"/>
    <w:rsid w:val="004C4708"/>
    <w:rsid w:val="004E4D38"/>
    <w:rsid w:val="005B561D"/>
    <w:rsid w:val="00621E82"/>
    <w:rsid w:val="00665446"/>
    <w:rsid w:val="006A6980"/>
    <w:rsid w:val="006D6017"/>
    <w:rsid w:val="006F60F8"/>
    <w:rsid w:val="0070349C"/>
    <w:rsid w:val="0071724B"/>
    <w:rsid w:val="00753851"/>
    <w:rsid w:val="007D198B"/>
    <w:rsid w:val="00802FF5"/>
    <w:rsid w:val="008A0AED"/>
    <w:rsid w:val="008A1E93"/>
    <w:rsid w:val="008A7AB3"/>
    <w:rsid w:val="008B2C7C"/>
    <w:rsid w:val="008F0818"/>
    <w:rsid w:val="009600F5"/>
    <w:rsid w:val="00966262"/>
    <w:rsid w:val="00971C18"/>
    <w:rsid w:val="009E045F"/>
    <w:rsid w:val="00A54B4E"/>
    <w:rsid w:val="00A80CDD"/>
    <w:rsid w:val="00AC42ED"/>
    <w:rsid w:val="00AF6DD4"/>
    <w:rsid w:val="00B24EC9"/>
    <w:rsid w:val="00B314E4"/>
    <w:rsid w:val="00B472DF"/>
    <w:rsid w:val="00B73928"/>
    <w:rsid w:val="00BE132D"/>
    <w:rsid w:val="00C0005B"/>
    <w:rsid w:val="00C858D0"/>
    <w:rsid w:val="00CA42D6"/>
    <w:rsid w:val="00CA7A81"/>
    <w:rsid w:val="00CB25C1"/>
    <w:rsid w:val="00CD7B8E"/>
    <w:rsid w:val="00CF2B10"/>
    <w:rsid w:val="00D773B6"/>
    <w:rsid w:val="00E05D7E"/>
    <w:rsid w:val="00E101A6"/>
    <w:rsid w:val="00E17637"/>
    <w:rsid w:val="00E3455C"/>
    <w:rsid w:val="00E50D50"/>
    <w:rsid w:val="00EC096F"/>
    <w:rsid w:val="00ED02BB"/>
    <w:rsid w:val="00F27693"/>
    <w:rsid w:val="00FC0B18"/>
    <w:rsid w:val="00FF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93F9E"/>
  <w15:chartTrackingRefBased/>
  <w15:docId w15:val="{1C685509-8BA9-4F7F-B0E5-BA32942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2E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2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621E82"/>
    <w:pPr>
      <w:ind w:left="720"/>
      <w:contextualSpacing/>
    </w:pPr>
  </w:style>
  <w:style w:type="character" w:customStyle="1" w:styleId="ListParagraphChar">
    <w:name w:val="List Paragraph Char"/>
    <w:aliases w:val="Butir Char"/>
    <w:link w:val="ListParagraph"/>
    <w:uiPriority w:val="34"/>
    <w:locked/>
    <w:rsid w:val="00311728"/>
    <w:rPr>
      <w:rFonts w:ascii="Times New Roman" w:eastAsia="Times New Roman" w:hAnsi="Times New Roman" w:cs="Times New Roman"/>
      <w:sz w:val="24"/>
      <w:szCs w:val="24"/>
      <w:lang w:val="en"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971C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1C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1C18"/>
    <w:rPr>
      <w:rFonts w:ascii="Times New Roman" w:eastAsia="Times New Roman" w:hAnsi="Times New Roman" w:cs="Times New Roman"/>
      <w:sz w:val="20"/>
      <w:szCs w:val="20"/>
      <w:lang w:val="en" w:eastAsia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C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C18"/>
    <w:rPr>
      <w:rFonts w:ascii="Times New Roman" w:eastAsia="Times New Roman" w:hAnsi="Times New Roman" w:cs="Times New Roman"/>
      <w:b/>
      <w:bCs/>
      <w:sz w:val="20"/>
      <w:szCs w:val="20"/>
      <w:lang w:val="en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galih safitri</cp:lastModifiedBy>
  <cp:revision>4</cp:revision>
  <dcterms:created xsi:type="dcterms:W3CDTF">2026-05-06T07:45:00Z</dcterms:created>
  <dcterms:modified xsi:type="dcterms:W3CDTF">2026-10-07T06:50:00Z</dcterms:modified>
</cp:coreProperties>
</file>