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页面顺序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首页-&gt;课程列表页-&gt;课程目录页-&gt;做题页面-&gt;结果页</w:t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2.后台添加课程列表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进入课程-&gt;计算课程-&gt;添加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必填项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5590"/>
            <wp:effectExtent l="0" t="0" r="4445" b="10160"/>
            <wp:docPr id="13" name="图片 13" descr="1642646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426465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计算类型对应首页4种计算类型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（2）年级（一年级到六年级）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70205"/>
            <wp:effectExtent l="0" t="0" r="10160" b="10795"/>
            <wp:docPr id="14" name="图片 14" descr="16426465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4264659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课程列表页搜索根据这个来搜索</w:t>
      </w:r>
    </w:p>
    <w:p>
      <w:pPr>
        <w:numPr>
          <w:ilvl w:val="0"/>
          <w:numId w:val="2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前3种类型选择数学</w:t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3.添加目录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351280"/>
            <wp:effectExtent l="0" t="0" r="3810" b="1270"/>
            <wp:docPr id="15" name="图片 15" descr="16426467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4264670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这个地方是关联习题编号的，可以先导入习题，再关联</w:t>
      </w:r>
    </w:p>
    <w:p/>
    <w:p/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前台列表页 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（1）课程列表页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6600" cy="5572125"/>
            <wp:effectExtent l="0" t="0" r="0" b="9525"/>
            <wp:docPr id="16" name="图片 16" descr="1642646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4264677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如果没有vip，第2个以后会出现锁，这些课程没有链接，这个页面可以点击更换教材搜索课程，搜索的年级根据之前添加课程选择的年级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目录列表页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6600" cy="5572125"/>
            <wp:effectExtent l="0" t="0" r="0" b="9525"/>
            <wp:docPr id="17" name="图片 17" descr="16426469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4264693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如果课程有2级目录会入上所示，链接在二级，如果是一级目录链接在一级，习题要关联二级目录还是一级，自己决定</w:t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5.导入习题</w:t>
      </w: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目前只做excel导入习题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增加5列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82545"/>
            <wp:effectExtent l="0" t="0" r="7620" b="8255"/>
            <wp:docPr id="18" name="图片 18" descr="16426470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4264709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第14列：标题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这里标题是专门给“</w:t>
      </w:r>
      <w:r>
        <w:rPr>
          <w:rFonts w:hint="eastAsia"/>
          <w:b/>
          <w:bCs/>
          <w:lang w:val="en-US" w:eastAsia="zh-CN"/>
        </w:rPr>
        <w:t>天天练速记</w:t>
      </w:r>
      <w:r>
        <w:rPr>
          <w:rFonts w:hint="eastAsia"/>
          <w:lang w:val="en-US" w:eastAsia="zh-CN"/>
        </w:rPr>
        <w:t>”用的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第15列：计算数1   ，可以填分数和小数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第16列：运算符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第17列：计算数2      可以填分数和小数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第18列：表达式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第19列：答案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第20列：哪里问号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这里只是哪里显示问号，是给“天天练口算”用的，哪里问号有几个位置</w:t>
      </w:r>
    </w:p>
    <w:p>
      <w:pPr>
        <w:rPr>
          <w:rFonts w:hint="default" w:eastAsia="宋体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num1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/>
          <w:lang w:val="en-US" w:eastAsia="zh-CN"/>
        </w:rPr>
        <w:t>计算数1   例子  ?+1=2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mathematic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/>
          <w:lang w:val="en-US" w:eastAsia="zh-CN"/>
        </w:rPr>
        <w:t>运算符   例子  1?1=2</w:t>
      </w:r>
    </w:p>
    <w:p>
      <w:pPr>
        <w:rPr>
          <w:rFonts w:hint="default" w:eastAsia="宋体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num2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/>
          <w:lang w:val="en-US" w:eastAsia="zh-CN"/>
        </w:rPr>
        <w:t>计算数2   例子  1+?=2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boolval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等价</w:t>
      </w:r>
      <w:r>
        <w:rPr>
          <w:rFonts w:hint="eastAsia"/>
          <w:lang w:val="en-US" w:eastAsia="zh-CN"/>
        </w:rPr>
        <w:t xml:space="preserve">   例子  1+1?2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mathresult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答案</w:t>
      </w:r>
      <w:r>
        <w:rPr>
          <w:rFonts w:hint="eastAsia"/>
          <w:lang w:val="en-US" w:eastAsia="zh-CN"/>
        </w:rPr>
        <w:t xml:space="preserve">   例子  1+1=?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如果不需要问号 第29行可以不填，或者默认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mathresult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第15列到底20列相当于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00685"/>
            <wp:effectExtent l="0" t="0" r="8890" b="18415"/>
            <wp:docPr id="19" name="图片 19" descr="2bdb8aa68b3c9abc22b72d12c4dc7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bdb8aa68b3c9abc22b72d12c4dc7f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填写这里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2850" cy="3457575"/>
            <wp:effectExtent l="0" t="0" r="0" b="9525"/>
            <wp:docPr id="20" name="图片 20" descr="16426475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4264753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这2列是“天天练速记”的标题和内容，</w:t>
      </w:r>
      <w:r>
        <w:rPr>
          <w:rFonts w:hint="eastAsia"/>
          <w:b/>
          <w:bCs/>
          <w:color w:val="0000FF"/>
          <w:lang w:val="en-US" w:eastAsia="zh-CN"/>
        </w:rPr>
        <w:t>内容有图片要注意图片路径是否能在前台展示</w:t>
      </w:r>
    </w:p>
    <w:p/>
    <w:p/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天天练记忆的导入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除了15-20列必填，还有第10列必填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0775" cy="3248025"/>
            <wp:effectExtent l="0" t="0" r="9525" b="9525"/>
            <wp:docPr id="24" name="图片 24" descr="16426479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426479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选项由|分割</w:t>
      </w:r>
    </w:p>
    <w:p/>
    <w:p/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6.4种类型前台展示</w:t>
      </w: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天天练口算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6600" cy="5981700"/>
            <wp:effectExtent l="0" t="0" r="0" b="0"/>
            <wp:docPr id="21" name="图片 21" descr="16426476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4264767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问号位置由excel第20列控制，可以填多位数，填完点击确定进入下一题</w:t>
      </w:r>
    </w:p>
    <w:p/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天天练竖式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6600" cy="5981700"/>
            <wp:effectExtent l="0" t="0" r="0" b="0"/>
            <wp:docPr id="22" name="图片 22" descr="1642647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4264777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（3）天天练记忆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5981700"/>
            <wp:effectExtent l="0" t="0" r="0" b="0"/>
            <wp:docPr id="25" name="图片 25" descr="16426480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4264801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这里选项是excel的第10列内容，选项由|分割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（4）天天练速记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5981700"/>
            <wp:effectExtent l="0" t="0" r="0" b="0"/>
            <wp:docPr id="26" name="图片 26" descr="16426481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4264816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这个是标题，如果内容有图片，会自动获取第一张图片在这里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5981700"/>
            <wp:effectExtent l="0" t="0" r="0" b="0"/>
            <wp:docPr id="27" name="图片 27" descr="16426482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4264820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这个是内容，</w:t>
      </w:r>
      <w:r>
        <w:rPr>
          <w:rFonts w:hint="eastAsia"/>
          <w:b/>
          <w:bCs/>
          <w:color w:val="0000FF"/>
          <w:lang w:val="en-US" w:eastAsia="zh-CN"/>
        </w:rPr>
        <w:t>后台excel如有有图片要注意图片路径是否能在前台展示成功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6600" cy="5981700"/>
            <wp:effectExtent l="0" t="0" r="0" b="0"/>
            <wp:docPr id="23" name="图片 23" descr="16426478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42647845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7.添加习题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8615"/>
            <wp:effectExtent l="0" t="0" r="3810" b="13335"/>
            <wp:docPr id="28" name="图片 28" descr="16426483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4264838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这里是习题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可以填分数和小数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1479550"/>
            <wp:effectExtent l="0" t="0" r="5080" b="6350"/>
            <wp:docPr id="29" name="图片 29" descr="16426484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42648418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这里是天天练记忆的选项</w:t>
      </w:r>
    </w:p>
    <w:p>
      <w:pPr>
        <w:outlineLvl w:val="9"/>
        <w:rPr>
          <w:rFonts w:hint="default" w:eastAsiaTheme="minorEastAsia"/>
          <w:lang w:val="en-US" w:eastAsia="zh-CN"/>
        </w:rPr>
      </w:pP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2334895"/>
            <wp:effectExtent l="0" t="0" r="9525" b="8255"/>
            <wp:docPr id="30" name="图片 30" descr="16426485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42648501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eastAsiaTheme="minorEastAsia"/>
          <w:lang w:val="en-US" w:eastAsia="zh-CN"/>
        </w:rPr>
      </w:pP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这里是天天练速记的内容</w:t>
      </w:r>
    </w:p>
    <w:p>
      <w:pPr>
        <w:outlineLvl w:val="9"/>
        <w:rPr>
          <w:rFonts w:hint="default" w:eastAsiaTheme="minorEastAsia"/>
          <w:lang w:val="en-US" w:eastAsia="zh-CN"/>
        </w:rPr>
      </w:pP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490855"/>
            <wp:effectExtent l="0" t="0" r="2540" b="4445"/>
            <wp:docPr id="31" name="图片 31" descr="16426485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42648542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这里是天天练速记的标题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8.建议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每个选项都填几个习题，测试完毕确定无误，再大量添加</w:t>
      </w:r>
      <w:r>
        <w:rPr>
          <w:rFonts w:hint="eastAsia"/>
          <w:lang w:val="en-US" w:eastAsia="zh-CN"/>
        </w:rPr>
        <w:t>，习题导入只做在excel导入，其他导入没修改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84959"/>
    <w:multiLevelType w:val="singleLevel"/>
    <w:tmpl w:val="9D284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AC1DAB"/>
    <w:multiLevelType w:val="singleLevel"/>
    <w:tmpl w:val="E1AC1DAB"/>
    <w:lvl w:ilvl="0" w:tentative="0">
      <w:start w:val="3"/>
      <w:numFmt w:val="decimal"/>
      <w:suff w:val="nothing"/>
      <w:lvlText w:val="（%1）"/>
      <w:lvlJc w:val="left"/>
      <w:pPr>
        <w:ind w:left="210"/>
      </w:pPr>
    </w:lvl>
  </w:abstractNum>
  <w:abstractNum w:abstractNumId="2">
    <w:nsid w:val="6E1241E2"/>
    <w:multiLevelType w:val="singleLevel"/>
    <w:tmpl w:val="6E1241E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657C"/>
    <w:rsid w:val="00717E9A"/>
    <w:rsid w:val="00770AC1"/>
    <w:rsid w:val="00CF2CBF"/>
    <w:rsid w:val="0284264C"/>
    <w:rsid w:val="034C0D49"/>
    <w:rsid w:val="041534AD"/>
    <w:rsid w:val="041C0ADC"/>
    <w:rsid w:val="04A62A1C"/>
    <w:rsid w:val="04AF6952"/>
    <w:rsid w:val="04B113EE"/>
    <w:rsid w:val="058014BF"/>
    <w:rsid w:val="05AB3CF7"/>
    <w:rsid w:val="05B15AE0"/>
    <w:rsid w:val="06665A28"/>
    <w:rsid w:val="06AE4B88"/>
    <w:rsid w:val="06B8474A"/>
    <w:rsid w:val="07F71840"/>
    <w:rsid w:val="08566F10"/>
    <w:rsid w:val="087B405D"/>
    <w:rsid w:val="08A3673F"/>
    <w:rsid w:val="090D0879"/>
    <w:rsid w:val="098201DD"/>
    <w:rsid w:val="09BB4AAD"/>
    <w:rsid w:val="0B9A3BD7"/>
    <w:rsid w:val="0C6C0502"/>
    <w:rsid w:val="0CD53003"/>
    <w:rsid w:val="0DA76B8C"/>
    <w:rsid w:val="0DBB4358"/>
    <w:rsid w:val="0E10389B"/>
    <w:rsid w:val="0E183777"/>
    <w:rsid w:val="0F23134E"/>
    <w:rsid w:val="0F3C30D0"/>
    <w:rsid w:val="0F5512C6"/>
    <w:rsid w:val="0F9F0794"/>
    <w:rsid w:val="0FD0094D"/>
    <w:rsid w:val="107E0E38"/>
    <w:rsid w:val="114D248F"/>
    <w:rsid w:val="115A0E16"/>
    <w:rsid w:val="11D30171"/>
    <w:rsid w:val="11D721C3"/>
    <w:rsid w:val="123B3DF1"/>
    <w:rsid w:val="128A0D9B"/>
    <w:rsid w:val="139879B8"/>
    <w:rsid w:val="144006A0"/>
    <w:rsid w:val="151F5A1F"/>
    <w:rsid w:val="158D4A53"/>
    <w:rsid w:val="15B566A5"/>
    <w:rsid w:val="15FF5D67"/>
    <w:rsid w:val="164B49DB"/>
    <w:rsid w:val="1752149D"/>
    <w:rsid w:val="17936E30"/>
    <w:rsid w:val="198E6495"/>
    <w:rsid w:val="19C15D47"/>
    <w:rsid w:val="1AFC2F3E"/>
    <w:rsid w:val="1B100169"/>
    <w:rsid w:val="1B3425D8"/>
    <w:rsid w:val="1B7A763B"/>
    <w:rsid w:val="1BA76708"/>
    <w:rsid w:val="1BB032C9"/>
    <w:rsid w:val="1C0425E7"/>
    <w:rsid w:val="1C5E0883"/>
    <w:rsid w:val="1C9A7AC5"/>
    <w:rsid w:val="1E2E14E1"/>
    <w:rsid w:val="1E470974"/>
    <w:rsid w:val="1E621C8E"/>
    <w:rsid w:val="1E804DCB"/>
    <w:rsid w:val="1EA92758"/>
    <w:rsid w:val="1EAA2CB1"/>
    <w:rsid w:val="1F6258ED"/>
    <w:rsid w:val="1F9363C6"/>
    <w:rsid w:val="1FE54F35"/>
    <w:rsid w:val="205D5032"/>
    <w:rsid w:val="20665ACC"/>
    <w:rsid w:val="211F7DEC"/>
    <w:rsid w:val="21E765B4"/>
    <w:rsid w:val="22151749"/>
    <w:rsid w:val="22B178E1"/>
    <w:rsid w:val="233A2855"/>
    <w:rsid w:val="23D305B4"/>
    <w:rsid w:val="24F904EE"/>
    <w:rsid w:val="24FC0490"/>
    <w:rsid w:val="25144245"/>
    <w:rsid w:val="266C09A6"/>
    <w:rsid w:val="268B1E5D"/>
    <w:rsid w:val="26B5091A"/>
    <w:rsid w:val="27B20930"/>
    <w:rsid w:val="27BB0366"/>
    <w:rsid w:val="289151F7"/>
    <w:rsid w:val="28924926"/>
    <w:rsid w:val="28FE60D3"/>
    <w:rsid w:val="2905577D"/>
    <w:rsid w:val="29A41C2A"/>
    <w:rsid w:val="29D137E8"/>
    <w:rsid w:val="2A1F09F7"/>
    <w:rsid w:val="2A27294F"/>
    <w:rsid w:val="2B5E4FBC"/>
    <w:rsid w:val="2BA34CD4"/>
    <w:rsid w:val="2BC960D9"/>
    <w:rsid w:val="2CA8745B"/>
    <w:rsid w:val="2CC03325"/>
    <w:rsid w:val="2D0F7419"/>
    <w:rsid w:val="2D2A2D28"/>
    <w:rsid w:val="2D7C025A"/>
    <w:rsid w:val="2FFA37CE"/>
    <w:rsid w:val="30073ABF"/>
    <w:rsid w:val="30631083"/>
    <w:rsid w:val="30753343"/>
    <w:rsid w:val="30C776F3"/>
    <w:rsid w:val="31CF5B3C"/>
    <w:rsid w:val="31E53FEC"/>
    <w:rsid w:val="32170EB9"/>
    <w:rsid w:val="321E350E"/>
    <w:rsid w:val="32466B0F"/>
    <w:rsid w:val="32533FE8"/>
    <w:rsid w:val="341C73C9"/>
    <w:rsid w:val="346556E9"/>
    <w:rsid w:val="35A15190"/>
    <w:rsid w:val="35AA484C"/>
    <w:rsid w:val="36032F7B"/>
    <w:rsid w:val="36AE2339"/>
    <w:rsid w:val="37E11C1A"/>
    <w:rsid w:val="398744E3"/>
    <w:rsid w:val="3AA629F9"/>
    <w:rsid w:val="3BA5594F"/>
    <w:rsid w:val="3BE54E63"/>
    <w:rsid w:val="3C7E2AD1"/>
    <w:rsid w:val="3CD3200E"/>
    <w:rsid w:val="3D831189"/>
    <w:rsid w:val="3DDC7075"/>
    <w:rsid w:val="3EBF69EB"/>
    <w:rsid w:val="40E46DC7"/>
    <w:rsid w:val="418C193E"/>
    <w:rsid w:val="432E008D"/>
    <w:rsid w:val="438C0A54"/>
    <w:rsid w:val="45B60EAA"/>
    <w:rsid w:val="460723CD"/>
    <w:rsid w:val="461E4B57"/>
    <w:rsid w:val="469C40AA"/>
    <w:rsid w:val="47242D51"/>
    <w:rsid w:val="484B1413"/>
    <w:rsid w:val="488745F7"/>
    <w:rsid w:val="495A0D4D"/>
    <w:rsid w:val="49B2780D"/>
    <w:rsid w:val="4A05620B"/>
    <w:rsid w:val="4A5D5D26"/>
    <w:rsid w:val="4A9B7EE7"/>
    <w:rsid w:val="4C704EB3"/>
    <w:rsid w:val="4C760506"/>
    <w:rsid w:val="4E893340"/>
    <w:rsid w:val="4F1A26D4"/>
    <w:rsid w:val="4FAB289B"/>
    <w:rsid w:val="4FCE3020"/>
    <w:rsid w:val="506A6447"/>
    <w:rsid w:val="511C37D8"/>
    <w:rsid w:val="51245EFF"/>
    <w:rsid w:val="51627F6E"/>
    <w:rsid w:val="516D3D99"/>
    <w:rsid w:val="51AC3A09"/>
    <w:rsid w:val="51B2600F"/>
    <w:rsid w:val="52393135"/>
    <w:rsid w:val="52A44D69"/>
    <w:rsid w:val="52AC0E1D"/>
    <w:rsid w:val="5342407C"/>
    <w:rsid w:val="537967A3"/>
    <w:rsid w:val="538F1E49"/>
    <w:rsid w:val="54CB447A"/>
    <w:rsid w:val="55441147"/>
    <w:rsid w:val="555C4B42"/>
    <w:rsid w:val="56075D18"/>
    <w:rsid w:val="57E72415"/>
    <w:rsid w:val="58003759"/>
    <w:rsid w:val="58654F91"/>
    <w:rsid w:val="58EF3CB3"/>
    <w:rsid w:val="5932477C"/>
    <w:rsid w:val="59D619EE"/>
    <w:rsid w:val="5A2558B6"/>
    <w:rsid w:val="5B4354F5"/>
    <w:rsid w:val="5C7C68E0"/>
    <w:rsid w:val="5CD15DDE"/>
    <w:rsid w:val="5DC00580"/>
    <w:rsid w:val="5E9703C5"/>
    <w:rsid w:val="5F0D28AF"/>
    <w:rsid w:val="5FB26341"/>
    <w:rsid w:val="608B1DE7"/>
    <w:rsid w:val="60B3711A"/>
    <w:rsid w:val="6134375A"/>
    <w:rsid w:val="62A20B33"/>
    <w:rsid w:val="62AE59B8"/>
    <w:rsid w:val="63065AFD"/>
    <w:rsid w:val="63186930"/>
    <w:rsid w:val="65297916"/>
    <w:rsid w:val="65720627"/>
    <w:rsid w:val="65E821DF"/>
    <w:rsid w:val="65FE5965"/>
    <w:rsid w:val="660A0E3D"/>
    <w:rsid w:val="669D6E2A"/>
    <w:rsid w:val="66D27874"/>
    <w:rsid w:val="673F51E4"/>
    <w:rsid w:val="682514CF"/>
    <w:rsid w:val="682B497F"/>
    <w:rsid w:val="6862416E"/>
    <w:rsid w:val="69485C04"/>
    <w:rsid w:val="697657A1"/>
    <w:rsid w:val="69921FD4"/>
    <w:rsid w:val="6A3D531E"/>
    <w:rsid w:val="6ACA187C"/>
    <w:rsid w:val="6AD841C2"/>
    <w:rsid w:val="6B5779C3"/>
    <w:rsid w:val="6B6C78B0"/>
    <w:rsid w:val="6C574FC0"/>
    <w:rsid w:val="6C8917F3"/>
    <w:rsid w:val="6D981C1F"/>
    <w:rsid w:val="6EA1719D"/>
    <w:rsid w:val="6F1B791A"/>
    <w:rsid w:val="6F1C36A8"/>
    <w:rsid w:val="6FAF155A"/>
    <w:rsid w:val="6FC116D5"/>
    <w:rsid w:val="6FF24F26"/>
    <w:rsid w:val="70025BE2"/>
    <w:rsid w:val="7076300C"/>
    <w:rsid w:val="70C04B37"/>
    <w:rsid w:val="71072C18"/>
    <w:rsid w:val="71153BC8"/>
    <w:rsid w:val="71236203"/>
    <w:rsid w:val="72D01C58"/>
    <w:rsid w:val="72EA5B84"/>
    <w:rsid w:val="731A30D6"/>
    <w:rsid w:val="737D38D0"/>
    <w:rsid w:val="739A31EC"/>
    <w:rsid w:val="73F07B61"/>
    <w:rsid w:val="74820346"/>
    <w:rsid w:val="751F4C4A"/>
    <w:rsid w:val="753748D1"/>
    <w:rsid w:val="75B0488F"/>
    <w:rsid w:val="760706B3"/>
    <w:rsid w:val="763F191E"/>
    <w:rsid w:val="776B31A7"/>
    <w:rsid w:val="77716FB9"/>
    <w:rsid w:val="77822FF8"/>
    <w:rsid w:val="77C02CD3"/>
    <w:rsid w:val="77C56C4E"/>
    <w:rsid w:val="787053ED"/>
    <w:rsid w:val="78C41321"/>
    <w:rsid w:val="7A107FD0"/>
    <w:rsid w:val="7BA73AA4"/>
    <w:rsid w:val="7BD26995"/>
    <w:rsid w:val="7C931285"/>
    <w:rsid w:val="7D803D18"/>
    <w:rsid w:val="7D9C44DC"/>
    <w:rsid w:val="7DD76698"/>
    <w:rsid w:val="7E5E0A17"/>
    <w:rsid w:val="7FBB1BD1"/>
    <w:rsid w:val="7FBE1D9B"/>
    <w:rsid w:val="7FF4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820</Words>
  <Characters>869</Characters>
  <Lines>0</Lines>
  <Paragraphs>0</Paragraphs>
  <TotalTime>0</TotalTime>
  <ScaleCrop>false</ScaleCrop>
  <LinksUpToDate>false</LinksUpToDate>
  <CharactersWithSpaces>873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2022-01-17T09:07:00Z</dcterms:created>
  <dc:creator>Administrator</dc:creator>
  <cp:lastModifiedBy>Administrator</cp:lastModifiedBy>
  <dcterms:modified xsi:type="dcterms:W3CDTF">2022-01-20T03:21:40Z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B9F867588089440EA0C82DA5D732EEF4</vt:lpwstr>
  </property>
</Properties>
</file>