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10" w:rsidRDefault="006A0C10" w:rsidP="00521D03">
      <w:pPr>
        <w:jc w:val="center"/>
      </w:pPr>
      <w:bookmarkStart w:id="0" w:name="_GoBack"/>
      <w:bookmarkEnd w:id="0"/>
      <w:r>
        <w:t>Sources</w:t>
      </w:r>
    </w:p>
    <w:p w:rsidR="00C711A8" w:rsidRDefault="006A0C10">
      <w:r>
        <w:t>Home Prices</w:t>
      </w:r>
    </w:p>
    <w:p w:rsidR="006A0C10" w:rsidRDefault="006A0C10">
      <w:hyperlink r:id="rId4" w:history="1">
        <w:r>
          <w:rPr>
            <w:rStyle w:val="Hyperlink"/>
          </w:rPr>
          <w:t>https://thda.org/research-planning/home-sales-price-by-county</w:t>
        </w:r>
      </w:hyperlink>
    </w:p>
    <w:p w:rsidR="0044594B" w:rsidRDefault="0044594B"/>
    <w:p w:rsidR="006535A5" w:rsidRDefault="006535A5">
      <w:r>
        <w:t>Crime rates</w:t>
      </w:r>
    </w:p>
    <w:p w:rsidR="00917B9F" w:rsidRDefault="00917B9F">
      <w:r>
        <w:rPr>
          <w:noProof/>
        </w:rPr>
        <w:drawing>
          <wp:inline distT="0" distB="0" distL="0" distR="0" wp14:anchorId="528F4EBA" wp14:editId="044D751E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A5" w:rsidRDefault="006535A5">
      <w:hyperlink r:id="rId6" w:history="1">
        <w:r>
          <w:rPr>
            <w:rStyle w:val="Hyperlink"/>
          </w:rPr>
          <w:t>https://crimeinsight.tbi.tn.gov/</w:t>
        </w:r>
      </w:hyperlink>
    </w:p>
    <w:p w:rsidR="0044594B" w:rsidRDefault="0044594B">
      <w:r>
        <w:t>Bachelor’s degree as of Jan 11, 2019</w:t>
      </w:r>
    </w:p>
    <w:p w:rsidR="009256C4" w:rsidRDefault="0044594B">
      <w:r>
        <w:rPr>
          <w:noProof/>
        </w:rPr>
        <w:drawing>
          <wp:inline distT="0" distB="0" distL="0" distR="0" wp14:anchorId="21E30FB0" wp14:editId="36D5DB83">
            <wp:extent cx="57150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C4" w:rsidRDefault="009256C4">
      <w:hyperlink r:id="rId8" w:history="1">
        <w:r>
          <w:rPr>
            <w:rStyle w:val="Hyperlink"/>
          </w:rPr>
          <w:t>https://www.tn.gov/thec/bureaus/planning-and-research/county-profiles.html</w:t>
        </w:r>
      </w:hyperlink>
    </w:p>
    <w:p w:rsidR="00521D03" w:rsidRDefault="00521D03"/>
    <w:p w:rsidR="00521D03" w:rsidRDefault="00521D03">
      <w:r>
        <w:t>Not sure if this may be helpful for you.</w:t>
      </w:r>
    </w:p>
    <w:p w:rsidR="00EB0BDD" w:rsidRDefault="00EB0BDD">
      <w:r>
        <w:t>Demographics</w:t>
      </w:r>
    </w:p>
    <w:p w:rsidR="00EB0BDD" w:rsidRDefault="00EB0BDD">
      <w:hyperlink r:id="rId9" w:history="1">
        <w:r>
          <w:rPr>
            <w:rStyle w:val="Hyperlink"/>
          </w:rPr>
          <w:t>https://www.tn.gov/education/data/data-downloads.html</w:t>
        </w:r>
      </w:hyperlink>
    </w:p>
    <w:sectPr w:rsidR="00EB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0"/>
    <w:rsid w:val="00417A2B"/>
    <w:rsid w:val="0044594B"/>
    <w:rsid w:val="00521D03"/>
    <w:rsid w:val="006535A5"/>
    <w:rsid w:val="006A0C10"/>
    <w:rsid w:val="008C78CA"/>
    <w:rsid w:val="00917B9F"/>
    <w:rsid w:val="009256C4"/>
    <w:rsid w:val="00E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2821"/>
  <w15:chartTrackingRefBased/>
  <w15:docId w15:val="{9F9198A1-8313-41B4-997A-CCA08A7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n.gov/thec/bureaus/planning-and-research/county-profil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imeinsight.tbi.tn.go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hda.org/research-planning/home-sales-price-by-county" TargetMode="External"/><Relationship Id="rId9" Type="http://schemas.openxmlformats.org/officeDocument/2006/relationships/hyperlink" Target="https://www.tn.gov/education/data/data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5</cp:revision>
  <dcterms:created xsi:type="dcterms:W3CDTF">2019-04-24T01:26:00Z</dcterms:created>
  <dcterms:modified xsi:type="dcterms:W3CDTF">2019-04-24T03:21:00Z</dcterms:modified>
</cp:coreProperties>
</file>