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Records Specification</w:t>
      </w:r>
    </w:p>
    <w:p>
      <w:pPr>
        <w:rPr>
          <w:rFonts w:ascii="Arial" w:hAnsi="Arial" w:cs="Arial"/>
          <w:szCs w:val="24"/>
        </w:rPr>
      </w:pPr>
    </w:p>
    <w:p>
      <w:pPr>
        <w:rPr>
          <w:rFonts w:ascii="Arial" w:hAnsi="Arial" w:cs="Arial"/>
          <w:szCs w:val="24"/>
        </w:rPr>
      </w:pPr>
    </w:p>
    <w:p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Each record is in .csv file format.  Each record includes two layers of data:</w:t>
      </w:r>
    </w:p>
    <w:p>
      <w:pPr>
        <w:rPr>
          <w:rFonts w:ascii="Arial" w:hAnsi="Arial" w:cs="Arial"/>
          <w:szCs w:val="24"/>
        </w:rPr>
      </w:pPr>
    </w:p>
    <w:p>
      <w:pPr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Level 1 data</w:t>
      </w:r>
    </w:p>
    <w:p>
      <w:pPr>
        <w:rPr>
          <w:rFonts w:ascii="Arial" w:hAnsi="Arial" w:cs="Arial"/>
          <w:szCs w:val="24"/>
        </w:rPr>
      </w:pPr>
    </w:p>
    <w:p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tag data (first column) and value data (second column).  This data will be used to display the record results. </w:t>
      </w:r>
    </w:p>
    <w:p>
      <w:pPr>
        <w:rPr>
          <w:rFonts w:ascii="Arial" w:hAnsi="Arial" w:cs="Arial"/>
          <w:szCs w:val="24"/>
        </w:rPr>
      </w:pPr>
    </w:p>
    <w:p>
      <w:pPr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Level 2 data</w:t>
      </w:r>
    </w:p>
    <w:p>
      <w:pPr>
        <w:rPr>
          <w:rFonts w:ascii="Arial" w:hAnsi="Arial" w:cs="Arial"/>
          <w:szCs w:val="24"/>
        </w:rPr>
      </w:pPr>
    </w:p>
    <w:p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tag data (second column) and value data (third column).  For this project, we need to find all “</w:t>
      </w:r>
      <w:smartTag w:uri="urn:schemas-microsoft-com:office:smarttags" w:element="stockticker">
        <w:r>
          <w:rPr>
            <w:rFonts w:ascii="Arial" w:hAnsi="Arial" w:cs="Arial"/>
            <w:szCs w:val="24"/>
          </w:rPr>
          <w:t>CPC</w:t>
        </w:r>
      </w:smartTag>
      <w:r>
        <w:rPr>
          <w:rFonts w:ascii="Arial" w:hAnsi="Arial" w:cs="Arial"/>
          <w:szCs w:val="24"/>
        </w:rPr>
        <w:t xml:space="preserve">” tags and pull each corresponding value.  These are the </w:t>
      </w:r>
      <w:r>
        <w:rPr>
          <w:rFonts w:ascii="Arial" w:hAnsi="Arial" w:cs="Arial"/>
          <w:szCs w:val="24"/>
          <w:shd w:val="clear" w:color="auto" w:fill="D99594" w:themeFill="accent2" w:themeFillTint="99"/>
        </w:rPr>
        <w:t xml:space="preserve">record </w:t>
      </w:r>
      <w:smartTag w:uri="urn:schemas-microsoft-com:office:smarttags" w:element="stockticker">
        <w:r>
          <w:rPr>
            <w:rFonts w:ascii="Arial" w:hAnsi="Arial" w:cs="Arial"/>
            <w:szCs w:val="24"/>
            <w:shd w:val="clear" w:color="auto" w:fill="D99594" w:themeFill="accent2" w:themeFillTint="99"/>
          </w:rPr>
          <w:t>CPC</w:t>
        </w:r>
      </w:smartTag>
      <w:r>
        <w:rPr>
          <w:rFonts w:ascii="Arial" w:hAnsi="Arial" w:cs="Arial"/>
          <w:szCs w:val="24"/>
        </w:rPr>
        <w:t xml:space="preserve"> values.  </w:t>
      </w:r>
    </w:p>
    <w:p>
      <w:pPr>
        <w:rPr>
          <w:rFonts w:ascii="Arial" w:hAnsi="Arial" w:cs="Arial"/>
          <w:szCs w:val="24"/>
        </w:rPr>
      </w:pPr>
    </w:p>
    <w:p>
      <w:pPr>
        <w:rPr>
          <w:rFonts w:ascii="Arial" w:hAnsi="Arial" w:cs="Arial"/>
          <w:szCs w:val="24"/>
        </w:rPr>
      </w:pPr>
    </w:p>
    <w:p>
      <w:pPr>
        <w:rPr>
          <w:rFonts w:ascii="Arial" w:hAnsi="Arial" w:cs="Arial"/>
          <w:szCs w:val="24"/>
        </w:rPr>
      </w:pPr>
    </w:p>
    <w:p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 xml:space="preserve">record </w:t>
      </w:r>
      <w:smartTag w:uri="urn:schemas-microsoft-com:office:smarttags" w:element="stockticker">
        <w:r>
          <w:rPr>
            <w:rFonts w:ascii="Arial" w:hAnsi="Arial" w:cs="Arial"/>
            <w:b/>
            <w:szCs w:val="24"/>
            <w:u w:val="single"/>
          </w:rPr>
          <w:t>CPC</w:t>
        </w:r>
      </w:smartTag>
      <w:r>
        <w:rPr>
          <w:rFonts w:ascii="Arial" w:hAnsi="Arial" w:cs="Arial"/>
          <w:b/>
          <w:szCs w:val="24"/>
          <w:u w:val="single"/>
        </w:rPr>
        <w:t xml:space="preserve"> tags and values in descriptive table format</w:t>
      </w:r>
    </w:p>
    <w:p>
      <w:pPr>
        <w:rPr>
          <w:rFonts w:ascii="Arial" w:hAnsi="Arial" w:cs="Arial"/>
          <w:szCs w:val="24"/>
        </w:rPr>
      </w:pPr>
    </w:p>
    <w:p>
      <w:pPr>
        <w:rPr>
          <w:rFonts w:ascii="Arial" w:hAnsi="Arial" w:cs="Arial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6"/>
        <w:gridCol w:w="1483"/>
        <w:gridCol w:w="1711"/>
        <w:gridCol w:w="1709"/>
        <w:gridCol w:w="1482"/>
        <w:gridCol w:w="1595"/>
      </w:tblGrid>
      <w:tr>
        <w:tc>
          <w:tcPr>
            <w:tcW w:w="833" w:type="pct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774" w:type="pct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Tag</w:t>
            </w:r>
          </w:p>
        </w:tc>
        <w:tc>
          <w:tcPr>
            <w:tcW w:w="893" w:type="pct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  <w:smartTag w:uri="urn:schemas-microsoft-com:office:smarttags" w:element="stockticker">
              <w:r>
                <w:rPr>
                  <w:rFonts w:ascii="Arial" w:hAnsi="Arial" w:cs="Arial"/>
                  <w:b/>
                  <w:szCs w:val="24"/>
                </w:rPr>
                <w:t>CPC</w:t>
              </w:r>
            </w:smartTag>
            <w:r>
              <w:rPr>
                <w:rFonts w:ascii="Arial" w:hAnsi="Arial" w:cs="Arial"/>
                <w:b/>
                <w:szCs w:val="24"/>
              </w:rPr>
              <w:t xml:space="preserve"> section</w:t>
            </w:r>
          </w:p>
        </w:tc>
        <w:tc>
          <w:tcPr>
            <w:tcW w:w="892" w:type="pct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  <w:smartTag w:uri="urn:schemas-microsoft-com:office:smarttags" w:element="stockticker">
              <w:r>
                <w:rPr>
                  <w:rFonts w:ascii="Arial" w:hAnsi="Arial" w:cs="Arial"/>
                  <w:b/>
                  <w:szCs w:val="24"/>
                </w:rPr>
                <w:t>CPC</w:t>
              </w:r>
            </w:smartTag>
            <w:r>
              <w:rPr>
                <w:rFonts w:ascii="Arial" w:hAnsi="Arial" w:cs="Arial"/>
                <w:b/>
                <w:szCs w:val="24"/>
              </w:rPr>
              <w:t xml:space="preserve"> scheme</w:t>
            </w:r>
          </w:p>
        </w:tc>
        <w:tc>
          <w:tcPr>
            <w:tcW w:w="774" w:type="pct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  <w:smartTag w:uri="urn:schemas-microsoft-com:office:smarttags" w:element="stockticker">
              <w:r>
                <w:rPr>
                  <w:rFonts w:ascii="Arial" w:hAnsi="Arial" w:cs="Arial"/>
                  <w:b/>
                  <w:szCs w:val="24"/>
                </w:rPr>
                <w:t>CPC</w:t>
              </w:r>
            </w:smartTag>
            <w:r>
              <w:rPr>
                <w:rFonts w:ascii="Arial" w:hAnsi="Arial" w:cs="Arial"/>
                <w:b/>
                <w:szCs w:val="24"/>
              </w:rPr>
              <w:t xml:space="preserve"> class</w:t>
            </w:r>
          </w:p>
        </w:tc>
        <w:tc>
          <w:tcPr>
            <w:tcW w:w="833" w:type="pct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  <w:smartTag w:uri="urn:schemas-microsoft-com:office:smarttags" w:element="stockticker">
              <w:r>
                <w:rPr>
                  <w:rFonts w:ascii="Arial" w:hAnsi="Arial" w:cs="Arial"/>
                  <w:b/>
                  <w:szCs w:val="24"/>
                </w:rPr>
                <w:t>CPC</w:t>
              </w:r>
            </w:smartTag>
            <w:r>
              <w:rPr>
                <w:rFonts w:ascii="Arial" w:hAnsi="Arial" w:cs="Arial"/>
                <w:b/>
                <w:szCs w:val="24"/>
              </w:rPr>
              <w:t xml:space="preserve"> group</w:t>
            </w:r>
          </w:p>
        </w:tc>
      </w:tr>
      <w:tr>
        <w:tc>
          <w:tcPr>
            <w:tcW w:w="833" w:type="pct"/>
          </w:tcPr>
          <w:p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length</w:t>
            </w:r>
          </w:p>
        </w:tc>
        <w:tc>
          <w:tcPr>
            <w:tcW w:w="774" w:type="pct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893" w:type="pct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 (alpha)</w:t>
            </w:r>
          </w:p>
        </w:tc>
        <w:tc>
          <w:tcPr>
            <w:tcW w:w="892" w:type="pct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774" w:type="pct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1+</w:t>
            </w:r>
          </w:p>
        </w:tc>
        <w:tc>
          <w:tcPr>
            <w:tcW w:w="833" w:type="pct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1+</w:t>
            </w:r>
          </w:p>
        </w:tc>
      </w:tr>
      <w:tr>
        <w:tc>
          <w:tcPr>
            <w:tcW w:w="833" w:type="pct"/>
          </w:tcPr>
          <w:p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example 1</w:t>
            </w:r>
          </w:p>
        </w:tc>
        <w:tc>
          <w:tcPr>
            <w:tcW w:w="774" w:type="pct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smartTag w:uri="urn:schemas-microsoft-com:office:smarttags" w:element="stockticker">
              <w:r>
                <w:rPr>
                  <w:rFonts w:ascii="Arial" w:hAnsi="Arial" w:cs="Arial"/>
                  <w:szCs w:val="24"/>
                </w:rPr>
                <w:t>CPC</w:t>
              </w:r>
            </w:smartTag>
          </w:p>
        </w:tc>
        <w:tc>
          <w:tcPr>
            <w:tcW w:w="893" w:type="pct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892" w:type="pct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12Q</w:t>
            </w:r>
          </w:p>
        </w:tc>
        <w:tc>
          <w:tcPr>
            <w:tcW w:w="774" w:type="pct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833" w:type="pct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6883</w:t>
            </w:r>
          </w:p>
        </w:tc>
      </w:tr>
      <w:tr>
        <w:tc>
          <w:tcPr>
            <w:tcW w:w="833" w:type="pct"/>
          </w:tcPr>
          <w:p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example 2</w:t>
            </w:r>
          </w:p>
        </w:tc>
        <w:tc>
          <w:tcPr>
            <w:tcW w:w="774" w:type="pct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smartTag w:uri="urn:schemas-microsoft-com:office:smarttags" w:element="stockticker">
              <w:r>
                <w:rPr>
                  <w:rFonts w:ascii="Arial" w:hAnsi="Arial" w:cs="Arial"/>
                  <w:szCs w:val="24"/>
                </w:rPr>
                <w:t>CPC</w:t>
              </w:r>
            </w:smartTag>
          </w:p>
        </w:tc>
        <w:tc>
          <w:tcPr>
            <w:tcW w:w="893" w:type="pct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892" w:type="pct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12N</w:t>
            </w:r>
          </w:p>
        </w:tc>
        <w:tc>
          <w:tcPr>
            <w:tcW w:w="774" w:type="pct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15</w:t>
            </w:r>
          </w:p>
        </w:tc>
        <w:tc>
          <w:tcPr>
            <w:tcW w:w="833" w:type="pct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86</w:t>
            </w:r>
          </w:p>
        </w:tc>
      </w:tr>
    </w:tbl>
    <w:p>
      <w:pPr>
        <w:rPr>
          <w:rFonts w:ascii="Arial" w:hAnsi="Arial" w:cs="Arial"/>
          <w:b/>
          <w:szCs w:val="24"/>
        </w:rPr>
      </w:pPr>
    </w:p>
    <w:p>
      <w:pPr>
        <w:jc w:val="center"/>
        <w:rPr>
          <w:rFonts w:ascii="Arial" w:hAnsi="Arial" w:cs="Arial"/>
          <w:b/>
          <w:szCs w:val="24"/>
        </w:rPr>
      </w:pPr>
    </w:p>
    <w:p>
      <w:pPr>
        <w:jc w:val="center"/>
        <w:rPr>
          <w:rFonts w:ascii="Arial" w:hAnsi="Arial" w:cs="Arial"/>
          <w:b/>
          <w:szCs w:val="24"/>
        </w:rPr>
      </w:pPr>
    </w:p>
    <w:p>
      <w:pPr>
        <w:jc w:val="center"/>
        <w:rPr>
          <w:rFonts w:ascii="Arial" w:hAnsi="Arial" w:cs="Arial"/>
          <w:b/>
          <w:szCs w:val="24"/>
          <w:u w:val="single"/>
        </w:rPr>
      </w:pPr>
      <w:smartTag w:uri="urn:schemas-microsoft-com:office:smarttags" w:element="stockticker">
        <w:r>
          <w:rPr>
            <w:rFonts w:ascii="Arial" w:hAnsi="Arial" w:cs="Arial"/>
            <w:b/>
            <w:szCs w:val="24"/>
            <w:u w:val="single"/>
          </w:rPr>
          <w:t>CPC</w:t>
        </w:r>
      </w:smartTag>
      <w:r>
        <w:rPr>
          <w:rFonts w:ascii="Arial" w:hAnsi="Arial" w:cs="Arial"/>
          <w:b/>
          <w:szCs w:val="24"/>
          <w:u w:val="single"/>
        </w:rPr>
        <w:t xml:space="preserve"> values in .csv format</w:t>
      </w:r>
    </w:p>
    <w:p>
      <w:pPr>
        <w:jc w:val="center"/>
        <w:rPr>
          <w:rFonts w:ascii="Arial" w:hAnsi="Arial" w:cs="Arial"/>
          <w:szCs w:val="24"/>
        </w:rPr>
      </w:pPr>
    </w:p>
    <w:p>
      <w:pPr>
        <w:jc w:val="center"/>
        <w:rPr>
          <w:rFonts w:ascii="Arial" w:hAnsi="Arial" w:cs="Arial"/>
          <w:szCs w:val="24"/>
        </w:rPr>
      </w:pPr>
      <w:bookmarkStart w:id="0" w:name="OLE_LINK1"/>
      <w:smartTag w:uri="urn:schemas-microsoft-com:office:smarttags" w:element="stockticker">
        <w:r>
          <w:rPr>
            <w:rFonts w:ascii="Arial" w:hAnsi="Arial" w:cs="Arial"/>
            <w:szCs w:val="24"/>
          </w:rPr>
          <w:t>CPC</w:t>
        </w:r>
      </w:smartTag>
      <w:r>
        <w:rPr>
          <w:rFonts w:ascii="Arial" w:hAnsi="Arial" w:cs="Arial"/>
          <w:szCs w:val="24"/>
        </w:rPr>
        <w:t>, C, 12Q, 1, 6883</w:t>
      </w:r>
    </w:p>
    <w:p>
      <w:pPr>
        <w:jc w:val="center"/>
        <w:rPr>
          <w:rFonts w:ascii="Arial" w:hAnsi="Arial" w:cs="Arial"/>
          <w:szCs w:val="24"/>
        </w:rPr>
      </w:pPr>
      <w:smartTag w:uri="urn:schemas-microsoft-com:office:smarttags" w:element="stockticker">
        <w:r>
          <w:rPr>
            <w:rFonts w:ascii="Arial" w:hAnsi="Arial" w:cs="Arial"/>
            <w:szCs w:val="24"/>
          </w:rPr>
          <w:t>CPC</w:t>
        </w:r>
      </w:smartTag>
      <w:r>
        <w:rPr>
          <w:rFonts w:ascii="Arial" w:hAnsi="Arial" w:cs="Arial"/>
          <w:szCs w:val="24"/>
        </w:rPr>
        <w:t>, C, 12N, 15, 86</w:t>
      </w:r>
    </w:p>
    <w:bookmarkEnd w:id="0"/>
    <w:p>
      <w:pPr>
        <w:jc w:val="center"/>
        <w:rPr>
          <w:rFonts w:ascii="Arial" w:hAnsi="Arial" w:cs="Arial"/>
          <w:szCs w:val="24"/>
        </w:rPr>
      </w:pPr>
    </w:p>
    <w:p>
      <w:pPr>
        <w:jc w:val="center"/>
        <w:rPr>
          <w:rFonts w:ascii="Arial" w:hAnsi="Arial" w:cs="Arial"/>
          <w:szCs w:val="24"/>
        </w:rPr>
      </w:pPr>
    </w:p>
    <w:p>
      <w:pPr>
        <w:jc w:val="center"/>
        <w:rPr>
          <w:rFonts w:ascii="Arial" w:hAnsi="Arial" w:cs="Arial"/>
          <w:szCs w:val="24"/>
        </w:rPr>
      </w:pPr>
    </w:p>
    <w:p>
      <w:pPr>
        <w:jc w:val="center"/>
        <w:rPr>
          <w:rFonts w:ascii="Arial" w:hAnsi="Arial" w:cs="Arial"/>
          <w:szCs w:val="24"/>
        </w:rPr>
      </w:pPr>
    </w:p>
    <w:p>
      <w:pPr>
        <w:rPr>
          <w:rFonts w:ascii="Arial" w:hAnsi="Arial" w:cs="Arial"/>
          <w:szCs w:val="24"/>
        </w:rPr>
      </w:pPr>
    </w:p>
    <w:sectPr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docVars>
    <w:docVar w:name="zzmp10NoTrailerPromptID" w:val="C:\Users\MP017058\Desktop\Record Spec.docx"/>
  </w:docVar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Morgan, Lewis &amp; Bockius LLP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MP017058</dc:creator>
  <cp:lastModifiedBy>MP017058</cp:lastModifiedBy>
  <cp:revision>2</cp:revision>
  <dcterms:created xsi:type="dcterms:W3CDTF">2013-04-10T23:25:00Z</dcterms:created>
  <dcterms:modified xsi:type="dcterms:W3CDTF">2013-04-10T23:38:00Z</dcterms:modified>
</cp:coreProperties>
</file>