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5A8575CF" w:rsidR="00E97402" w:rsidRDefault="00E97402" w:rsidP="005222B1">
      <w:r>
        <w:footnoteReference w:customMarkFollows="1" w:id="1"/>
        <w:sym w:font="Symbol" w:char="F020"/>
      </w:r>
      <w:r w:rsidR="005222B1">
        <w:t xml:space="preserve"> </w:t>
      </w:r>
    </w:p>
    <w:p w14:paraId="1F068198" w14:textId="7D33FAC6" w:rsidR="00E97402" w:rsidRDefault="00545532">
      <w:pPr>
        <w:pStyle w:val="Titel"/>
        <w:framePr w:wrap="notBeside"/>
      </w:pPr>
      <w:r>
        <w:t>“</w:t>
      </w:r>
      <w:proofErr w:type="spellStart"/>
      <w:r>
        <w:t>PawS</w:t>
      </w:r>
      <w:r w:rsidR="001054DB">
        <w:t>itive</w:t>
      </w:r>
      <w:proofErr w:type="spellEnd"/>
      <w:r>
        <w:t>”:</w:t>
      </w:r>
      <w:r w:rsidR="001054DB">
        <w:t xml:space="preserve"> Cats vs Dogs Classification Using Convoluted Neural Networks and Deep Learning</w:t>
      </w:r>
      <w:r w:rsidR="00E97402">
        <w:rPr>
          <w:i/>
          <w:iCs/>
        </w:rPr>
        <w:t xml:space="preserve"> </w:t>
      </w:r>
      <w:r w:rsidR="00E97402">
        <w:t>(</w:t>
      </w:r>
      <w:r w:rsidR="001054DB">
        <w:t>April</w:t>
      </w:r>
      <w:r w:rsidR="00FD347F">
        <w:t xml:space="preserve"> </w:t>
      </w:r>
      <w:r w:rsidR="00D5536F">
        <w:t>201</w:t>
      </w:r>
      <w:r w:rsidR="001054DB">
        <w:t>7</w:t>
      </w:r>
      <w:r w:rsidR="00E97402">
        <w:t>)</w:t>
      </w:r>
    </w:p>
    <w:p w14:paraId="31499CF9" w14:textId="1E02B756" w:rsidR="005222B1" w:rsidRPr="008D4BD1" w:rsidRDefault="005222B1" w:rsidP="005222B1">
      <w:pPr>
        <w:pStyle w:val="Authors"/>
        <w:framePr w:h="1468" w:hRule="exact" w:wrap="notBeside" w:x="1582" w:y="-7"/>
      </w:pPr>
      <w:proofErr w:type="spellStart"/>
      <w:r w:rsidRPr="008D4BD1">
        <w:t>Kaggle</w:t>
      </w:r>
      <w:proofErr w:type="spellEnd"/>
      <w:r w:rsidRPr="008D4BD1">
        <w:t xml:space="preserve">: </w:t>
      </w:r>
      <w:proofErr w:type="spellStart"/>
      <w:r w:rsidR="008D4BD1" w:rsidRPr="008D4BD1">
        <w:t>PawSitive</w:t>
      </w:r>
      <w:proofErr w:type="spellEnd"/>
    </w:p>
    <w:p w14:paraId="38131E14" w14:textId="52D81153" w:rsidR="005222B1" w:rsidRDefault="001054DB" w:rsidP="005222B1">
      <w:pPr>
        <w:pStyle w:val="Authors"/>
        <w:framePr w:h="1468" w:hRule="exact" w:wrap="notBeside" w:x="1582" w:y="-7"/>
        <w:spacing w:after="120"/>
      </w:pPr>
      <w:r>
        <w:t>Evan Knox (McGill University</w:t>
      </w:r>
      <w:r w:rsidR="005222B1">
        <w:t>, 260502120, evan.knox@mail.mcgill.ca</w:t>
      </w:r>
      <w:r>
        <w:t>)</w:t>
      </w:r>
    </w:p>
    <w:p w14:paraId="57A655BF" w14:textId="745E4727" w:rsidR="00E97402" w:rsidRDefault="001054DB" w:rsidP="005222B1">
      <w:pPr>
        <w:pStyle w:val="Authors"/>
        <w:framePr w:h="1468" w:hRule="exact" w:wrap="notBeside" w:x="1582" w:y="-7"/>
        <w:spacing w:after="120"/>
      </w:pPr>
      <w:r>
        <w:t xml:space="preserve"> Kristine A. Juhl (</w:t>
      </w:r>
      <w:r w:rsidR="00E1136F">
        <w:t xml:space="preserve">McGill </w:t>
      </w:r>
      <w:r w:rsidR="00E1136F" w:rsidRPr="008D4BD1">
        <w:t>University</w:t>
      </w:r>
      <w:r w:rsidR="005222B1" w:rsidRPr="008D4BD1">
        <w:t xml:space="preserve">, </w:t>
      </w:r>
      <w:r w:rsidR="00E1136F" w:rsidRPr="008D4BD1">
        <w:t>2607</w:t>
      </w:r>
      <w:r w:rsidR="008D4BD1" w:rsidRPr="008D4BD1">
        <w:t>60431</w:t>
      </w:r>
      <w:r w:rsidR="00103DAE">
        <w:t>,</w:t>
      </w:r>
      <w:r w:rsidR="00E1136F" w:rsidRPr="008D4BD1">
        <w:t xml:space="preserve"> kristine</w:t>
      </w:r>
      <w:r w:rsidR="00E1136F" w:rsidRPr="00E1136F">
        <w:t>.juhl</w:t>
      </w:r>
      <w:r w:rsidR="005222B1" w:rsidRPr="00E1136F">
        <w:t>@</w:t>
      </w:r>
      <w:r w:rsidR="00E1136F" w:rsidRPr="00E1136F">
        <w:t>mail.mcgill.ca</w:t>
      </w:r>
      <w:r>
        <w:t>)</w:t>
      </w:r>
      <w:r w:rsidR="00545532">
        <w:t xml:space="preserve"> </w:t>
      </w:r>
    </w:p>
    <w:p w14:paraId="23345CB3" w14:textId="3B1D8D44" w:rsidR="00E97402" w:rsidRPr="00103DAE" w:rsidRDefault="00E97402" w:rsidP="005222B1">
      <w:pPr>
        <w:pStyle w:val="Abstract"/>
        <w:rPr>
          <w:sz w:val="22"/>
          <w:szCs w:val="22"/>
        </w:rPr>
      </w:pPr>
      <w:r w:rsidRPr="00103DAE">
        <w:rPr>
          <w:i/>
          <w:iCs/>
          <w:sz w:val="22"/>
          <w:szCs w:val="22"/>
        </w:rPr>
        <w:t>Abstract</w:t>
      </w:r>
      <w:r w:rsidRPr="00103DAE">
        <w:rPr>
          <w:sz w:val="22"/>
          <w:szCs w:val="22"/>
        </w:rPr>
        <w:t>—</w:t>
      </w:r>
      <w:r w:rsidR="00545532" w:rsidRPr="00103DAE">
        <w:rPr>
          <w:sz w:val="22"/>
          <w:szCs w:val="22"/>
        </w:rPr>
        <w:t>This report outlines how we implemented a Convoluted Neural Network</w:t>
      </w:r>
      <w:r w:rsidR="002857F3" w:rsidRPr="00103DAE">
        <w:rPr>
          <w:sz w:val="22"/>
          <w:szCs w:val="22"/>
        </w:rPr>
        <w:t xml:space="preserve"> (CNN)</w:t>
      </w:r>
      <w:r w:rsidR="00545532" w:rsidRPr="00103DAE">
        <w:rPr>
          <w:sz w:val="22"/>
          <w:szCs w:val="22"/>
        </w:rPr>
        <w:t xml:space="preserve">, applying deep learning principles to classify images of Cats and Dogs. </w:t>
      </w:r>
      <w:r w:rsidR="002857F3" w:rsidRPr="00103DAE">
        <w:rPr>
          <w:sz w:val="22"/>
          <w:szCs w:val="22"/>
        </w:rPr>
        <w:t>We implemented the CNN using the</w:t>
      </w:r>
      <w:r w:rsidR="00545532" w:rsidRPr="00103DAE">
        <w:rPr>
          <w:sz w:val="22"/>
          <w:szCs w:val="22"/>
        </w:rPr>
        <w:t xml:space="preserve"> </w:t>
      </w:r>
      <w:proofErr w:type="spellStart"/>
      <w:r w:rsidR="00545532" w:rsidRPr="00103DAE">
        <w:rPr>
          <w:sz w:val="22"/>
          <w:szCs w:val="22"/>
        </w:rPr>
        <w:t>TensorFlow</w:t>
      </w:r>
      <w:proofErr w:type="spellEnd"/>
      <w:sdt>
        <w:sdtPr>
          <w:rPr>
            <w:sz w:val="22"/>
            <w:szCs w:val="22"/>
          </w:rPr>
          <w:id w:val="1068153195"/>
          <w:citation/>
        </w:sdtPr>
        <w:sdtEndPr/>
        <w:sdtContent>
          <w:r w:rsidR="002857F3" w:rsidRPr="00103DAE">
            <w:rPr>
              <w:sz w:val="22"/>
              <w:szCs w:val="22"/>
            </w:rPr>
            <w:fldChar w:fldCharType="begin"/>
          </w:r>
          <w:r w:rsidR="002857F3" w:rsidRPr="00103DAE">
            <w:rPr>
              <w:sz w:val="22"/>
              <w:szCs w:val="22"/>
            </w:rPr>
            <w:instrText xml:space="preserve"> CITATION Goo15 \l 1033 </w:instrText>
          </w:r>
          <w:r w:rsidR="002857F3" w:rsidRPr="00103DAE">
            <w:rPr>
              <w:sz w:val="22"/>
              <w:szCs w:val="22"/>
            </w:rPr>
            <w:fldChar w:fldCharType="separate"/>
          </w:r>
          <w:r w:rsidR="001C044D" w:rsidRPr="00103DAE">
            <w:rPr>
              <w:noProof/>
              <w:sz w:val="22"/>
              <w:szCs w:val="22"/>
            </w:rPr>
            <w:t xml:space="preserve"> [1]</w:t>
          </w:r>
          <w:r w:rsidR="002857F3" w:rsidRPr="00103DAE">
            <w:rPr>
              <w:sz w:val="22"/>
              <w:szCs w:val="22"/>
            </w:rPr>
            <w:fldChar w:fldCharType="end"/>
          </w:r>
        </w:sdtContent>
      </w:sdt>
      <w:r w:rsidR="002857F3" w:rsidRPr="00103DAE">
        <w:rPr>
          <w:sz w:val="22"/>
          <w:szCs w:val="22"/>
        </w:rPr>
        <w:t xml:space="preserve"> library</w:t>
      </w:r>
      <w:r w:rsidR="00545532" w:rsidRPr="00103DAE">
        <w:rPr>
          <w:sz w:val="22"/>
          <w:szCs w:val="22"/>
        </w:rPr>
        <w:t xml:space="preserve"> </w:t>
      </w:r>
      <w:r w:rsidR="002857F3" w:rsidRPr="00103DAE">
        <w:rPr>
          <w:sz w:val="22"/>
          <w:szCs w:val="22"/>
        </w:rPr>
        <w:t>and image processing library OpenCV</w:t>
      </w:r>
      <w:sdt>
        <w:sdtPr>
          <w:rPr>
            <w:sz w:val="22"/>
            <w:szCs w:val="22"/>
          </w:rPr>
          <w:id w:val="-1503275451"/>
          <w:citation/>
        </w:sdtPr>
        <w:sdtEndPr/>
        <w:sdtContent>
          <w:r w:rsidR="004C0DAD" w:rsidRPr="00103DAE">
            <w:rPr>
              <w:sz w:val="22"/>
              <w:szCs w:val="22"/>
            </w:rPr>
            <w:fldChar w:fldCharType="begin"/>
          </w:r>
          <w:r w:rsidR="004C0DAD" w:rsidRPr="00103DAE">
            <w:rPr>
              <w:sz w:val="22"/>
              <w:szCs w:val="22"/>
            </w:rPr>
            <w:instrText xml:space="preserve"> CITATION Bra08 \l 1033 </w:instrText>
          </w:r>
          <w:r w:rsidR="004C0DAD" w:rsidRPr="00103DAE">
            <w:rPr>
              <w:sz w:val="22"/>
              <w:szCs w:val="22"/>
            </w:rPr>
            <w:fldChar w:fldCharType="separate"/>
          </w:r>
          <w:r w:rsidR="001C044D" w:rsidRPr="00103DAE">
            <w:rPr>
              <w:noProof/>
              <w:sz w:val="22"/>
              <w:szCs w:val="22"/>
            </w:rPr>
            <w:t xml:space="preserve"> [2]</w:t>
          </w:r>
          <w:r w:rsidR="004C0DAD" w:rsidRPr="00103DAE">
            <w:rPr>
              <w:sz w:val="22"/>
              <w:szCs w:val="22"/>
            </w:rPr>
            <w:fldChar w:fldCharType="end"/>
          </w:r>
        </w:sdtContent>
      </w:sdt>
      <w:r w:rsidR="002857F3" w:rsidRPr="00103DAE">
        <w:rPr>
          <w:sz w:val="22"/>
          <w:szCs w:val="22"/>
        </w:rPr>
        <w:t>. W</w:t>
      </w:r>
      <w:r w:rsidR="00545532" w:rsidRPr="00103DAE">
        <w:rPr>
          <w:sz w:val="22"/>
          <w:szCs w:val="22"/>
        </w:rPr>
        <w:t xml:space="preserve">e achieved a success rate of </w:t>
      </w:r>
      <w:r w:rsidR="002610D9" w:rsidRPr="00103DAE">
        <w:rPr>
          <w:sz w:val="22"/>
          <w:szCs w:val="22"/>
        </w:rPr>
        <w:t>100% (0 misclassified images)</w:t>
      </w:r>
      <w:r w:rsidR="002857F3" w:rsidRPr="00103DAE">
        <w:rPr>
          <w:sz w:val="22"/>
          <w:szCs w:val="22"/>
        </w:rPr>
        <w:t xml:space="preserve"> using our methodology outlined in the paper.</w:t>
      </w:r>
    </w:p>
    <w:p w14:paraId="6F54A56C" w14:textId="77777777" w:rsidR="00E97402" w:rsidRPr="00103DAE" w:rsidRDefault="00E97402">
      <w:pPr>
        <w:rPr>
          <w:sz w:val="22"/>
          <w:szCs w:val="22"/>
        </w:rPr>
      </w:pPr>
      <w:bookmarkStart w:id="0" w:name="PointTmp"/>
    </w:p>
    <w:bookmarkEnd w:id="0"/>
    <w:p w14:paraId="1D5B113B" w14:textId="77777777" w:rsidR="00E97402" w:rsidRPr="00103DAE" w:rsidRDefault="00E97402">
      <w:pPr>
        <w:pStyle w:val="Overskrift1"/>
        <w:rPr>
          <w:sz w:val="22"/>
          <w:szCs w:val="22"/>
        </w:rPr>
      </w:pPr>
      <w:r w:rsidRPr="00103DAE">
        <w:rPr>
          <w:sz w:val="22"/>
          <w:szCs w:val="22"/>
        </w:rPr>
        <w:t>INTRODUCTION</w:t>
      </w:r>
    </w:p>
    <w:p w14:paraId="49B0B49D" w14:textId="0D51CF89" w:rsidR="00E97402" w:rsidRPr="00103DAE" w:rsidRDefault="002857F3">
      <w:pPr>
        <w:pStyle w:val="Text"/>
        <w:keepNext/>
        <w:framePr w:dropCap="drop" w:lines="2" w:wrap="auto" w:vAnchor="text" w:hAnchor="text"/>
        <w:spacing w:line="480" w:lineRule="exact"/>
        <w:ind w:firstLine="0"/>
        <w:rPr>
          <w:smallCaps/>
          <w:position w:val="-3"/>
          <w:sz w:val="22"/>
          <w:szCs w:val="22"/>
        </w:rPr>
      </w:pPr>
      <w:r w:rsidRPr="00103DAE">
        <w:rPr>
          <w:position w:val="-3"/>
          <w:sz w:val="52"/>
          <w:szCs w:val="22"/>
        </w:rPr>
        <w:t>C</w:t>
      </w:r>
    </w:p>
    <w:p w14:paraId="7918C49F" w14:textId="0E53D8A5" w:rsidR="00E97402" w:rsidRPr="00103DAE" w:rsidRDefault="008B1C3C" w:rsidP="001054DB">
      <w:pPr>
        <w:pStyle w:val="Text"/>
        <w:ind w:firstLine="0"/>
        <w:rPr>
          <w:sz w:val="22"/>
          <w:szCs w:val="22"/>
        </w:rPr>
      </w:pPr>
      <w:r w:rsidRPr="00103DAE">
        <w:rPr>
          <w:noProof/>
          <w:sz w:val="22"/>
          <w:szCs w:val="22"/>
          <w:lang w:val="da-DK" w:eastAsia="da-DK"/>
        </w:rPr>
        <mc:AlternateContent>
          <mc:Choice Requires="wps">
            <w:drawing>
              <wp:anchor distT="0" distB="0" distL="114300" distR="114300" simplePos="0" relativeHeight="251659776" behindDoc="0" locked="0" layoutInCell="1" allowOverlap="1" wp14:anchorId="4F0DF56B" wp14:editId="7D06AE6E">
                <wp:simplePos x="0" y="0"/>
                <wp:positionH relativeFrom="column">
                  <wp:posOffset>-205740</wp:posOffset>
                </wp:positionH>
                <wp:positionV relativeFrom="paragraph">
                  <wp:posOffset>2482215</wp:posOffset>
                </wp:positionV>
                <wp:extent cx="3044190" cy="258445"/>
                <wp:effectExtent l="0" t="0" r="3810" b="0"/>
                <wp:wrapSquare wrapText="bothSides"/>
                <wp:docPr id="1" name="Text Box 1"/>
                <wp:cNvGraphicFramePr/>
                <a:graphic xmlns:a="http://schemas.openxmlformats.org/drawingml/2006/main">
                  <a:graphicData uri="http://schemas.microsoft.com/office/word/2010/wordprocessingShape">
                    <wps:wsp>
                      <wps:cNvSpPr txBox="1"/>
                      <wps:spPr>
                        <a:xfrm>
                          <a:off x="0" y="0"/>
                          <a:ext cx="3044190" cy="258445"/>
                        </a:xfrm>
                        <a:prstGeom prst="rect">
                          <a:avLst/>
                        </a:prstGeom>
                        <a:solidFill>
                          <a:prstClr val="white"/>
                        </a:solidFill>
                        <a:ln>
                          <a:noFill/>
                        </a:ln>
                        <a:effectLst/>
                      </wps:spPr>
                      <wps:txbx>
                        <w:txbxContent>
                          <w:p w14:paraId="5B2D5FB2" w14:textId="07DE79C2" w:rsidR="00BA7356" w:rsidRPr="0086048B" w:rsidRDefault="00BA7356" w:rsidP="008B1C3C">
                            <w:pPr>
                              <w:pStyle w:val="Billedtekst"/>
                              <w:rPr>
                                <w:noProof/>
                                <w:sz w:val="20"/>
                                <w:szCs w:val="20"/>
                              </w:rPr>
                            </w:pPr>
                            <w:r>
                              <w:t xml:space="preserve">Figure </w:t>
                            </w:r>
                            <w:r w:rsidR="00006F85">
                              <w:fldChar w:fldCharType="begin"/>
                            </w:r>
                            <w:r w:rsidR="00006F85">
                              <w:instrText xml:space="preserve"> SEQ Figure \* ARABIC </w:instrText>
                            </w:r>
                            <w:r w:rsidR="00006F85">
                              <w:fldChar w:fldCharType="separate"/>
                            </w:r>
                            <w:r w:rsidR="00263C04">
                              <w:rPr>
                                <w:noProof/>
                              </w:rPr>
                              <w:t>1</w:t>
                            </w:r>
                            <w:r w:rsidR="00006F85">
                              <w:rPr>
                                <w:noProof/>
                              </w:rPr>
                              <w:fldChar w:fldCharType="end"/>
                            </w:r>
                            <w:r>
                              <w:t xml:space="preserve"> Common images of household cat</w:t>
                            </w:r>
                            <w:sdt>
                              <w:sdtPr>
                                <w:id w:val="223500671"/>
                                <w:citation/>
                              </w:sdtPr>
                              <w:sdtEndPr/>
                              <w:sdtContent>
                                <w:r>
                                  <w:fldChar w:fldCharType="begin"/>
                                </w:r>
                                <w:r w:rsidR="001C044D">
                                  <w:instrText xml:space="preserve">CITATION Eva16 \l 1033 </w:instrText>
                                </w:r>
                                <w:r>
                                  <w:fldChar w:fldCharType="separate"/>
                                </w:r>
                                <w:r w:rsidR="001C044D">
                                  <w:rPr>
                                    <w:noProof/>
                                  </w:rPr>
                                  <w:t xml:space="preserve"> [11]</w:t>
                                </w:r>
                                <w:r>
                                  <w:fldChar w:fldCharType="end"/>
                                </w:r>
                              </w:sdtContent>
                            </w:sdt>
                            <w:r>
                              <w:t xml:space="preserve"> and dog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F0DF56B" id="_x0000_t202" coordsize="21600,21600" o:spt="202" path="m,l,21600r21600,l21600,xe">
                <v:stroke joinstyle="miter"/>
                <v:path gradientshapeok="t" o:connecttype="rect"/>
              </v:shapetype>
              <v:shape id="Text Box 1" o:spid="_x0000_s1026" type="#_x0000_t202" style="position:absolute;left:0;text-align:left;margin-left:-16.2pt;margin-top:195.45pt;width:239.7pt;height:20.35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" stroked="f">
                <v:textbox style="mso-fit-shape-to-text:t" inset="0,0,0,0">
                  <w:txbxContent>
                    <w:p w14:paraId="5B2D5FB2" w14:textId="07DE79C2" w:rsidR="00BA7356" w:rsidRPr="0086048B" w:rsidRDefault="00BA7356" w:rsidP="008B1C3C">
                      <w:pPr>
                        <w:pStyle w:val="Billedtekst"/>
                        <w:rPr>
                          <w:noProof/>
                          <w:sz w:val="20"/>
                          <w:szCs w:val="20"/>
                        </w:rPr>
                      </w:pPr>
                      <w:r>
                        <w:t xml:space="preserve">Figure </w:t>
                      </w:r>
                      <w:r w:rsidR="00006F85">
                        <w:fldChar w:fldCharType="begin"/>
                      </w:r>
                      <w:r w:rsidR="00006F85">
                        <w:instrText xml:space="preserve"> SEQ Figure \* ARABIC </w:instrText>
                      </w:r>
                      <w:r w:rsidR="00006F85">
                        <w:fldChar w:fldCharType="separate"/>
                      </w:r>
                      <w:r w:rsidR="00263C04">
                        <w:rPr>
                          <w:noProof/>
                        </w:rPr>
                        <w:t>1</w:t>
                      </w:r>
                      <w:r w:rsidR="00006F85">
                        <w:rPr>
                          <w:noProof/>
                        </w:rPr>
                        <w:fldChar w:fldCharType="end"/>
                      </w:r>
                      <w:r>
                        <w:t xml:space="preserve"> Common images of household cat</w:t>
                      </w:r>
                      <w:sdt>
                        <w:sdtPr>
                          <w:id w:val="223500671"/>
                          <w:citation/>
                        </w:sdtPr>
                        <w:sdtEndPr/>
                        <w:sdtContent>
                          <w:r>
                            <w:fldChar w:fldCharType="begin"/>
                          </w:r>
                          <w:r w:rsidR="001C044D">
                            <w:instrText xml:space="preserve">CITATION Eva16 \l 1033 </w:instrText>
                          </w:r>
                          <w:r>
                            <w:fldChar w:fldCharType="separate"/>
                          </w:r>
                          <w:r w:rsidR="001C044D">
                            <w:rPr>
                              <w:noProof/>
                            </w:rPr>
                            <w:t xml:space="preserve"> [11]</w:t>
                          </w:r>
                          <w:r>
                            <w:fldChar w:fldCharType="end"/>
                          </w:r>
                        </w:sdtContent>
                      </w:sdt>
                      <w:r>
                        <w:t xml:space="preserve"> and dog</w:t>
                      </w:r>
                    </w:p>
                  </w:txbxContent>
                </v:textbox>
                <w10:wrap type="square"/>
              </v:shape>
            </w:pict>
          </mc:Fallback>
        </mc:AlternateContent>
      </w:r>
      <w:r w:rsidR="00103DAE">
        <w:rPr>
          <w:sz w:val="22"/>
          <w:szCs w:val="22"/>
        </w:rPr>
        <w:t>l</w:t>
      </w:r>
      <w:r w:rsidR="002857F3" w:rsidRPr="00103DAE">
        <w:rPr>
          <w:sz w:val="22"/>
          <w:szCs w:val="22"/>
        </w:rPr>
        <w:t>assification of images</w:t>
      </w:r>
      <w:r w:rsidR="005222B1" w:rsidRPr="00103DAE">
        <w:rPr>
          <w:sz w:val="22"/>
          <w:szCs w:val="22"/>
        </w:rPr>
        <w:t xml:space="preserve"> is one of the many new problems tasked to engineers and computer scientists in the 21</w:t>
      </w:r>
      <w:r w:rsidR="005222B1" w:rsidRPr="00103DAE">
        <w:rPr>
          <w:sz w:val="22"/>
          <w:szCs w:val="22"/>
          <w:vertAlign w:val="superscript"/>
        </w:rPr>
        <w:t>st</w:t>
      </w:r>
      <w:r w:rsidR="005222B1" w:rsidRPr="00103DAE">
        <w:rPr>
          <w:sz w:val="22"/>
          <w:szCs w:val="22"/>
        </w:rPr>
        <w:t xml:space="preserve"> century. Motivations include medical imaging, sports, GIS and a wide range of other fields. The motivation of our </w:t>
      </w:r>
      <w:r w:rsidR="001054DB" w:rsidRPr="00103DAE">
        <w:rPr>
          <w:sz w:val="22"/>
          <w:szCs w:val="22"/>
        </w:rPr>
        <w:t xml:space="preserve">project </w:t>
      </w:r>
      <w:r w:rsidR="005222B1" w:rsidRPr="00103DAE">
        <w:rPr>
          <w:sz w:val="22"/>
          <w:szCs w:val="22"/>
        </w:rPr>
        <w:t>is to find a computational method to correctly classify images of cats and dogs</w:t>
      </w:r>
      <w:r w:rsidR="001054DB" w:rsidRPr="00103DAE">
        <w:rPr>
          <w:sz w:val="22"/>
          <w:szCs w:val="22"/>
        </w:rPr>
        <w:t>.</w:t>
      </w:r>
    </w:p>
    <w:p w14:paraId="49BED108" w14:textId="556A23A0" w:rsidR="009E52AE" w:rsidRPr="00103DAE" w:rsidRDefault="004B4C74" w:rsidP="001054DB">
      <w:pPr>
        <w:pStyle w:val="Text"/>
        <w:ind w:firstLine="0"/>
        <w:rPr>
          <w:sz w:val="22"/>
          <w:szCs w:val="22"/>
        </w:rPr>
      </w:pPr>
      <w:r w:rsidRPr="00103DAE">
        <w:rPr>
          <w:noProof/>
          <w:sz w:val="22"/>
          <w:szCs w:val="22"/>
          <w:lang w:val="da-DK" w:eastAsia="da-DK"/>
        </w:rPr>
        <w:drawing>
          <wp:anchor distT="0" distB="0" distL="114300" distR="114300" simplePos="0" relativeHeight="251657728" behindDoc="0" locked="0" layoutInCell="1" allowOverlap="1" wp14:anchorId="65E211E1" wp14:editId="045EAFC5">
            <wp:simplePos x="0" y="0"/>
            <wp:positionH relativeFrom="column">
              <wp:posOffset>27940</wp:posOffset>
            </wp:positionH>
            <wp:positionV relativeFrom="paragraph">
              <wp:posOffset>137795</wp:posOffset>
            </wp:positionV>
            <wp:extent cx="1463040" cy="1367790"/>
            <wp:effectExtent l="25400" t="25400" r="35560" b="29210"/>
            <wp:wrapSquare wrapText="bothSides"/>
            <wp:docPr id="8" name="Picture 8" descr="../../../../../../../Desktop/IMG_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IMG_0070"/>
                    <pic:cNvPicPr>
                      <a:picLocks noChangeAspect="1" noChangeArrowheads="1"/>
                    </pic:cNvPicPr>
                  </pic:nvPicPr>
                  <pic:blipFill rotWithShape="1">
                    <a:blip r:embed="rId8">
                      <a:extLst>
                        <a:ext uri="{28A0092B-C50C-407E-A947-70E740481C1C}">
                          <a14:useLocalDpi xmlns:a14="http://schemas.microsoft.com/office/drawing/2010/main" val="0"/>
                        </a:ext>
                      </a:extLst>
                    </a:blip>
                    <a:srcRect l="-619" t="6191" r="619" b="338"/>
                    <a:stretch/>
                  </pic:blipFill>
                  <pic:spPr bwMode="auto">
                    <a:xfrm>
                      <a:off x="0" y="0"/>
                      <a:ext cx="1463040" cy="1367790"/>
                    </a:xfrm>
                    <a:prstGeom prst="rect">
                      <a:avLst/>
                    </a:prstGeom>
                    <a:noFill/>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03DAE">
        <w:rPr>
          <w:noProof/>
          <w:sz w:val="22"/>
          <w:szCs w:val="22"/>
          <w:lang w:val="da-DK" w:eastAsia="da-DK"/>
        </w:rPr>
        <w:drawing>
          <wp:anchor distT="0" distB="0" distL="114300" distR="114300" simplePos="0" relativeHeight="251655680" behindDoc="0" locked="0" layoutInCell="1" allowOverlap="1" wp14:anchorId="3ED4308F" wp14:editId="3F89CB25">
            <wp:simplePos x="0" y="0"/>
            <wp:positionH relativeFrom="column">
              <wp:posOffset>1631950</wp:posOffset>
            </wp:positionH>
            <wp:positionV relativeFrom="paragraph">
              <wp:posOffset>136525</wp:posOffset>
            </wp:positionV>
            <wp:extent cx="1443990" cy="1369060"/>
            <wp:effectExtent l="25400" t="25400" r="29210" b="27940"/>
            <wp:wrapSquare wrapText="bothSides"/>
            <wp:docPr id="7" name="Picture 7" descr="../data/X_Test/1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X_Test/1341.jpg"/>
                    <pic:cNvPicPr>
                      <a:picLocks noChangeAspect="1" noChangeArrowheads="1"/>
                    </pic:cNvPicPr>
                  </pic:nvPicPr>
                  <pic:blipFill rotWithShape="1">
                    <a:blip r:embed="rId9">
                      <a:extLst>
                        <a:ext uri="{28A0092B-C50C-407E-A947-70E740481C1C}">
                          <a14:useLocalDpi xmlns:a14="http://schemas.microsoft.com/office/drawing/2010/main" val="0"/>
                        </a:ext>
                      </a:extLst>
                    </a:blip>
                    <a:srcRect l="9264" t="617" r="12047"/>
                    <a:stretch/>
                  </pic:blipFill>
                  <pic:spPr bwMode="auto">
                    <a:xfrm>
                      <a:off x="0" y="0"/>
                      <a:ext cx="1443990" cy="1369060"/>
                    </a:xfrm>
                    <a:prstGeom prst="rect">
                      <a:avLst/>
                    </a:prstGeom>
                    <a:noFill/>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78F605" w14:textId="1C9F63F8" w:rsidR="009E52AE" w:rsidRPr="00103DAE" w:rsidRDefault="00E1107E" w:rsidP="001054DB">
      <w:pPr>
        <w:pStyle w:val="Text"/>
        <w:ind w:firstLine="0"/>
        <w:rPr>
          <w:sz w:val="22"/>
          <w:szCs w:val="22"/>
        </w:rPr>
      </w:pPr>
      <w:r w:rsidRPr="00103DAE">
        <w:rPr>
          <w:sz w:val="22"/>
          <w:szCs w:val="22"/>
        </w:rPr>
        <w:t>To do this, we used</w:t>
      </w:r>
      <w:r w:rsidR="005A6E7E" w:rsidRPr="00103DAE">
        <w:rPr>
          <w:sz w:val="22"/>
          <w:szCs w:val="22"/>
        </w:rPr>
        <w:t xml:space="preserve"> a Convoluted Neural Network, which we implemented through Google’s </w:t>
      </w:r>
      <w:proofErr w:type="spellStart"/>
      <w:r w:rsidR="005A6E7E" w:rsidRPr="00103DAE">
        <w:rPr>
          <w:sz w:val="22"/>
          <w:szCs w:val="22"/>
        </w:rPr>
        <w:t>TensorFlow</w:t>
      </w:r>
      <w:proofErr w:type="spellEnd"/>
      <w:sdt>
        <w:sdtPr>
          <w:rPr>
            <w:sz w:val="22"/>
            <w:szCs w:val="22"/>
          </w:rPr>
          <w:id w:val="1077783083"/>
          <w:citation/>
        </w:sdtPr>
        <w:sdtEndPr/>
        <w:sdtContent>
          <w:r w:rsidR="005A6E7E" w:rsidRPr="00103DAE">
            <w:rPr>
              <w:sz w:val="22"/>
              <w:szCs w:val="22"/>
            </w:rPr>
            <w:fldChar w:fldCharType="begin"/>
          </w:r>
          <w:r w:rsidR="005A6E7E" w:rsidRPr="00103DAE">
            <w:rPr>
              <w:sz w:val="22"/>
              <w:szCs w:val="22"/>
            </w:rPr>
            <w:instrText xml:space="preserve"> CITATION Goo15 \l 1033 </w:instrText>
          </w:r>
          <w:r w:rsidR="005A6E7E" w:rsidRPr="00103DAE">
            <w:rPr>
              <w:sz w:val="22"/>
              <w:szCs w:val="22"/>
            </w:rPr>
            <w:fldChar w:fldCharType="separate"/>
          </w:r>
          <w:r w:rsidR="001C044D" w:rsidRPr="00103DAE">
            <w:rPr>
              <w:noProof/>
              <w:sz w:val="22"/>
              <w:szCs w:val="22"/>
            </w:rPr>
            <w:t xml:space="preserve"> [1]</w:t>
          </w:r>
          <w:r w:rsidR="005A6E7E" w:rsidRPr="00103DAE">
            <w:rPr>
              <w:sz w:val="22"/>
              <w:szCs w:val="22"/>
            </w:rPr>
            <w:fldChar w:fldCharType="end"/>
          </w:r>
        </w:sdtContent>
      </w:sdt>
      <w:r w:rsidR="005A6E7E" w:rsidRPr="00103DAE">
        <w:rPr>
          <w:sz w:val="22"/>
          <w:szCs w:val="22"/>
        </w:rPr>
        <w:t xml:space="preserve"> open source library. Our approach was as follows:</w:t>
      </w:r>
    </w:p>
    <w:p w14:paraId="7D1C35AF" w14:textId="18DAEC84" w:rsidR="00E1136F" w:rsidRPr="00103DAE" w:rsidRDefault="00E1136F" w:rsidP="00302ECF">
      <w:pPr>
        <w:pStyle w:val="Text"/>
        <w:numPr>
          <w:ilvl w:val="0"/>
          <w:numId w:val="41"/>
        </w:numPr>
        <w:rPr>
          <w:sz w:val="22"/>
          <w:szCs w:val="22"/>
        </w:rPr>
      </w:pPr>
      <w:r w:rsidRPr="00103DAE">
        <w:rPr>
          <w:sz w:val="22"/>
          <w:szCs w:val="22"/>
        </w:rPr>
        <w:t xml:space="preserve">Search through the literature to find the best possible algorithm for image classification. </w:t>
      </w:r>
    </w:p>
    <w:p w14:paraId="74097C15" w14:textId="30F9E03C" w:rsidR="00302ECF" w:rsidRPr="00103DAE" w:rsidRDefault="005A6E7E" w:rsidP="00302ECF">
      <w:pPr>
        <w:pStyle w:val="Text"/>
        <w:numPr>
          <w:ilvl w:val="0"/>
          <w:numId w:val="41"/>
        </w:numPr>
        <w:rPr>
          <w:sz w:val="22"/>
          <w:szCs w:val="22"/>
        </w:rPr>
      </w:pPr>
      <w:r w:rsidRPr="00103DAE">
        <w:rPr>
          <w:sz w:val="22"/>
          <w:szCs w:val="22"/>
        </w:rPr>
        <w:t>Acquire a large training set of known images of Cats and dogs</w:t>
      </w:r>
    </w:p>
    <w:p w14:paraId="1AEEC20C" w14:textId="16566DFD" w:rsidR="00103DAE" w:rsidRDefault="00103DAE" w:rsidP="00302ECF">
      <w:pPr>
        <w:pStyle w:val="Text"/>
        <w:numPr>
          <w:ilvl w:val="0"/>
          <w:numId w:val="41"/>
        </w:numPr>
        <w:rPr>
          <w:sz w:val="22"/>
          <w:szCs w:val="22"/>
        </w:rPr>
      </w:pPr>
      <w:r>
        <w:rPr>
          <w:sz w:val="22"/>
          <w:szCs w:val="22"/>
        </w:rPr>
        <w:t xml:space="preserve">Decide on best feature representation based on the state-of-the art </w:t>
      </w:r>
      <w:proofErr w:type="spellStart"/>
      <w:r>
        <w:rPr>
          <w:sz w:val="22"/>
          <w:szCs w:val="22"/>
        </w:rPr>
        <w:t>algortihms</w:t>
      </w:r>
      <w:proofErr w:type="spellEnd"/>
    </w:p>
    <w:p w14:paraId="07842F09" w14:textId="1238750A" w:rsidR="00302ECF" w:rsidRPr="00103DAE" w:rsidRDefault="00BC2E7F" w:rsidP="00302ECF">
      <w:pPr>
        <w:pStyle w:val="Text"/>
        <w:numPr>
          <w:ilvl w:val="0"/>
          <w:numId w:val="41"/>
        </w:numPr>
        <w:rPr>
          <w:sz w:val="22"/>
          <w:szCs w:val="22"/>
        </w:rPr>
      </w:pPr>
      <w:r w:rsidRPr="00103DAE">
        <w:rPr>
          <w:sz w:val="22"/>
          <w:szCs w:val="22"/>
        </w:rPr>
        <w:t xml:space="preserve">Feed </w:t>
      </w:r>
      <w:r w:rsidR="00F908A9" w:rsidRPr="00103DAE">
        <w:rPr>
          <w:sz w:val="22"/>
          <w:szCs w:val="22"/>
        </w:rPr>
        <w:t xml:space="preserve">the training set of </w:t>
      </w:r>
      <w:r w:rsidRPr="00103DAE">
        <w:rPr>
          <w:sz w:val="22"/>
          <w:szCs w:val="22"/>
        </w:rPr>
        <w:t xml:space="preserve">images to </w:t>
      </w:r>
      <w:r w:rsidR="00F908A9" w:rsidRPr="00103DAE">
        <w:rPr>
          <w:sz w:val="22"/>
          <w:szCs w:val="22"/>
        </w:rPr>
        <w:t xml:space="preserve">the convoluted </w:t>
      </w:r>
      <w:r w:rsidRPr="00103DAE">
        <w:rPr>
          <w:sz w:val="22"/>
          <w:szCs w:val="22"/>
        </w:rPr>
        <w:t>neural network</w:t>
      </w:r>
    </w:p>
    <w:p w14:paraId="6CBB10E9" w14:textId="425B4B47" w:rsidR="00BC2E7F" w:rsidRPr="00103DAE" w:rsidRDefault="00F908A9" w:rsidP="00302ECF">
      <w:pPr>
        <w:pStyle w:val="Text"/>
        <w:numPr>
          <w:ilvl w:val="0"/>
          <w:numId w:val="41"/>
        </w:numPr>
        <w:rPr>
          <w:sz w:val="22"/>
          <w:szCs w:val="22"/>
        </w:rPr>
      </w:pPr>
      <w:r w:rsidRPr="00103DAE">
        <w:rPr>
          <w:sz w:val="22"/>
          <w:szCs w:val="22"/>
        </w:rPr>
        <w:t>After n iterations, save the network and weights</w:t>
      </w:r>
    </w:p>
    <w:p w14:paraId="1BB3233B" w14:textId="4363A927" w:rsidR="00F908A9" w:rsidRPr="00103DAE" w:rsidRDefault="00F908A9" w:rsidP="00302ECF">
      <w:pPr>
        <w:pStyle w:val="Text"/>
        <w:numPr>
          <w:ilvl w:val="0"/>
          <w:numId w:val="41"/>
        </w:numPr>
        <w:rPr>
          <w:sz w:val="22"/>
          <w:szCs w:val="22"/>
        </w:rPr>
      </w:pPr>
      <w:r w:rsidRPr="00103DAE">
        <w:rPr>
          <w:sz w:val="22"/>
          <w:szCs w:val="22"/>
        </w:rPr>
        <w:t>Run the test set of images on the network and measure the performance.</w:t>
      </w:r>
    </w:p>
    <w:p w14:paraId="2C82E958" w14:textId="33FD3342" w:rsidR="009E52AE" w:rsidRPr="00103DAE" w:rsidRDefault="009E52AE" w:rsidP="001054DB">
      <w:pPr>
        <w:pStyle w:val="Text"/>
        <w:ind w:firstLine="0"/>
        <w:rPr>
          <w:sz w:val="22"/>
          <w:szCs w:val="22"/>
        </w:rPr>
      </w:pPr>
    </w:p>
    <w:p w14:paraId="463C123B" w14:textId="1A0AAD6A" w:rsidR="008A3C23" w:rsidRPr="00103DAE" w:rsidRDefault="005222B1" w:rsidP="001F4C5C">
      <w:pPr>
        <w:pStyle w:val="Overskrift1"/>
        <w:rPr>
          <w:sz w:val="22"/>
          <w:szCs w:val="22"/>
        </w:rPr>
      </w:pPr>
      <w:r w:rsidRPr="00103DAE">
        <w:rPr>
          <w:sz w:val="22"/>
          <w:szCs w:val="22"/>
        </w:rPr>
        <w:t>Problem Representation</w:t>
      </w:r>
      <w:r w:rsidR="001B6CDA" w:rsidRPr="00103DAE">
        <w:rPr>
          <w:sz w:val="22"/>
          <w:szCs w:val="22"/>
        </w:rPr>
        <w:t>: Feature Design and Selection</w:t>
      </w:r>
    </w:p>
    <w:p w14:paraId="5BA3642F" w14:textId="5B3E4D98" w:rsidR="00E1136F" w:rsidRPr="00103DAE" w:rsidRDefault="00E1136F" w:rsidP="00770FA3">
      <w:pPr>
        <w:ind w:firstLine="202"/>
        <w:rPr>
          <w:sz w:val="22"/>
          <w:szCs w:val="22"/>
        </w:rPr>
      </w:pPr>
      <w:r w:rsidRPr="00103DAE">
        <w:rPr>
          <w:sz w:val="22"/>
          <w:szCs w:val="22"/>
        </w:rPr>
        <w:t xml:space="preserve">Up until 2012 </w:t>
      </w:r>
      <w:r w:rsidR="007E6C14" w:rsidRPr="00103DAE">
        <w:rPr>
          <w:sz w:val="22"/>
          <w:szCs w:val="22"/>
        </w:rPr>
        <w:t>the common approach for image classification was based on a “bag-of-features”-approach</w:t>
      </w:r>
      <w:r w:rsidR="00347967" w:rsidRPr="00103DAE">
        <w:rPr>
          <w:sz w:val="22"/>
          <w:szCs w:val="22"/>
        </w:rPr>
        <w:t xml:space="preserve"> </w:t>
      </w:r>
      <w:sdt>
        <w:sdtPr>
          <w:rPr>
            <w:sz w:val="22"/>
            <w:szCs w:val="22"/>
          </w:rPr>
          <w:id w:val="1068074615"/>
          <w:citation/>
        </w:sdtPr>
        <w:sdtContent>
          <w:r w:rsidR="00347967" w:rsidRPr="00103DAE">
            <w:rPr>
              <w:sz w:val="22"/>
              <w:szCs w:val="22"/>
            </w:rPr>
            <w:fldChar w:fldCharType="begin"/>
          </w:r>
          <w:r w:rsidR="00347967" w:rsidRPr="00103DAE">
            <w:rPr>
              <w:sz w:val="22"/>
              <w:szCs w:val="22"/>
            </w:rPr>
            <w:instrText xml:space="preserve"> CITATION Gab08 \l 1030 </w:instrText>
          </w:r>
          <w:r w:rsidR="00347967" w:rsidRPr="00103DAE">
            <w:rPr>
              <w:sz w:val="22"/>
              <w:szCs w:val="22"/>
            </w:rPr>
            <w:fldChar w:fldCharType="separate"/>
          </w:r>
          <w:r w:rsidR="001C044D" w:rsidRPr="00103DAE">
            <w:rPr>
              <w:noProof/>
              <w:sz w:val="22"/>
              <w:szCs w:val="22"/>
            </w:rPr>
            <w:t>[3]</w:t>
          </w:r>
          <w:r w:rsidR="00347967" w:rsidRPr="00103DAE">
            <w:rPr>
              <w:sz w:val="22"/>
              <w:szCs w:val="22"/>
            </w:rPr>
            <w:fldChar w:fldCharType="end"/>
          </w:r>
        </w:sdtContent>
      </w:sdt>
      <w:r w:rsidR="00347967" w:rsidRPr="00103DAE">
        <w:rPr>
          <w:sz w:val="22"/>
          <w:szCs w:val="22"/>
        </w:rPr>
        <w:t>. A</w:t>
      </w:r>
      <w:r w:rsidR="007E6C14" w:rsidRPr="00103DAE">
        <w:rPr>
          <w:sz w:val="22"/>
          <w:szCs w:val="22"/>
        </w:rPr>
        <w:t>s images are represented by a great number of pixels, it can be important to find an alternative representation of the images that captures the important features of the image.</w:t>
      </w:r>
    </w:p>
    <w:p w14:paraId="617F2977" w14:textId="42918ADD" w:rsidR="003F7D98" w:rsidRPr="00103DAE" w:rsidRDefault="007E6C14" w:rsidP="005222B1">
      <w:pPr>
        <w:rPr>
          <w:sz w:val="22"/>
          <w:szCs w:val="22"/>
        </w:rPr>
      </w:pPr>
      <w:r w:rsidRPr="00103DAE">
        <w:rPr>
          <w:sz w:val="22"/>
          <w:szCs w:val="22"/>
        </w:rPr>
        <w:t>As an initial test for this project, the SIFT-descriptors</w:t>
      </w:r>
      <w:r w:rsidR="003F7D98" w:rsidRPr="00103DAE">
        <w:rPr>
          <w:sz w:val="22"/>
          <w:szCs w:val="22"/>
        </w:rPr>
        <w:t xml:space="preserve"> </w:t>
      </w:r>
      <w:sdt>
        <w:sdtPr>
          <w:rPr>
            <w:sz w:val="22"/>
            <w:szCs w:val="22"/>
          </w:rPr>
          <w:id w:val="-2017838135"/>
          <w:citation/>
        </w:sdtPr>
        <w:sdtContent>
          <w:r w:rsidR="00770FA3" w:rsidRPr="00103DAE">
            <w:rPr>
              <w:sz w:val="22"/>
              <w:szCs w:val="22"/>
            </w:rPr>
            <w:fldChar w:fldCharType="begin"/>
          </w:r>
          <w:r w:rsidR="00770FA3" w:rsidRPr="00103DAE">
            <w:rPr>
              <w:sz w:val="22"/>
              <w:szCs w:val="22"/>
            </w:rPr>
            <w:instrText xml:space="preserve"> CITATION Low99 \l 1030 </w:instrText>
          </w:r>
          <w:r w:rsidR="00770FA3" w:rsidRPr="00103DAE">
            <w:rPr>
              <w:sz w:val="22"/>
              <w:szCs w:val="22"/>
            </w:rPr>
            <w:fldChar w:fldCharType="separate"/>
          </w:r>
          <w:r w:rsidR="001C044D" w:rsidRPr="00103DAE">
            <w:rPr>
              <w:noProof/>
              <w:sz w:val="22"/>
              <w:szCs w:val="22"/>
            </w:rPr>
            <w:t>[4]</w:t>
          </w:r>
          <w:r w:rsidR="00770FA3" w:rsidRPr="00103DAE">
            <w:rPr>
              <w:sz w:val="22"/>
              <w:szCs w:val="22"/>
            </w:rPr>
            <w:fldChar w:fldCharType="end"/>
          </w:r>
        </w:sdtContent>
      </w:sdt>
      <w:r w:rsidR="003F7D98" w:rsidRPr="00103DAE">
        <w:rPr>
          <w:color w:val="FF0000"/>
          <w:sz w:val="22"/>
          <w:szCs w:val="22"/>
        </w:rPr>
        <w:t xml:space="preserve"> </w:t>
      </w:r>
      <w:r w:rsidRPr="00103DAE">
        <w:rPr>
          <w:sz w:val="22"/>
          <w:szCs w:val="22"/>
        </w:rPr>
        <w:t>and Local Binary Patterns (LBP)</w:t>
      </w:r>
      <w:r w:rsidR="00770FA3" w:rsidRPr="00103DAE">
        <w:rPr>
          <w:sz w:val="22"/>
          <w:szCs w:val="22"/>
        </w:rPr>
        <w:t xml:space="preserve"> </w:t>
      </w:r>
      <w:sdt>
        <w:sdtPr>
          <w:rPr>
            <w:sz w:val="22"/>
            <w:szCs w:val="22"/>
          </w:rPr>
          <w:id w:val="-170488118"/>
          <w:citation/>
        </w:sdtPr>
        <w:sdtContent>
          <w:r w:rsidR="00770FA3" w:rsidRPr="00103DAE">
            <w:rPr>
              <w:sz w:val="22"/>
              <w:szCs w:val="22"/>
            </w:rPr>
            <w:fldChar w:fldCharType="begin"/>
          </w:r>
          <w:r w:rsidR="00770FA3" w:rsidRPr="00103DAE">
            <w:rPr>
              <w:sz w:val="22"/>
              <w:szCs w:val="22"/>
            </w:rPr>
            <w:instrText xml:space="preserve"> CITATION HeL90 \l 1030 </w:instrText>
          </w:r>
          <w:r w:rsidR="00770FA3" w:rsidRPr="00103DAE">
            <w:rPr>
              <w:sz w:val="22"/>
              <w:szCs w:val="22"/>
            </w:rPr>
            <w:fldChar w:fldCharType="separate"/>
          </w:r>
          <w:r w:rsidR="001C044D" w:rsidRPr="00103DAE">
            <w:rPr>
              <w:noProof/>
              <w:sz w:val="22"/>
              <w:szCs w:val="22"/>
            </w:rPr>
            <w:t>[5]</w:t>
          </w:r>
          <w:r w:rsidR="00770FA3" w:rsidRPr="00103DAE">
            <w:rPr>
              <w:sz w:val="22"/>
              <w:szCs w:val="22"/>
            </w:rPr>
            <w:fldChar w:fldCharType="end"/>
          </w:r>
        </w:sdtContent>
      </w:sdt>
      <w:r w:rsidR="003F7D98" w:rsidRPr="00103DAE">
        <w:rPr>
          <w:color w:val="FF0000"/>
          <w:sz w:val="22"/>
          <w:szCs w:val="22"/>
        </w:rPr>
        <w:t xml:space="preserve"> </w:t>
      </w:r>
      <w:r w:rsidRPr="00103DAE">
        <w:rPr>
          <w:sz w:val="22"/>
          <w:szCs w:val="22"/>
        </w:rPr>
        <w:t xml:space="preserve">was clustered into 50 bins each using a K-Means algorithm and thereby </w:t>
      </w:r>
      <w:r w:rsidR="003F7D98" w:rsidRPr="00103DAE">
        <w:rPr>
          <w:sz w:val="22"/>
          <w:szCs w:val="22"/>
        </w:rPr>
        <w:t>creating a binary feature matrix. These features capture local image features and texture of image areas, respectively, and have both been found useful for image classification. Other possible features include Harris Corners</w:t>
      </w:r>
      <w:r w:rsidR="00770FA3" w:rsidRPr="00103DAE">
        <w:rPr>
          <w:sz w:val="22"/>
          <w:szCs w:val="22"/>
        </w:rPr>
        <w:t xml:space="preserve"> </w:t>
      </w:r>
      <w:sdt>
        <w:sdtPr>
          <w:rPr>
            <w:sz w:val="22"/>
            <w:szCs w:val="22"/>
          </w:rPr>
          <w:id w:val="-1996017275"/>
          <w:citation/>
        </w:sdtPr>
        <w:sdtContent>
          <w:r w:rsidR="00770FA3" w:rsidRPr="00103DAE">
            <w:rPr>
              <w:sz w:val="22"/>
              <w:szCs w:val="22"/>
            </w:rPr>
            <w:fldChar w:fldCharType="begin"/>
          </w:r>
          <w:r w:rsidR="00770FA3" w:rsidRPr="00103DAE">
            <w:rPr>
              <w:sz w:val="22"/>
              <w:szCs w:val="22"/>
            </w:rPr>
            <w:instrText xml:space="preserve"> CITATION CHa88 \l 1030 </w:instrText>
          </w:r>
          <w:r w:rsidR="00770FA3" w:rsidRPr="00103DAE">
            <w:rPr>
              <w:sz w:val="22"/>
              <w:szCs w:val="22"/>
            </w:rPr>
            <w:fldChar w:fldCharType="separate"/>
          </w:r>
          <w:r w:rsidR="001C044D" w:rsidRPr="00103DAE">
            <w:rPr>
              <w:noProof/>
              <w:sz w:val="22"/>
              <w:szCs w:val="22"/>
            </w:rPr>
            <w:t>[6]</w:t>
          </w:r>
          <w:r w:rsidR="00770FA3" w:rsidRPr="00103DAE">
            <w:rPr>
              <w:sz w:val="22"/>
              <w:szCs w:val="22"/>
            </w:rPr>
            <w:fldChar w:fldCharType="end"/>
          </w:r>
        </w:sdtContent>
      </w:sdt>
      <w:r w:rsidR="00770FA3" w:rsidRPr="00103DAE">
        <w:rPr>
          <w:sz w:val="22"/>
          <w:szCs w:val="22"/>
        </w:rPr>
        <w:t>,</w:t>
      </w:r>
      <w:r w:rsidR="003F7D98" w:rsidRPr="00103DAE">
        <w:rPr>
          <w:sz w:val="22"/>
          <w:szCs w:val="22"/>
        </w:rPr>
        <w:t xml:space="preserve"> Difference-of-Gaussians (</w:t>
      </w:r>
      <w:proofErr w:type="spellStart"/>
      <w:r w:rsidR="003F7D98" w:rsidRPr="00103DAE">
        <w:rPr>
          <w:sz w:val="22"/>
          <w:szCs w:val="22"/>
        </w:rPr>
        <w:t>DoG</w:t>
      </w:r>
      <w:proofErr w:type="spellEnd"/>
      <w:r w:rsidR="003F7D98" w:rsidRPr="00103DAE">
        <w:rPr>
          <w:sz w:val="22"/>
          <w:szCs w:val="22"/>
        </w:rPr>
        <w:t xml:space="preserve">) </w:t>
      </w:r>
      <w:sdt>
        <w:sdtPr>
          <w:rPr>
            <w:sz w:val="22"/>
            <w:szCs w:val="22"/>
          </w:rPr>
          <w:id w:val="883068076"/>
          <w:citation/>
        </w:sdtPr>
        <w:sdtContent>
          <w:r w:rsidR="00770FA3" w:rsidRPr="00103DAE">
            <w:rPr>
              <w:sz w:val="22"/>
              <w:szCs w:val="22"/>
            </w:rPr>
            <w:fldChar w:fldCharType="begin"/>
          </w:r>
          <w:r w:rsidR="00770FA3" w:rsidRPr="00103DAE">
            <w:rPr>
              <w:sz w:val="22"/>
              <w:szCs w:val="22"/>
            </w:rPr>
            <w:instrText xml:space="preserve"> CITATION DMa80 \l 1030 </w:instrText>
          </w:r>
          <w:r w:rsidR="00770FA3" w:rsidRPr="00103DAE">
            <w:rPr>
              <w:sz w:val="22"/>
              <w:szCs w:val="22"/>
            </w:rPr>
            <w:fldChar w:fldCharType="separate"/>
          </w:r>
          <w:r w:rsidR="001C044D" w:rsidRPr="00103DAE">
            <w:rPr>
              <w:noProof/>
              <w:sz w:val="22"/>
              <w:szCs w:val="22"/>
            </w:rPr>
            <w:t>[7]</w:t>
          </w:r>
          <w:r w:rsidR="00770FA3" w:rsidRPr="00103DAE">
            <w:rPr>
              <w:sz w:val="22"/>
              <w:szCs w:val="22"/>
            </w:rPr>
            <w:fldChar w:fldCharType="end"/>
          </w:r>
        </w:sdtContent>
      </w:sdt>
      <w:r w:rsidR="003F7D98" w:rsidRPr="00103DAE">
        <w:rPr>
          <w:sz w:val="22"/>
          <w:szCs w:val="22"/>
        </w:rPr>
        <w:t>, Histograms-of-Oriented-Gradients (</w:t>
      </w:r>
      <w:proofErr w:type="spellStart"/>
      <w:r w:rsidR="003F7D98" w:rsidRPr="00103DAE">
        <w:rPr>
          <w:sz w:val="22"/>
          <w:szCs w:val="22"/>
        </w:rPr>
        <w:t>HoG</w:t>
      </w:r>
      <w:proofErr w:type="spellEnd"/>
      <w:r w:rsidR="003F7D98" w:rsidRPr="00103DAE">
        <w:rPr>
          <w:sz w:val="22"/>
          <w:szCs w:val="22"/>
        </w:rPr>
        <w:t>)</w:t>
      </w:r>
      <w:r w:rsidR="00770FA3" w:rsidRPr="00103DAE">
        <w:rPr>
          <w:sz w:val="22"/>
          <w:szCs w:val="22"/>
        </w:rPr>
        <w:t xml:space="preserve"> </w:t>
      </w:r>
      <w:sdt>
        <w:sdtPr>
          <w:rPr>
            <w:sz w:val="22"/>
            <w:szCs w:val="22"/>
          </w:rPr>
          <w:id w:val="1324004253"/>
          <w:citation/>
        </w:sdtPr>
        <w:sdtContent>
          <w:r w:rsidR="00770FA3" w:rsidRPr="00103DAE">
            <w:rPr>
              <w:sz w:val="22"/>
              <w:szCs w:val="22"/>
            </w:rPr>
            <w:fldChar w:fldCharType="begin"/>
          </w:r>
          <w:r w:rsidR="00770FA3" w:rsidRPr="00103DAE">
            <w:rPr>
              <w:sz w:val="22"/>
              <w:szCs w:val="22"/>
            </w:rPr>
            <w:instrText xml:space="preserve"> CITATION Nav05 \l 1030 </w:instrText>
          </w:r>
          <w:r w:rsidR="00770FA3" w:rsidRPr="00103DAE">
            <w:rPr>
              <w:sz w:val="22"/>
              <w:szCs w:val="22"/>
            </w:rPr>
            <w:fldChar w:fldCharType="separate"/>
          </w:r>
          <w:r w:rsidR="001C044D" w:rsidRPr="00103DAE">
            <w:rPr>
              <w:noProof/>
              <w:sz w:val="22"/>
              <w:szCs w:val="22"/>
            </w:rPr>
            <w:t>[8]</w:t>
          </w:r>
          <w:r w:rsidR="00770FA3" w:rsidRPr="00103DAE">
            <w:rPr>
              <w:sz w:val="22"/>
              <w:szCs w:val="22"/>
            </w:rPr>
            <w:fldChar w:fldCharType="end"/>
          </w:r>
        </w:sdtContent>
      </w:sdt>
      <w:r w:rsidR="00770FA3" w:rsidRPr="00103DAE">
        <w:rPr>
          <w:sz w:val="22"/>
          <w:szCs w:val="22"/>
        </w:rPr>
        <w:t xml:space="preserve"> </w:t>
      </w:r>
      <w:r w:rsidR="003F7D98" w:rsidRPr="00103DAE">
        <w:rPr>
          <w:sz w:val="22"/>
          <w:szCs w:val="22"/>
        </w:rPr>
        <w:t>and many more.</w:t>
      </w:r>
    </w:p>
    <w:p w14:paraId="598E2639" w14:textId="544AA8F8" w:rsidR="003F7D98" w:rsidRDefault="00770FA3" w:rsidP="005222B1">
      <w:pPr>
        <w:rPr>
          <w:sz w:val="22"/>
          <w:szCs w:val="22"/>
        </w:rPr>
      </w:pPr>
      <w:r w:rsidRPr="00103DAE">
        <w:rPr>
          <w:sz w:val="22"/>
          <w:szCs w:val="22"/>
        </w:rPr>
        <w:t xml:space="preserve">Based on preliminary results on these it was seen that SIFT-features alone could give a reasonable accuracy and the accuracy improved slightly when additional features were included. </w:t>
      </w:r>
    </w:p>
    <w:p w14:paraId="4F41050A" w14:textId="77777777" w:rsidR="00103DAE" w:rsidRPr="00103DAE" w:rsidRDefault="00103DAE" w:rsidP="005222B1">
      <w:pPr>
        <w:rPr>
          <w:sz w:val="22"/>
          <w:szCs w:val="22"/>
        </w:rPr>
      </w:pPr>
    </w:p>
    <w:p w14:paraId="4E7B18DB" w14:textId="798C5CBC" w:rsidR="00E108DF" w:rsidRDefault="00770FA3" w:rsidP="009D6A49">
      <w:pPr>
        <w:ind w:firstLine="202"/>
        <w:rPr>
          <w:sz w:val="22"/>
          <w:szCs w:val="22"/>
        </w:rPr>
      </w:pPr>
      <w:r w:rsidRPr="00103DAE">
        <w:rPr>
          <w:sz w:val="22"/>
          <w:szCs w:val="22"/>
        </w:rPr>
        <w:t>Instead of searching to optimize the features used for representing the images, it was chosen to move towards the resent state of the art algorithms,</w:t>
      </w:r>
      <w:r w:rsidR="00C4071B" w:rsidRPr="00103DAE">
        <w:rPr>
          <w:sz w:val="22"/>
          <w:szCs w:val="22"/>
        </w:rPr>
        <w:t xml:space="preserve"> that promised better results. </w:t>
      </w:r>
      <w:r w:rsidRPr="00103DAE">
        <w:rPr>
          <w:sz w:val="22"/>
          <w:szCs w:val="22"/>
        </w:rPr>
        <w:t>After</w:t>
      </w:r>
      <w:r w:rsidR="003F7D98" w:rsidRPr="00103DAE">
        <w:rPr>
          <w:sz w:val="22"/>
          <w:szCs w:val="22"/>
        </w:rPr>
        <w:t xml:space="preserve"> 2012 the common approach for image </w:t>
      </w:r>
      <w:r w:rsidR="00E108DF" w:rsidRPr="00103DAE">
        <w:rPr>
          <w:noProof/>
          <w:sz w:val="22"/>
          <w:szCs w:val="22"/>
          <w:lang w:val="da-DK" w:eastAsia="da-DK"/>
        </w:rPr>
        <w:lastRenderedPageBreak/>
        <mc:AlternateContent>
          <mc:Choice Requires="wps">
            <w:drawing>
              <wp:anchor distT="0" distB="0" distL="114300" distR="114300" simplePos="0" relativeHeight="251659264" behindDoc="0" locked="0" layoutInCell="1" allowOverlap="1" wp14:anchorId="600A1773" wp14:editId="0D492F08">
                <wp:simplePos x="0" y="0"/>
                <wp:positionH relativeFrom="margin">
                  <wp:align>left</wp:align>
                </wp:positionH>
                <wp:positionV relativeFrom="paragraph">
                  <wp:posOffset>2484120</wp:posOffset>
                </wp:positionV>
                <wp:extent cx="6553200" cy="495300"/>
                <wp:effectExtent l="0" t="0" r="0" b="0"/>
                <wp:wrapSquare wrapText="bothSides"/>
                <wp:docPr id="3" name="Tekstfelt 3"/>
                <wp:cNvGraphicFramePr/>
                <a:graphic xmlns:a="http://schemas.openxmlformats.org/drawingml/2006/main">
                  <a:graphicData uri="http://schemas.microsoft.com/office/word/2010/wordprocessingShape">
                    <wps:wsp>
                      <wps:cNvSpPr txBox="1"/>
                      <wps:spPr>
                        <a:xfrm>
                          <a:off x="0" y="0"/>
                          <a:ext cx="6553200" cy="495300"/>
                        </a:xfrm>
                        <a:prstGeom prst="rect">
                          <a:avLst/>
                        </a:prstGeom>
                        <a:solidFill>
                          <a:prstClr val="white"/>
                        </a:solidFill>
                        <a:ln>
                          <a:noFill/>
                        </a:ln>
                      </wps:spPr>
                      <wps:txbx>
                        <w:txbxContent>
                          <w:p w14:paraId="63797850" w14:textId="7AC1B12D" w:rsidR="00BA7356" w:rsidRPr="00E108DF" w:rsidRDefault="00BA7356" w:rsidP="001D1ACB">
                            <w:pPr>
                              <w:pStyle w:val="Billedtekst"/>
                              <w:rPr>
                                <w:noProof/>
                                <w:sz w:val="24"/>
                                <w:szCs w:val="20"/>
                              </w:rPr>
                            </w:pPr>
                            <w:bookmarkStart w:id="1" w:name="_Ref479066398"/>
                            <w:r w:rsidRPr="00E108DF">
                              <w:rPr>
                                <w:sz w:val="22"/>
                              </w:rPr>
                              <w:t xml:space="preserve">Figure </w:t>
                            </w:r>
                            <w:r w:rsidR="00006F85" w:rsidRPr="00E108DF">
                              <w:rPr>
                                <w:sz w:val="22"/>
                              </w:rPr>
                              <w:fldChar w:fldCharType="begin"/>
                            </w:r>
                            <w:r w:rsidR="00006F85" w:rsidRPr="00E108DF">
                              <w:rPr>
                                <w:sz w:val="22"/>
                              </w:rPr>
                              <w:instrText xml:space="preserve"> SEQ </w:instrText>
                            </w:r>
                            <w:r w:rsidR="00006F85" w:rsidRPr="00E108DF">
                              <w:rPr>
                                <w:sz w:val="22"/>
                              </w:rPr>
                              <w:instrText xml:space="preserve">Figure \* ARABIC </w:instrText>
                            </w:r>
                            <w:r w:rsidR="00006F85" w:rsidRPr="00E108DF">
                              <w:rPr>
                                <w:sz w:val="22"/>
                              </w:rPr>
                              <w:fldChar w:fldCharType="separate"/>
                            </w:r>
                            <w:r w:rsidR="00263C04" w:rsidRPr="00E108DF">
                              <w:rPr>
                                <w:noProof/>
                                <w:sz w:val="22"/>
                              </w:rPr>
                              <w:t>2</w:t>
                            </w:r>
                            <w:r w:rsidR="00006F85" w:rsidRPr="00E108DF">
                              <w:rPr>
                                <w:noProof/>
                                <w:sz w:val="22"/>
                              </w:rPr>
                              <w:fldChar w:fldCharType="end"/>
                            </w:r>
                            <w:bookmarkEnd w:id="1"/>
                            <w:r w:rsidRPr="00E108DF">
                              <w:rPr>
                                <w:sz w:val="22"/>
                              </w:rPr>
                              <w:t xml:space="preserve"> Schematic Diagram of the Inception-V3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0A1773" id="Tekstfelt 3" o:spid="_x0000_s1027" type="#_x0000_t202" style="position:absolute;left:0;text-align:left;margin-left:0;margin-top:195.6pt;width:516pt;height:39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" stroked="f">
                <v:textbox inset="0,0,0,0">
                  <w:txbxContent>
                    <w:p w14:paraId="63797850" w14:textId="7AC1B12D" w:rsidR="00BA7356" w:rsidRPr="00E108DF" w:rsidRDefault="00BA7356" w:rsidP="001D1ACB">
                      <w:pPr>
                        <w:pStyle w:val="Billedtekst"/>
                        <w:rPr>
                          <w:noProof/>
                          <w:sz w:val="24"/>
                          <w:szCs w:val="20"/>
                        </w:rPr>
                      </w:pPr>
                      <w:bookmarkStart w:id="2" w:name="_Ref479066398"/>
                      <w:r w:rsidRPr="00E108DF">
                        <w:rPr>
                          <w:sz w:val="22"/>
                        </w:rPr>
                        <w:t xml:space="preserve">Figure </w:t>
                      </w:r>
                      <w:r w:rsidR="00006F85" w:rsidRPr="00E108DF">
                        <w:rPr>
                          <w:sz w:val="22"/>
                        </w:rPr>
                        <w:fldChar w:fldCharType="begin"/>
                      </w:r>
                      <w:r w:rsidR="00006F85" w:rsidRPr="00E108DF">
                        <w:rPr>
                          <w:sz w:val="22"/>
                        </w:rPr>
                        <w:instrText xml:space="preserve"> SEQ </w:instrText>
                      </w:r>
                      <w:r w:rsidR="00006F85" w:rsidRPr="00E108DF">
                        <w:rPr>
                          <w:sz w:val="22"/>
                        </w:rPr>
                        <w:instrText xml:space="preserve">Figure \* ARABIC </w:instrText>
                      </w:r>
                      <w:r w:rsidR="00006F85" w:rsidRPr="00E108DF">
                        <w:rPr>
                          <w:sz w:val="22"/>
                        </w:rPr>
                        <w:fldChar w:fldCharType="separate"/>
                      </w:r>
                      <w:r w:rsidR="00263C04" w:rsidRPr="00E108DF">
                        <w:rPr>
                          <w:noProof/>
                          <w:sz w:val="22"/>
                        </w:rPr>
                        <w:t>2</w:t>
                      </w:r>
                      <w:r w:rsidR="00006F85" w:rsidRPr="00E108DF">
                        <w:rPr>
                          <w:noProof/>
                          <w:sz w:val="22"/>
                        </w:rPr>
                        <w:fldChar w:fldCharType="end"/>
                      </w:r>
                      <w:bookmarkEnd w:id="2"/>
                      <w:r w:rsidRPr="00E108DF">
                        <w:rPr>
                          <w:sz w:val="22"/>
                        </w:rPr>
                        <w:t xml:space="preserve"> Schematic Diagram of the Inception-V3</w:t>
                      </w:r>
                    </w:p>
                  </w:txbxContent>
                </v:textbox>
                <w10:wrap type="square" anchorx="margin"/>
              </v:shape>
            </w:pict>
          </mc:Fallback>
        </mc:AlternateContent>
      </w:r>
      <w:r w:rsidR="00E108DF" w:rsidRPr="00103DAE">
        <w:rPr>
          <w:noProof/>
          <w:sz w:val="22"/>
          <w:szCs w:val="22"/>
          <w:lang w:val="da-DK" w:eastAsia="da-DK"/>
        </w:rPr>
        <w:drawing>
          <wp:anchor distT="0" distB="0" distL="114300" distR="114300" simplePos="0" relativeHeight="251657216" behindDoc="0" locked="0" layoutInCell="1" allowOverlap="1" wp14:anchorId="103BB9F2" wp14:editId="2B9DE030">
            <wp:simplePos x="0" y="0"/>
            <wp:positionH relativeFrom="margin">
              <wp:align>left</wp:align>
            </wp:positionH>
            <wp:positionV relativeFrom="paragraph">
              <wp:posOffset>0</wp:posOffset>
            </wp:positionV>
            <wp:extent cx="6793200" cy="2534400"/>
            <wp:effectExtent l="0" t="0" r="8255" b="0"/>
            <wp:wrapSquare wrapText="bothSides"/>
            <wp:docPr id="2" name="Billede 2" descr="https://4.bp.blogspot.com/-TMOLlkJBxms/Vt3HQXpE2cI/AAAAAAAAA8E/7X7XRFOY6Xo/s1600/imag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4.bp.blogspot.com/-TMOLlkJBxms/Vt3HQXpE2cI/AAAAAAAAA8E/7X7XRFOY6Xo/s1600/image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93200" cy="253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7D98" w:rsidRPr="00103DAE">
        <w:rPr>
          <w:sz w:val="22"/>
          <w:szCs w:val="22"/>
        </w:rPr>
        <w:t>classification drastically changed after Convolutional Neural Networks were introduced to the field</w:t>
      </w:r>
      <w:r w:rsidR="00347967" w:rsidRPr="00103DAE">
        <w:rPr>
          <w:sz w:val="22"/>
          <w:szCs w:val="22"/>
        </w:rPr>
        <w:t xml:space="preserve"> </w:t>
      </w:r>
      <w:sdt>
        <w:sdtPr>
          <w:rPr>
            <w:sz w:val="22"/>
            <w:szCs w:val="22"/>
          </w:rPr>
          <w:id w:val="1061376085"/>
          <w:citation/>
        </w:sdtPr>
        <w:sdtContent>
          <w:r w:rsidR="00347967" w:rsidRPr="00103DAE">
            <w:rPr>
              <w:sz w:val="22"/>
              <w:szCs w:val="22"/>
            </w:rPr>
            <w:fldChar w:fldCharType="begin"/>
          </w:r>
          <w:r w:rsidR="00347967" w:rsidRPr="00103DAE">
            <w:rPr>
              <w:sz w:val="22"/>
              <w:szCs w:val="22"/>
            </w:rPr>
            <w:instrText xml:space="preserve"> CITATION mit \l 1030 </w:instrText>
          </w:r>
          <w:r w:rsidR="00347967" w:rsidRPr="00103DAE">
            <w:rPr>
              <w:sz w:val="22"/>
              <w:szCs w:val="22"/>
            </w:rPr>
            <w:fldChar w:fldCharType="separate"/>
          </w:r>
          <w:r w:rsidR="001C044D" w:rsidRPr="00103DAE">
            <w:rPr>
              <w:noProof/>
              <w:sz w:val="22"/>
              <w:szCs w:val="22"/>
            </w:rPr>
            <w:t>[9]</w:t>
          </w:r>
          <w:r w:rsidR="00347967" w:rsidRPr="00103DAE">
            <w:rPr>
              <w:sz w:val="22"/>
              <w:szCs w:val="22"/>
            </w:rPr>
            <w:fldChar w:fldCharType="end"/>
          </w:r>
        </w:sdtContent>
      </w:sdt>
      <w:r w:rsidR="00347967" w:rsidRPr="00103DAE">
        <w:rPr>
          <w:sz w:val="22"/>
          <w:szCs w:val="22"/>
        </w:rPr>
        <w:t>.</w:t>
      </w:r>
      <w:r w:rsidRPr="00103DAE">
        <w:rPr>
          <w:sz w:val="22"/>
          <w:szCs w:val="22"/>
        </w:rPr>
        <w:t xml:space="preserve"> </w:t>
      </w:r>
      <w:r w:rsidR="001D1ACB" w:rsidRPr="00103DAE">
        <w:rPr>
          <w:sz w:val="22"/>
          <w:szCs w:val="22"/>
        </w:rPr>
        <w:t xml:space="preserve">The CNN takes the raw pixel values in RGB space as input and automatically finds higher order features based on the architecture and weights in the image. </w:t>
      </w:r>
      <w:r w:rsidR="00C4071B" w:rsidRPr="00103DAE">
        <w:rPr>
          <w:sz w:val="22"/>
          <w:szCs w:val="22"/>
        </w:rPr>
        <w:t xml:space="preserve">One can think of the first many layers of the network as an automatic feature extraction stage, which is fed into a classifier in the end. </w:t>
      </w:r>
    </w:p>
    <w:p w14:paraId="4E479243" w14:textId="77777777" w:rsidR="00E108DF" w:rsidRDefault="00E108DF" w:rsidP="009D6A49">
      <w:pPr>
        <w:ind w:firstLine="202"/>
        <w:rPr>
          <w:sz w:val="22"/>
          <w:szCs w:val="22"/>
        </w:rPr>
      </w:pPr>
    </w:p>
    <w:p w14:paraId="3957FCE9" w14:textId="537E38A3" w:rsidR="00770FA3" w:rsidRDefault="006D7A08" w:rsidP="009D6A49">
      <w:pPr>
        <w:ind w:firstLine="202"/>
        <w:rPr>
          <w:sz w:val="22"/>
          <w:szCs w:val="22"/>
        </w:rPr>
      </w:pPr>
      <w:r w:rsidRPr="00103DAE">
        <w:rPr>
          <w:sz w:val="22"/>
          <w:szCs w:val="22"/>
        </w:rPr>
        <w:t xml:space="preserve">The Inception V3 Network as visualized in </w:t>
      </w:r>
      <w:r w:rsidRPr="00103DAE">
        <w:rPr>
          <w:sz w:val="22"/>
          <w:szCs w:val="22"/>
        </w:rPr>
        <w:fldChar w:fldCharType="begin"/>
      </w:r>
      <w:r w:rsidRPr="00103DAE">
        <w:rPr>
          <w:sz w:val="22"/>
          <w:szCs w:val="22"/>
        </w:rPr>
        <w:instrText xml:space="preserve"> REF _Ref479066398 \h </w:instrText>
      </w:r>
      <w:r w:rsidRPr="00103DAE">
        <w:rPr>
          <w:sz w:val="22"/>
          <w:szCs w:val="22"/>
        </w:rPr>
      </w:r>
      <w:r w:rsidR="00103DAE">
        <w:rPr>
          <w:sz w:val="22"/>
          <w:szCs w:val="22"/>
        </w:rPr>
        <w:instrText xml:space="preserve"> \* MERGEFORMAT </w:instrText>
      </w:r>
      <w:r w:rsidRPr="00103DAE">
        <w:rPr>
          <w:sz w:val="22"/>
          <w:szCs w:val="22"/>
        </w:rPr>
        <w:fldChar w:fldCharType="separate"/>
      </w:r>
      <w:r w:rsidRPr="00103DAE">
        <w:rPr>
          <w:sz w:val="22"/>
          <w:szCs w:val="22"/>
        </w:rPr>
        <w:t xml:space="preserve">Figure </w:t>
      </w:r>
      <w:r w:rsidRPr="00103DAE">
        <w:rPr>
          <w:noProof/>
          <w:sz w:val="22"/>
          <w:szCs w:val="22"/>
        </w:rPr>
        <w:t>2</w:t>
      </w:r>
      <w:r w:rsidRPr="00103DAE">
        <w:rPr>
          <w:sz w:val="22"/>
          <w:szCs w:val="22"/>
        </w:rPr>
        <w:fldChar w:fldCharType="end"/>
      </w:r>
      <w:r w:rsidRPr="00103DAE">
        <w:rPr>
          <w:sz w:val="22"/>
          <w:szCs w:val="22"/>
        </w:rPr>
        <w:t xml:space="preserve"> consists of a series of inception modules. These modules make it possible to combine features on different levels by concatenating the output of different sized kernel-convolutions and pooling functions. By </w:t>
      </w:r>
      <w:r w:rsidR="000217DF" w:rsidRPr="00103DAE">
        <w:rPr>
          <w:sz w:val="22"/>
          <w:szCs w:val="22"/>
        </w:rPr>
        <w:t xml:space="preserve">combining multiple convolutional modules the final features fed into the </w:t>
      </w:r>
      <w:proofErr w:type="spellStart"/>
      <w:r w:rsidR="000217DF" w:rsidRPr="00103DAE">
        <w:rPr>
          <w:sz w:val="22"/>
          <w:szCs w:val="22"/>
        </w:rPr>
        <w:t>softmax</w:t>
      </w:r>
      <w:proofErr w:type="spellEnd"/>
      <w:r w:rsidR="000217DF" w:rsidRPr="00103DAE">
        <w:rPr>
          <w:sz w:val="22"/>
          <w:szCs w:val="22"/>
        </w:rPr>
        <w:t xml:space="preserve"> classifier becomes very complex, but are found optimal for the task. </w:t>
      </w:r>
    </w:p>
    <w:p w14:paraId="6AB3BCCB" w14:textId="48030C62" w:rsidR="00E108DF" w:rsidRPr="00103DAE" w:rsidRDefault="00E108DF" w:rsidP="009D6A49">
      <w:pPr>
        <w:ind w:firstLine="202"/>
        <w:rPr>
          <w:sz w:val="22"/>
          <w:szCs w:val="22"/>
        </w:rPr>
      </w:pPr>
    </w:p>
    <w:p w14:paraId="33A40C56" w14:textId="447BE4DE" w:rsidR="005222B1" w:rsidRPr="00103DAE" w:rsidRDefault="005222B1" w:rsidP="005222B1">
      <w:pPr>
        <w:pStyle w:val="Overskrift1"/>
        <w:rPr>
          <w:sz w:val="22"/>
          <w:szCs w:val="22"/>
        </w:rPr>
      </w:pPr>
      <w:r w:rsidRPr="00103DAE">
        <w:rPr>
          <w:sz w:val="22"/>
          <w:szCs w:val="22"/>
        </w:rPr>
        <w:t>Algorithm Selection and Implementation</w:t>
      </w:r>
    </w:p>
    <w:p w14:paraId="73242821" w14:textId="08B09121" w:rsidR="002610D9" w:rsidRPr="00103DAE" w:rsidRDefault="002610D9" w:rsidP="00E108DF">
      <w:pPr>
        <w:ind w:firstLine="202"/>
        <w:rPr>
          <w:sz w:val="22"/>
          <w:szCs w:val="22"/>
        </w:rPr>
      </w:pPr>
      <w:r w:rsidRPr="00103DAE">
        <w:rPr>
          <w:sz w:val="22"/>
          <w:szCs w:val="22"/>
        </w:rPr>
        <w:t>After researching the success of various classification methodologies (KNN, SVM and CNN)  we determined that a Convoluted Neural Network (CNN)</w:t>
      </w:r>
      <w:sdt>
        <w:sdtPr>
          <w:rPr>
            <w:sz w:val="22"/>
            <w:szCs w:val="22"/>
          </w:rPr>
          <w:id w:val="-1574973019"/>
          <w:citation/>
        </w:sdtPr>
        <w:sdtContent>
          <w:r w:rsidRPr="00103DAE">
            <w:rPr>
              <w:sz w:val="22"/>
              <w:szCs w:val="22"/>
            </w:rPr>
            <w:fldChar w:fldCharType="begin"/>
          </w:r>
          <w:r w:rsidRPr="00103DAE">
            <w:rPr>
              <w:sz w:val="22"/>
              <w:szCs w:val="22"/>
            </w:rPr>
            <w:instrText xml:space="preserve"> CITATION Goo151 \l 1033 </w:instrText>
          </w:r>
          <w:r w:rsidRPr="00103DAE">
            <w:rPr>
              <w:sz w:val="22"/>
              <w:szCs w:val="22"/>
            </w:rPr>
            <w:fldChar w:fldCharType="separate"/>
          </w:r>
          <w:r w:rsidR="001C044D" w:rsidRPr="00103DAE">
            <w:rPr>
              <w:noProof/>
              <w:sz w:val="22"/>
              <w:szCs w:val="22"/>
            </w:rPr>
            <w:t xml:space="preserve"> [10]</w:t>
          </w:r>
          <w:r w:rsidRPr="00103DAE">
            <w:rPr>
              <w:sz w:val="22"/>
              <w:szCs w:val="22"/>
            </w:rPr>
            <w:fldChar w:fldCharType="end"/>
          </w:r>
        </w:sdtContent>
      </w:sdt>
      <w:r w:rsidRPr="00103DAE">
        <w:rPr>
          <w:sz w:val="22"/>
          <w:szCs w:val="22"/>
        </w:rPr>
        <w:t>, would yield the  greatest overall success on the project. As seen in the figure below, the depth of the CNN is also crucial for classification accuracy.</w:t>
      </w:r>
    </w:p>
    <w:p w14:paraId="4D247E50" w14:textId="1458CCEC" w:rsidR="002610D9" w:rsidRPr="00103DAE" w:rsidRDefault="002610D9" w:rsidP="002610D9">
      <w:pPr>
        <w:rPr>
          <w:sz w:val="22"/>
          <w:szCs w:val="22"/>
        </w:rPr>
      </w:pPr>
    </w:p>
    <w:p w14:paraId="0C0E9483" w14:textId="6541BF00" w:rsidR="002610D9" w:rsidRPr="00103DAE" w:rsidRDefault="002610D9" w:rsidP="002610D9">
      <w:pPr>
        <w:keepNext/>
        <w:rPr>
          <w:sz w:val="22"/>
          <w:szCs w:val="22"/>
        </w:rPr>
      </w:pPr>
      <w:r w:rsidRPr="00103DAE">
        <w:rPr>
          <w:noProof/>
          <w:sz w:val="22"/>
          <w:szCs w:val="22"/>
          <w:lang w:val="da-DK" w:eastAsia="da-DK"/>
        </w:rPr>
        <w:drawing>
          <wp:inline distT="0" distB="0" distL="0" distR="0" wp14:anchorId="17635316" wp14:editId="72D7FA7B">
            <wp:extent cx="3048000" cy="22571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4-05 at 8.15.06 PM.png"/>
                    <pic:cNvPicPr/>
                  </pic:nvPicPr>
                  <pic:blipFill rotWithShape="1">
                    <a:blip r:embed="rId11">
                      <a:extLst>
                        <a:ext uri="{28A0092B-C50C-407E-A947-70E740481C1C}">
                          <a14:useLocalDpi xmlns:a14="http://schemas.microsoft.com/office/drawing/2010/main" val="0"/>
                        </a:ext>
                      </a:extLst>
                    </a:blip>
                    <a:srcRect l="1791" t="1205" r="2628" b="3589"/>
                    <a:stretch/>
                  </pic:blipFill>
                  <pic:spPr bwMode="auto">
                    <a:xfrm>
                      <a:off x="0" y="0"/>
                      <a:ext cx="3072502" cy="2275339"/>
                    </a:xfrm>
                    <a:prstGeom prst="rect">
                      <a:avLst/>
                    </a:prstGeom>
                    <a:extLst>
                      <a:ext uri="{53640926-AAD7-44D8-BBD7-CCE9431645EC}">
                        <a14:shadowObscured xmlns:a14="http://schemas.microsoft.com/office/drawing/2010/main"/>
                      </a:ext>
                    </a:extLst>
                  </pic:spPr>
                </pic:pic>
              </a:graphicData>
            </a:graphic>
          </wp:inline>
        </w:drawing>
      </w:r>
    </w:p>
    <w:p w14:paraId="26642A14" w14:textId="33D39ABC" w:rsidR="002610D9" w:rsidRPr="00103DAE" w:rsidRDefault="002610D9" w:rsidP="002610D9">
      <w:pPr>
        <w:pStyle w:val="Billedtekst"/>
        <w:rPr>
          <w:sz w:val="22"/>
          <w:szCs w:val="22"/>
        </w:rPr>
      </w:pPr>
      <w:bookmarkStart w:id="3" w:name="_Toc479234586"/>
      <w:r w:rsidRPr="00103DAE">
        <w:rPr>
          <w:sz w:val="22"/>
          <w:szCs w:val="22"/>
        </w:rPr>
        <w:t xml:space="preserve">Figure </w:t>
      </w:r>
      <w:r w:rsidRPr="00103DAE">
        <w:rPr>
          <w:sz w:val="22"/>
          <w:szCs w:val="22"/>
        </w:rPr>
        <w:fldChar w:fldCharType="begin"/>
      </w:r>
      <w:r w:rsidRPr="00103DAE">
        <w:rPr>
          <w:sz w:val="22"/>
          <w:szCs w:val="22"/>
        </w:rPr>
        <w:instrText xml:space="preserve"> SEQ Figure \* ARABIC </w:instrText>
      </w:r>
      <w:r w:rsidRPr="00103DAE">
        <w:rPr>
          <w:sz w:val="22"/>
          <w:szCs w:val="22"/>
        </w:rPr>
        <w:fldChar w:fldCharType="separate"/>
      </w:r>
      <w:r w:rsidRPr="00103DAE">
        <w:rPr>
          <w:noProof/>
          <w:sz w:val="22"/>
          <w:szCs w:val="22"/>
        </w:rPr>
        <w:t>3</w:t>
      </w:r>
      <w:r w:rsidRPr="00103DAE">
        <w:rPr>
          <w:noProof/>
          <w:sz w:val="22"/>
          <w:szCs w:val="22"/>
        </w:rPr>
        <w:fldChar w:fldCharType="end"/>
      </w:r>
      <w:r w:rsidRPr="00103DAE">
        <w:rPr>
          <w:sz w:val="22"/>
          <w:szCs w:val="22"/>
        </w:rPr>
        <w:t xml:space="preserve"> A slide from McGill Universities ECSE 415 CV class on the performance of various classifiers</w:t>
      </w:r>
      <w:bookmarkEnd w:id="3"/>
      <w:r w:rsidR="00E108DF">
        <w:rPr>
          <w:sz w:val="22"/>
          <w:szCs w:val="22"/>
        </w:rPr>
        <w:br/>
      </w:r>
    </w:p>
    <w:p w14:paraId="6BAEF57D" w14:textId="06CDD0A6" w:rsidR="002610D9" w:rsidRPr="00103DAE" w:rsidRDefault="002610D9" w:rsidP="00E108DF">
      <w:pPr>
        <w:ind w:firstLine="202"/>
        <w:rPr>
          <w:sz w:val="22"/>
          <w:szCs w:val="22"/>
        </w:rPr>
      </w:pPr>
      <w:r w:rsidRPr="00103DAE">
        <w:rPr>
          <w:sz w:val="22"/>
          <w:szCs w:val="22"/>
        </w:rPr>
        <w:t xml:space="preserve">Unfortunately, depth also corresponds to long computation times. </w:t>
      </w:r>
      <w:r w:rsidR="00C4071B" w:rsidRPr="00103DAE">
        <w:rPr>
          <w:sz w:val="22"/>
          <w:szCs w:val="22"/>
        </w:rPr>
        <w:t xml:space="preserve">The issue with a CNN is that the larger it is the more </w:t>
      </w:r>
      <w:r w:rsidRPr="00103DAE">
        <w:rPr>
          <w:sz w:val="22"/>
          <w:szCs w:val="22"/>
        </w:rPr>
        <w:t xml:space="preserve">computationally expensive </w:t>
      </w:r>
      <w:r w:rsidR="00C4071B" w:rsidRPr="00103DAE">
        <w:rPr>
          <w:sz w:val="22"/>
          <w:szCs w:val="22"/>
        </w:rPr>
        <w:t xml:space="preserve">it is </w:t>
      </w:r>
      <w:r w:rsidRPr="00103DAE">
        <w:rPr>
          <w:sz w:val="22"/>
          <w:szCs w:val="22"/>
        </w:rPr>
        <w:t xml:space="preserve">to train them. As CNNs typically have a large network with many weights to train, training from scratch can take many months dependent on the available computational power. Furthermore, the provided dataset is small and training such a large network based on a small training set increases the risk of overfitting. </w:t>
      </w:r>
      <w:r w:rsidR="00C4071B" w:rsidRPr="00103DAE">
        <w:rPr>
          <w:sz w:val="22"/>
          <w:szCs w:val="22"/>
        </w:rPr>
        <w:t>To have a deep classifier that is</w:t>
      </w:r>
      <w:r w:rsidRPr="00103DAE">
        <w:rPr>
          <w:sz w:val="22"/>
          <w:szCs w:val="22"/>
        </w:rPr>
        <w:t xml:space="preserve"> trainable in a reasonable amount of time, </w:t>
      </w:r>
      <w:bookmarkStart w:id="4" w:name="_GoBack"/>
      <w:r w:rsidRPr="00103DAE">
        <w:rPr>
          <w:sz w:val="22"/>
          <w:szCs w:val="22"/>
        </w:rPr>
        <w:t xml:space="preserve">we applied the concept of transfer learning. </w:t>
      </w:r>
    </w:p>
    <w:bookmarkEnd w:id="4"/>
    <w:p w14:paraId="2F83FC50" w14:textId="2F82CEC6" w:rsidR="00E108DF" w:rsidRPr="00E108DF" w:rsidRDefault="00E108DF" w:rsidP="002610D9">
      <w:pPr>
        <w:keepNext/>
        <w:rPr>
          <w:noProof/>
          <w:sz w:val="22"/>
          <w:szCs w:val="22"/>
          <w:lang w:eastAsia="da-DK"/>
        </w:rPr>
      </w:pPr>
      <w:r w:rsidRPr="00103DAE">
        <w:rPr>
          <w:noProof/>
          <w:sz w:val="22"/>
          <w:szCs w:val="22"/>
          <w:lang w:val="da-DK" w:eastAsia="da-DK"/>
        </w:rPr>
        <w:lastRenderedPageBreak/>
        <w:drawing>
          <wp:inline distT="0" distB="0" distL="0" distR="0" wp14:anchorId="48433C26" wp14:editId="56675CD0">
            <wp:extent cx="3171825" cy="2292350"/>
            <wp:effectExtent l="19050" t="19050" r="28575"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4-05 at 8.19.10 PM.png"/>
                    <pic:cNvPicPr/>
                  </pic:nvPicPr>
                  <pic:blipFill rotWithShape="1">
                    <a:blip r:embed="rId12">
                      <a:extLst>
                        <a:ext uri="{28A0092B-C50C-407E-A947-70E740481C1C}">
                          <a14:useLocalDpi xmlns:a14="http://schemas.microsoft.com/office/drawing/2010/main" val="0"/>
                        </a:ext>
                      </a:extLst>
                    </a:blip>
                    <a:srcRect l="892"/>
                    <a:stretch/>
                  </pic:blipFill>
                  <pic:spPr bwMode="auto">
                    <a:xfrm>
                      <a:off x="0" y="0"/>
                      <a:ext cx="3171825" cy="2292350"/>
                    </a:xfrm>
                    <a:prstGeom prst="rect">
                      <a:avLst/>
                    </a:prstGeom>
                    <a:ln w="9525" cap="flat" cmpd="sng" algn="ctr">
                      <a:solidFill>
                        <a:sysClr val="window" lastClr="FFFFFF"/>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103DAE">
        <w:rPr>
          <w:noProof/>
          <w:sz w:val="22"/>
          <w:szCs w:val="22"/>
          <w:lang w:val="da-DK" w:eastAsia="da-DK"/>
        </w:rPr>
        <mc:AlternateContent>
          <mc:Choice Requires="wps">
            <w:drawing>
              <wp:anchor distT="0" distB="0" distL="114300" distR="114300" simplePos="0" relativeHeight="251662848" behindDoc="0" locked="0" layoutInCell="1" allowOverlap="1" wp14:anchorId="77F96EFE" wp14:editId="738A1587">
                <wp:simplePos x="0" y="0"/>
                <wp:positionH relativeFrom="margin">
                  <wp:posOffset>85725</wp:posOffset>
                </wp:positionH>
                <wp:positionV relativeFrom="paragraph">
                  <wp:posOffset>2066925</wp:posOffset>
                </wp:positionV>
                <wp:extent cx="6553200" cy="495300"/>
                <wp:effectExtent l="0" t="0" r="0" b="0"/>
                <wp:wrapSquare wrapText="bothSides"/>
                <wp:docPr id="10" name="Tekstfelt 10"/>
                <wp:cNvGraphicFramePr/>
                <a:graphic xmlns:a="http://schemas.openxmlformats.org/drawingml/2006/main">
                  <a:graphicData uri="http://schemas.microsoft.com/office/word/2010/wordprocessingShape">
                    <wps:wsp>
                      <wps:cNvSpPr txBox="1"/>
                      <wps:spPr>
                        <a:xfrm>
                          <a:off x="0" y="0"/>
                          <a:ext cx="6553200" cy="495300"/>
                        </a:xfrm>
                        <a:prstGeom prst="rect">
                          <a:avLst/>
                        </a:prstGeom>
                        <a:solidFill>
                          <a:prstClr val="white"/>
                        </a:solidFill>
                        <a:ln>
                          <a:noFill/>
                        </a:ln>
                      </wps:spPr>
                      <wps:txbx>
                        <w:txbxContent>
                          <w:p w14:paraId="6D1B3171" w14:textId="77777777" w:rsidR="00E108DF" w:rsidRPr="00103DAE" w:rsidRDefault="00E108DF" w:rsidP="00E108DF">
                            <w:pPr>
                              <w:pStyle w:val="Billedtekst"/>
                              <w:rPr>
                                <w:sz w:val="22"/>
                                <w:szCs w:val="22"/>
                              </w:rPr>
                            </w:pPr>
                            <w:bookmarkStart w:id="5" w:name="_Ref479234615"/>
                            <w:bookmarkStart w:id="6" w:name="_Toc479234588"/>
                            <w:r w:rsidRPr="00103DAE">
                              <w:rPr>
                                <w:sz w:val="22"/>
                                <w:szCs w:val="22"/>
                              </w:rPr>
                              <w:t xml:space="preserve">Figure </w:t>
                            </w:r>
                            <w:r w:rsidRPr="00103DAE">
                              <w:rPr>
                                <w:sz w:val="22"/>
                                <w:szCs w:val="22"/>
                              </w:rPr>
                              <w:fldChar w:fldCharType="begin"/>
                            </w:r>
                            <w:r w:rsidRPr="00103DAE">
                              <w:rPr>
                                <w:sz w:val="22"/>
                                <w:szCs w:val="22"/>
                              </w:rPr>
                              <w:instrText xml:space="preserve"> SEQ Figure \* ARABIC </w:instrText>
                            </w:r>
                            <w:r w:rsidRPr="00103DAE">
                              <w:rPr>
                                <w:sz w:val="22"/>
                                <w:szCs w:val="22"/>
                              </w:rPr>
                              <w:fldChar w:fldCharType="separate"/>
                            </w:r>
                            <w:r w:rsidRPr="00103DAE">
                              <w:rPr>
                                <w:noProof/>
                                <w:sz w:val="22"/>
                                <w:szCs w:val="22"/>
                              </w:rPr>
                              <w:t>5</w:t>
                            </w:r>
                            <w:r w:rsidRPr="00103DAE">
                              <w:rPr>
                                <w:noProof/>
                                <w:sz w:val="22"/>
                                <w:szCs w:val="22"/>
                              </w:rPr>
                              <w:fldChar w:fldCharType="end"/>
                            </w:r>
                            <w:bookmarkEnd w:id="5"/>
                            <w:r w:rsidRPr="00103DAE">
                              <w:rPr>
                                <w:sz w:val="22"/>
                                <w:szCs w:val="22"/>
                              </w:rPr>
                              <w:t xml:space="preserve"> The accuracy of the CNN for each epoch of training</w:t>
                            </w:r>
                            <w:bookmarkEnd w:id="6"/>
                          </w:p>
                          <w:p w14:paraId="0032BEC8" w14:textId="7E325CB3" w:rsidR="00E108DF" w:rsidRPr="00E108DF" w:rsidRDefault="00E108DF" w:rsidP="00E108DF">
                            <w:pPr>
                              <w:pStyle w:val="Billedtekst"/>
                              <w:rPr>
                                <w:noProof/>
                                <w:sz w:val="24"/>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F96EFE" id="Tekstfelt 10" o:spid="_x0000_s1028" type="#_x0000_t202" style="position:absolute;margin-left:6.75pt;margin-top:162.75pt;width:516pt;height:39pt;z-index:251662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" stroked="f">
                <v:textbox inset="0,0,0,0">
                  <w:txbxContent>
                    <w:p w14:paraId="6D1B3171" w14:textId="77777777" w:rsidR="00E108DF" w:rsidRPr="00103DAE" w:rsidRDefault="00E108DF" w:rsidP="00E108DF">
                      <w:pPr>
                        <w:pStyle w:val="Billedtekst"/>
                        <w:rPr>
                          <w:sz w:val="22"/>
                          <w:szCs w:val="22"/>
                        </w:rPr>
                      </w:pPr>
                      <w:bookmarkStart w:id="7" w:name="_Ref479234615"/>
                      <w:bookmarkStart w:id="8" w:name="_Toc479234588"/>
                      <w:r w:rsidRPr="00103DAE">
                        <w:rPr>
                          <w:sz w:val="22"/>
                          <w:szCs w:val="22"/>
                        </w:rPr>
                        <w:t xml:space="preserve">Figure </w:t>
                      </w:r>
                      <w:r w:rsidRPr="00103DAE">
                        <w:rPr>
                          <w:sz w:val="22"/>
                          <w:szCs w:val="22"/>
                        </w:rPr>
                        <w:fldChar w:fldCharType="begin"/>
                      </w:r>
                      <w:r w:rsidRPr="00103DAE">
                        <w:rPr>
                          <w:sz w:val="22"/>
                          <w:szCs w:val="22"/>
                        </w:rPr>
                        <w:instrText xml:space="preserve"> SEQ Figure \* ARABIC </w:instrText>
                      </w:r>
                      <w:r w:rsidRPr="00103DAE">
                        <w:rPr>
                          <w:sz w:val="22"/>
                          <w:szCs w:val="22"/>
                        </w:rPr>
                        <w:fldChar w:fldCharType="separate"/>
                      </w:r>
                      <w:r w:rsidRPr="00103DAE">
                        <w:rPr>
                          <w:noProof/>
                          <w:sz w:val="22"/>
                          <w:szCs w:val="22"/>
                        </w:rPr>
                        <w:t>5</w:t>
                      </w:r>
                      <w:r w:rsidRPr="00103DAE">
                        <w:rPr>
                          <w:noProof/>
                          <w:sz w:val="22"/>
                          <w:szCs w:val="22"/>
                        </w:rPr>
                        <w:fldChar w:fldCharType="end"/>
                      </w:r>
                      <w:bookmarkEnd w:id="7"/>
                      <w:r w:rsidRPr="00103DAE">
                        <w:rPr>
                          <w:sz w:val="22"/>
                          <w:szCs w:val="22"/>
                        </w:rPr>
                        <w:t xml:space="preserve"> The accuracy of the CNN for each epoch of training</w:t>
                      </w:r>
                      <w:bookmarkEnd w:id="8"/>
                    </w:p>
                    <w:p w14:paraId="0032BEC8" w14:textId="7E325CB3" w:rsidR="00E108DF" w:rsidRPr="00E108DF" w:rsidRDefault="00E108DF" w:rsidP="00E108DF">
                      <w:pPr>
                        <w:pStyle w:val="Billedtekst"/>
                        <w:rPr>
                          <w:noProof/>
                          <w:sz w:val="24"/>
                          <w:szCs w:val="20"/>
                        </w:rPr>
                      </w:pPr>
                    </w:p>
                  </w:txbxContent>
                </v:textbox>
                <w10:wrap type="square" anchorx="margin"/>
              </v:shape>
            </w:pict>
          </mc:Fallback>
        </mc:AlternateContent>
      </w:r>
      <w:r w:rsidRPr="00103DAE">
        <w:rPr>
          <w:noProof/>
          <w:sz w:val="22"/>
          <w:szCs w:val="22"/>
          <w:lang w:val="da-DK" w:eastAsia="da-DK"/>
        </w:rPr>
        <w:drawing>
          <wp:anchor distT="0" distB="0" distL="114300" distR="114300" simplePos="0" relativeHeight="251660800" behindDoc="0" locked="0" layoutInCell="1" allowOverlap="1" wp14:anchorId="3D0F8337" wp14:editId="050CCA89">
            <wp:simplePos x="0" y="0"/>
            <wp:positionH relativeFrom="margin">
              <wp:align>left</wp:align>
            </wp:positionH>
            <wp:positionV relativeFrom="margin">
              <wp:align>top</wp:align>
            </wp:positionV>
            <wp:extent cx="6696075" cy="1981200"/>
            <wp:effectExtent l="19050" t="19050" r="28575" b="190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4-05 at 7.52.49 PM.png"/>
                    <pic:cNvPicPr/>
                  </pic:nvPicPr>
                  <pic:blipFill>
                    <a:blip r:embed="rId13">
                      <a:extLst>
                        <a:ext uri="{28A0092B-C50C-407E-A947-70E740481C1C}">
                          <a14:useLocalDpi xmlns:a14="http://schemas.microsoft.com/office/drawing/2010/main" val="0"/>
                        </a:ext>
                      </a:extLst>
                    </a:blip>
                    <a:stretch>
                      <a:fillRect/>
                    </a:stretch>
                  </pic:blipFill>
                  <pic:spPr>
                    <a:xfrm>
                      <a:off x="0" y="0"/>
                      <a:ext cx="6696075" cy="1981200"/>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p>
    <w:p w14:paraId="320CAD67" w14:textId="01888AF3" w:rsidR="002610D9" w:rsidRPr="00103DAE" w:rsidRDefault="002610D9" w:rsidP="002610D9">
      <w:pPr>
        <w:keepNext/>
        <w:rPr>
          <w:sz w:val="22"/>
          <w:szCs w:val="22"/>
        </w:rPr>
      </w:pPr>
    </w:p>
    <w:p w14:paraId="2B651EF6" w14:textId="71F2090D" w:rsidR="002610D9" w:rsidRPr="00103DAE" w:rsidRDefault="002610D9" w:rsidP="002610D9">
      <w:pPr>
        <w:pStyle w:val="Billedtekst"/>
        <w:rPr>
          <w:sz w:val="22"/>
          <w:szCs w:val="22"/>
        </w:rPr>
      </w:pPr>
      <w:bookmarkStart w:id="9" w:name="_Toc479234587"/>
      <w:r w:rsidRPr="00103DAE">
        <w:rPr>
          <w:sz w:val="22"/>
          <w:szCs w:val="22"/>
        </w:rPr>
        <w:t xml:space="preserve">Figure </w:t>
      </w:r>
      <w:r w:rsidRPr="00103DAE">
        <w:rPr>
          <w:sz w:val="22"/>
          <w:szCs w:val="22"/>
        </w:rPr>
        <w:fldChar w:fldCharType="begin"/>
      </w:r>
      <w:r w:rsidRPr="00103DAE">
        <w:rPr>
          <w:sz w:val="22"/>
          <w:szCs w:val="22"/>
        </w:rPr>
        <w:instrText xml:space="preserve"> SEQ Figure \* ARABIC </w:instrText>
      </w:r>
      <w:r w:rsidRPr="00103DAE">
        <w:rPr>
          <w:sz w:val="22"/>
          <w:szCs w:val="22"/>
        </w:rPr>
        <w:fldChar w:fldCharType="separate"/>
      </w:r>
      <w:r w:rsidRPr="00103DAE">
        <w:rPr>
          <w:noProof/>
          <w:sz w:val="22"/>
          <w:szCs w:val="22"/>
        </w:rPr>
        <w:t>4</w:t>
      </w:r>
      <w:r w:rsidRPr="00103DAE">
        <w:rPr>
          <w:noProof/>
          <w:sz w:val="22"/>
          <w:szCs w:val="22"/>
        </w:rPr>
        <w:fldChar w:fldCharType="end"/>
      </w:r>
      <w:r w:rsidRPr="00103DAE">
        <w:rPr>
          <w:sz w:val="22"/>
          <w:szCs w:val="22"/>
        </w:rPr>
        <w:t xml:space="preserve"> A slide from McGill Universities ECSE 415 CV class on transfer learning</w:t>
      </w:r>
      <w:bookmarkEnd w:id="9"/>
      <w:r w:rsidR="00E108DF">
        <w:rPr>
          <w:sz w:val="22"/>
          <w:szCs w:val="22"/>
        </w:rPr>
        <w:br/>
      </w:r>
    </w:p>
    <w:p w14:paraId="7532ADF7" w14:textId="0427F5BE" w:rsidR="002610D9" w:rsidRPr="00103DAE" w:rsidRDefault="002610D9" w:rsidP="00E108DF">
      <w:pPr>
        <w:ind w:firstLine="202"/>
        <w:rPr>
          <w:sz w:val="22"/>
          <w:szCs w:val="22"/>
        </w:rPr>
      </w:pPr>
      <w:r w:rsidRPr="00103DAE">
        <w:rPr>
          <w:sz w:val="22"/>
          <w:szCs w:val="22"/>
        </w:rPr>
        <w:t xml:space="preserve">As these problems are common in the field of Machine Learning Google decided to release a library and code for repurposing the Inception-V3 model yourself. Among many other features this library allows the user to do transfer learning – retraining or fine-tuning the network to the classification task at hand. </w:t>
      </w:r>
    </w:p>
    <w:p w14:paraId="0C0B3A64" w14:textId="10B0704F" w:rsidR="009D6A49" w:rsidRPr="00103DAE" w:rsidRDefault="009D6A49" w:rsidP="002610D9">
      <w:pPr>
        <w:rPr>
          <w:sz w:val="22"/>
          <w:szCs w:val="22"/>
        </w:rPr>
      </w:pPr>
      <w:r w:rsidRPr="00103DAE">
        <w:rPr>
          <w:sz w:val="22"/>
          <w:szCs w:val="22"/>
        </w:rPr>
        <w:t xml:space="preserve">The used Inception V3 model as visualized in </w:t>
      </w:r>
      <w:r w:rsidRPr="00103DAE">
        <w:rPr>
          <w:sz w:val="22"/>
          <w:szCs w:val="22"/>
        </w:rPr>
        <w:fldChar w:fldCharType="begin"/>
      </w:r>
      <w:r w:rsidRPr="00103DAE">
        <w:rPr>
          <w:sz w:val="22"/>
          <w:szCs w:val="22"/>
        </w:rPr>
        <w:instrText xml:space="preserve"> REF _Ref479066398 \h </w:instrText>
      </w:r>
      <w:r w:rsidRPr="00103DAE">
        <w:rPr>
          <w:sz w:val="22"/>
          <w:szCs w:val="22"/>
        </w:rPr>
      </w:r>
      <w:r w:rsidR="00103DAE">
        <w:rPr>
          <w:sz w:val="22"/>
          <w:szCs w:val="22"/>
        </w:rPr>
        <w:instrText xml:space="preserve"> \* MERGEFORMAT </w:instrText>
      </w:r>
      <w:r w:rsidRPr="00103DAE">
        <w:rPr>
          <w:sz w:val="22"/>
          <w:szCs w:val="22"/>
        </w:rPr>
        <w:fldChar w:fldCharType="separate"/>
      </w:r>
      <w:r w:rsidRPr="00103DAE">
        <w:rPr>
          <w:sz w:val="22"/>
          <w:szCs w:val="22"/>
        </w:rPr>
        <w:t xml:space="preserve">Figure </w:t>
      </w:r>
      <w:r w:rsidRPr="00103DAE">
        <w:rPr>
          <w:noProof/>
          <w:sz w:val="22"/>
          <w:szCs w:val="22"/>
        </w:rPr>
        <w:t>2</w:t>
      </w:r>
      <w:r w:rsidRPr="00103DAE">
        <w:rPr>
          <w:sz w:val="22"/>
          <w:szCs w:val="22"/>
        </w:rPr>
        <w:fldChar w:fldCharType="end"/>
      </w:r>
      <w:r w:rsidRPr="00103DAE">
        <w:rPr>
          <w:sz w:val="22"/>
          <w:szCs w:val="22"/>
        </w:rPr>
        <w:t xml:space="preserve"> makes use of a </w:t>
      </w:r>
      <w:r w:rsidRPr="00103DAE">
        <w:rPr>
          <w:sz w:val="22"/>
          <w:szCs w:val="22"/>
        </w:rPr>
        <w:t xml:space="preserve">fully connected NN layer followed by a </w:t>
      </w:r>
      <w:r w:rsidRPr="00103DAE">
        <w:rPr>
          <w:sz w:val="22"/>
          <w:szCs w:val="22"/>
        </w:rPr>
        <w:t xml:space="preserve">simple soft-max </w:t>
      </w:r>
      <w:r w:rsidRPr="00103DAE">
        <w:rPr>
          <w:sz w:val="22"/>
          <w:szCs w:val="22"/>
        </w:rPr>
        <w:t xml:space="preserve">function to make the final predictions. This layer is specifically trained with the given cats and dogs training-set. </w:t>
      </w:r>
    </w:p>
    <w:p w14:paraId="2C48B1AC" w14:textId="07075825" w:rsidR="009D6A49" w:rsidRPr="00103DAE" w:rsidRDefault="009D6A49" w:rsidP="002610D9">
      <w:pPr>
        <w:rPr>
          <w:sz w:val="22"/>
          <w:szCs w:val="22"/>
        </w:rPr>
      </w:pPr>
      <w:r w:rsidRPr="00103DAE">
        <w:rPr>
          <w:sz w:val="22"/>
          <w:szCs w:val="22"/>
        </w:rPr>
        <w:t xml:space="preserve">Before this a layer of dropout is added, this layer is important to reduce overfitting. </w:t>
      </w:r>
    </w:p>
    <w:p w14:paraId="3448D059" w14:textId="77777777" w:rsidR="002610D9" w:rsidRPr="00103DAE" w:rsidRDefault="002610D9" w:rsidP="002610D9">
      <w:pPr>
        <w:rPr>
          <w:sz w:val="22"/>
          <w:szCs w:val="22"/>
        </w:rPr>
      </w:pPr>
    </w:p>
    <w:p w14:paraId="686DA44C" w14:textId="77777777" w:rsidR="002610D9" w:rsidRPr="00103DAE" w:rsidRDefault="002610D9" w:rsidP="00E108DF">
      <w:pPr>
        <w:ind w:firstLine="202"/>
        <w:rPr>
          <w:sz w:val="22"/>
          <w:szCs w:val="22"/>
        </w:rPr>
      </w:pPr>
      <w:r w:rsidRPr="00103DAE">
        <w:rPr>
          <w:sz w:val="22"/>
          <w:szCs w:val="22"/>
        </w:rPr>
        <w:t xml:space="preserve">The process is as follows, and is simple enough to implement in </w:t>
      </w:r>
      <w:proofErr w:type="spellStart"/>
      <w:r w:rsidRPr="00103DAE">
        <w:rPr>
          <w:sz w:val="22"/>
          <w:szCs w:val="22"/>
        </w:rPr>
        <w:t>TensorFlow</w:t>
      </w:r>
      <w:proofErr w:type="spellEnd"/>
      <w:r w:rsidRPr="00103DAE">
        <w:rPr>
          <w:sz w:val="22"/>
          <w:szCs w:val="22"/>
        </w:rPr>
        <w:t>.</w:t>
      </w:r>
    </w:p>
    <w:p w14:paraId="5144D9C4" w14:textId="77777777" w:rsidR="002610D9" w:rsidRPr="00103DAE" w:rsidRDefault="002610D9" w:rsidP="002610D9">
      <w:pPr>
        <w:pStyle w:val="Listeafsnit"/>
        <w:numPr>
          <w:ilvl w:val="0"/>
          <w:numId w:val="45"/>
        </w:numPr>
        <w:rPr>
          <w:sz w:val="22"/>
          <w:szCs w:val="22"/>
        </w:rPr>
      </w:pPr>
      <w:r w:rsidRPr="00103DAE">
        <w:rPr>
          <w:sz w:val="22"/>
          <w:szCs w:val="22"/>
        </w:rPr>
        <w:t>Segregate the images of Cats and Dogs in our training set folder to a /Dogs/ and /Cats/ folder.</w:t>
      </w:r>
    </w:p>
    <w:p w14:paraId="59630C18" w14:textId="77777777" w:rsidR="002610D9" w:rsidRPr="00103DAE" w:rsidRDefault="002610D9" w:rsidP="002610D9">
      <w:pPr>
        <w:pStyle w:val="Listeafsnit"/>
        <w:numPr>
          <w:ilvl w:val="0"/>
          <w:numId w:val="45"/>
        </w:numPr>
        <w:rPr>
          <w:sz w:val="22"/>
          <w:szCs w:val="22"/>
        </w:rPr>
      </w:pPr>
      <w:r w:rsidRPr="00103DAE">
        <w:rPr>
          <w:sz w:val="22"/>
          <w:szCs w:val="22"/>
        </w:rPr>
        <w:t>Load in the weights of an already trained InceptionV3 network. Doesn’t matter what images the initially trained network was trained on. As long as it was on images and the old network was classifying them.</w:t>
      </w:r>
    </w:p>
    <w:p w14:paraId="47D3D108" w14:textId="32CCA2BD" w:rsidR="002610D9" w:rsidRPr="00103DAE" w:rsidRDefault="002610D9" w:rsidP="002610D9">
      <w:pPr>
        <w:pStyle w:val="Listeafsnit"/>
        <w:numPr>
          <w:ilvl w:val="0"/>
          <w:numId w:val="45"/>
        </w:numPr>
        <w:rPr>
          <w:sz w:val="22"/>
          <w:szCs w:val="22"/>
        </w:rPr>
      </w:pPr>
      <w:r w:rsidRPr="00103DAE">
        <w:rPr>
          <w:sz w:val="22"/>
          <w:szCs w:val="22"/>
        </w:rPr>
        <w:t>Strip the final layer</w:t>
      </w:r>
      <w:r w:rsidR="009D6A49" w:rsidRPr="00103DAE">
        <w:rPr>
          <w:sz w:val="22"/>
          <w:szCs w:val="22"/>
        </w:rPr>
        <w:t xml:space="preserve"> (Fully connected network and soft-max function)</w:t>
      </w:r>
      <w:r w:rsidRPr="00103DAE">
        <w:rPr>
          <w:sz w:val="22"/>
          <w:szCs w:val="22"/>
        </w:rPr>
        <w:t xml:space="preserve"> of the old network, and replace it with </w:t>
      </w:r>
      <w:r w:rsidR="006946BC" w:rsidRPr="00103DAE">
        <w:rPr>
          <w:sz w:val="22"/>
          <w:szCs w:val="22"/>
        </w:rPr>
        <w:t xml:space="preserve">a new fully connected NN and </w:t>
      </w:r>
      <w:proofErr w:type="spellStart"/>
      <w:r w:rsidR="006946BC" w:rsidRPr="00103DAE">
        <w:rPr>
          <w:sz w:val="22"/>
          <w:szCs w:val="22"/>
        </w:rPr>
        <w:t>softmax</w:t>
      </w:r>
      <w:proofErr w:type="spellEnd"/>
      <w:r w:rsidR="006946BC" w:rsidRPr="00103DAE">
        <w:rPr>
          <w:sz w:val="22"/>
          <w:szCs w:val="22"/>
        </w:rPr>
        <w:t xml:space="preserve"> function with two possible outcomes </w:t>
      </w:r>
      <w:r w:rsidRPr="00103DAE">
        <w:rPr>
          <w:sz w:val="22"/>
          <w:szCs w:val="22"/>
        </w:rPr>
        <w:t xml:space="preserve">(Cats and Dogs). </w:t>
      </w:r>
    </w:p>
    <w:p w14:paraId="2406F15B" w14:textId="77777777" w:rsidR="002610D9" w:rsidRPr="00103DAE" w:rsidRDefault="002610D9" w:rsidP="002610D9">
      <w:pPr>
        <w:pStyle w:val="Listeafsnit"/>
        <w:numPr>
          <w:ilvl w:val="0"/>
          <w:numId w:val="45"/>
        </w:numPr>
        <w:rPr>
          <w:sz w:val="22"/>
          <w:szCs w:val="22"/>
        </w:rPr>
      </w:pPr>
      <w:r w:rsidRPr="00103DAE">
        <w:rPr>
          <w:sz w:val="22"/>
          <w:szCs w:val="22"/>
        </w:rPr>
        <w:t xml:space="preserve">Retrain the network in relatively quick time (around 10 minutes) </w:t>
      </w:r>
    </w:p>
    <w:p w14:paraId="45CA6837" w14:textId="6E066351" w:rsidR="001D1ACB" w:rsidRPr="00103DAE" w:rsidRDefault="002610D9" w:rsidP="006A1683">
      <w:pPr>
        <w:pStyle w:val="Listeafsnit"/>
        <w:numPr>
          <w:ilvl w:val="0"/>
          <w:numId w:val="45"/>
        </w:numPr>
        <w:rPr>
          <w:sz w:val="22"/>
          <w:szCs w:val="22"/>
        </w:rPr>
      </w:pPr>
      <w:r w:rsidRPr="00103DAE">
        <w:rPr>
          <w:sz w:val="22"/>
          <w:szCs w:val="22"/>
        </w:rPr>
        <w:t>Run the test set through the network and check to see the outputs.</w:t>
      </w:r>
    </w:p>
    <w:p w14:paraId="46DCD923" w14:textId="77777777" w:rsidR="002610D9" w:rsidRPr="00103DAE" w:rsidRDefault="002610D9" w:rsidP="002610D9">
      <w:pPr>
        <w:pStyle w:val="Overskrift1"/>
        <w:rPr>
          <w:sz w:val="22"/>
          <w:szCs w:val="22"/>
        </w:rPr>
      </w:pPr>
      <w:r w:rsidRPr="00103DAE">
        <w:rPr>
          <w:sz w:val="22"/>
          <w:szCs w:val="22"/>
        </w:rPr>
        <w:t>Testing</w:t>
      </w:r>
    </w:p>
    <w:p w14:paraId="2182F772" w14:textId="77777777" w:rsidR="002610D9" w:rsidRPr="00103DAE" w:rsidRDefault="002610D9" w:rsidP="00E108DF">
      <w:pPr>
        <w:ind w:firstLine="202"/>
        <w:rPr>
          <w:sz w:val="22"/>
          <w:szCs w:val="22"/>
        </w:rPr>
      </w:pPr>
      <w:r w:rsidRPr="00103DAE">
        <w:rPr>
          <w:sz w:val="22"/>
          <w:szCs w:val="22"/>
        </w:rPr>
        <w:t xml:space="preserve">Conveniently, </w:t>
      </w:r>
      <w:proofErr w:type="spellStart"/>
      <w:r w:rsidRPr="00103DAE">
        <w:rPr>
          <w:sz w:val="22"/>
          <w:szCs w:val="22"/>
        </w:rPr>
        <w:t>TensorFlow</w:t>
      </w:r>
      <w:proofErr w:type="spellEnd"/>
      <w:r w:rsidRPr="00103DAE">
        <w:rPr>
          <w:sz w:val="22"/>
          <w:szCs w:val="22"/>
        </w:rPr>
        <w:t xml:space="preserve"> provides a program called </w:t>
      </w:r>
      <w:proofErr w:type="spellStart"/>
      <w:r w:rsidRPr="00103DAE">
        <w:rPr>
          <w:sz w:val="22"/>
          <w:szCs w:val="22"/>
        </w:rPr>
        <w:t>TensorBoard</w:t>
      </w:r>
      <w:proofErr w:type="spellEnd"/>
      <w:r w:rsidRPr="00103DAE">
        <w:rPr>
          <w:sz w:val="22"/>
          <w:szCs w:val="22"/>
        </w:rPr>
        <w:t>, which allows you to visualize the training of the Network over time.</w:t>
      </w:r>
    </w:p>
    <w:p w14:paraId="385BA130" w14:textId="69800DF8" w:rsidR="002610D9" w:rsidRPr="00103DAE" w:rsidRDefault="002610D9" w:rsidP="002610D9">
      <w:pPr>
        <w:keepNext/>
        <w:rPr>
          <w:sz w:val="22"/>
          <w:szCs w:val="22"/>
        </w:rPr>
      </w:pPr>
    </w:p>
    <w:p w14:paraId="6EB62A23" w14:textId="5BD141E4" w:rsidR="002610D9" w:rsidRPr="00103DAE" w:rsidRDefault="002610D9" w:rsidP="00E108DF">
      <w:pPr>
        <w:ind w:firstLine="202"/>
        <w:rPr>
          <w:sz w:val="22"/>
          <w:szCs w:val="22"/>
        </w:rPr>
      </w:pPr>
      <w:r w:rsidRPr="00103DAE">
        <w:rPr>
          <w:sz w:val="22"/>
          <w:szCs w:val="22"/>
        </w:rPr>
        <w:t xml:space="preserve">As you can see from </w:t>
      </w:r>
      <w:r w:rsidRPr="00103DAE">
        <w:rPr>
          <w:sz w:val="22"/>
          <w:szCs w:val="22"/>
        </w:rPr>
        <w:fldChar w:fldCharType="begin"/>
      </w:r>
      <w:r w:rsidRPr="00103DAE">
        <w:rPr>
          <w:sz w:val="22"/>
          <w:szCs w:val="22"/>
        </w:rPr>
        <w:instrText xml:space="preserve"> REF _Ref479234615 \h </w:instrText>
      </w:r>
      <w:r w:rsidRPr="00103DAE">
        <w:rPr>
          <w:sz w:val="22"/>
          <w:szCs w:val="22"/>
        </w:rPr>
      </w:r>
      <w:r w:rsidR="00103DAE">
        <w:rPr>
          <w:sz w:val="22"/>
          <w:szCs w:val="22"/>
        </w:rPr>
        <w:instrText xml:space="preserve"> \* MERGEFORMAT </w:instrText>
      </w:r>
      <w:r w:rsidRPr="00103DAE">
        <w:rPr>
          <w:sz w:val="22"/>
          <w:szCs w:val="22"/>
        </w:rPr>
        <w:fldChar w:fldCharType="separate"/>
      </w:r>
      <w:r w:rsidRPr="00103DAE">
        <w:rPr>
          <w:sz w:val="22"/>
          <w:szCs w:val="22"/>
        </w:rPr>
        <w:t xml:space="preserve">Figure </w:t>
      </w:r>
      <w:r w:rsidRPr="00103DAE">
        <w:rPr>
          <w:noProof/>
          <w:sz w:val="22"/>
          <w:szCs w:val="22"/>
        </w:rPr>
        <w:t>5</w:t>
      </w:r>
      <w:r w:rsidRPr="00103DAE">
        <w:rPr>
          <w:sz w:val="22"/>
          <w:szCs w:val="22"/>
        </w:rPr>
        <w:fldChar w:fldCharType="end"/>
      </w:r>
      <w:r w:rsidRPr="00103DAE">
        <w:rPr>
          <w:sz w:val="22"/>
          <w:szCs w:val="22"/>
        </w:rPr>
        <w:t xml:space="preserve"> the CNN we trained isn’t 100% accurate, rather it has an accuracy of around 99.5% - 100%. It’s still undoubtedly impressive however, and as we ran our network over more epochs of the training data set, the networks accuracy improved to nearly 100%. We additionally tested on various ‘Bad Images’ to see how the network would react to them. The results were impressive. Given an image of a girl and a cat, it would classify cat. Given an image of 2 dogs it would also classify dog. </w:t>
      </w:r>
    </w:p>
    <w:p w14:paraId="5D7B6E55" w14:textId="77777777" w:rsidR="002610D9" w:rsidRPr="00103DAE" w:rsidRDefault="002610D9" w:rsidP="002610D9">
      <w:pPr>
        <w:rPr>
          <w:color w:val="FF0000"/>
          <w:sz w:val="22"/>
          <w:szCs w:val="22"/>
        </w:rPr>
      </w:pPr>
    </w:p>
    <w:p w14:paraId="3048C8AB" w14:textId="3F5C584F" w:rsidR="009E52AE" w:rsidRPr="00103DAE" w:rsidRDefault="002610D9" w:rsidP="00E108DF">
      <w:pPr>
        <w:ind w:firstLine="202"/>
        <w:rPr>
          <w:color w:val="000000" w:themeColor="text1"/>
          <w:sz w:val="22"/>
          <w:szCs w:val="22"/>
        </w:rPr>
      </w:pPr>
      <w:r w:rsidRPr="00103DAE">
        <w:rPr>
          <w:color w:val="000000" w:themeColor="text1"/>
          <w:sz w:val="22"/>
          <w:szCs w:val="22"/>
        </w:rPr>
        <w:t xml:space="preserve">As for the </w:t>
      </w:r>
      <w:proofErr w:type="spellStart"/>
      <w:r w:rsidRPr="00103DAE">
        <w:rPr>
          <w:color w:val="000000" w:themeColor="text1"/>
          <w:sz w:val="22"/>
          <w:szCs w:val="22"/>
        </w:rPr>
        <w:t>Kaggle</w:t>
      </w:r>
      <w:proofErr w:type="spellEnd"/>
      <w:r w:rsidRPr="00103DAE">
        <w:rPr>
          <w:color w:val="000000" w:themeColor="text1"/>
          <w:sz w:val="22"/>
          <w:szCs w:val="22"/>
        </w:rPr>
        <w:t xml:space="preserve"> results, we were first place from our very first submission, receiving a score of 100%. Retraining the network again and running the test set through the network also produced a score of 100%. </w:t>
      </w:r>
    </w:p>
    <w:p w14:paraId="0B112A7E" w14:textId="311F75B0" w:rsidR="009E52AE" w:rsidRPr="00103DAE" w:rsidRDefault="009E52AE" w:rsidP="009E52AE">
      <w:pPr>
        <w:pStyle w:val="Overskrift1"/>
        <w:rPr>
          <w:sz w:val="22"/>
          <w:szCs w:val="22"/>
        </w:rPr>
      </w:pPr>
      <w:r w:rsidRPr="00103DAE">
        <w:rPr>
          <w:sz w:val="22"/>
          <w:szCs w:val="22"/>
        </w:rPr>
        <w:lastRenderedPageBreak/>
        <w:t>Discussion</w:t>
      </w:r>
    </w:p>
    <w:p w14:paraId="235354A1" w14:textId="3B3052DA" w:rsidR="006946BC" w:rsidRPr="00103DAE" w:rsidRDefault="006946BC" w:rsidP="00E108DF">
      <w:pPr>
        <w:ind w:firstLine="202"/>
        <w:rPr>
          <w:sz w:val="22"/>
          <w:szCs w:val="22"/>
        </w:rPr>
      </w:pPr>
      <w:r w:rsidRPr="00103DAE">
        <w:rPr>
          <w:sz w:val="22"/>
          <w:szCs w:val="22"/>
        </w:rPr>
        <w:t xml:space="preserve">The above results shows what a strong tool Deep Neural Networks can be in the task of image classification. Instead of hand tuning each feature the network itself learns the most useful features based directly on the provided data. This removes possible noise in the features introduced based on </w:t>
      </w:r>
      <w:proofErr w:type="spellStart"/>
      <w:r w:rsidRPr="00103DAE">
        <w:rPr>
          <w:sz w:val="22"/>
          <w:szCs w:val="22"/>
        </w:rPr>
        <w:t>ie</w:t>
      </w:r>
      <w:proofErr w:type="spellEnd"/>
      <w:r w:rsidRPr="00103DAE">
        <w:rPr>
          <w:sz w:val="22"/>
          <w:szCs w:val="22"/>
        </w:rPr>
        <w:t xml:space="preserve">. specifying the wrong number of clusters for the bag-of-features approach or choosing features without any information useful for the task. </w:t>
      </w:r>
      <w:r w:rsidRPr="00103DAE">
        <w:rPr>
          <w:sz w:val="22"/>
          <w:szCs w:val="22"/>
        </w:rPr>
        <w:br/>
        <w:t xml:space="preserve">By using a DNN all weights are updated simultaneously which makes all intermediate states optimized jointly. This ensures that each intermediate representation not only contains as much information as possible, but also that the information contained in different features do not overlap unnecessarily. </w:t>
      </w:r>
    </w:p>
    <w:p w14:paraId="47E74944" w14:textId="24E6D67B" w:rsidR="006946BC" w:rsidRPr="00103DAE" w:rsidRDefault="006946BC" w:rsidP="006946BC">
      <w:pPr>
        <w:rPr>
          <w:sz w:val="22"/>
          <w:szCs w:val="22"/>
        </w:rPr>
      </w:pPr>
    </w:p>
    <w:p w14:paraId="46BEF510" w14:textId="4CE563A6" w:rsidR="006946BC" w:rsidRPr="00103DAE" w:rsidRDefault="006946BC" w:rsidP="00E108DF">
      <w:pPr>
        <w:ind w:firstLine="202"/>
        <w:rPr>
          <w:sz w:val="22"/>
          <w:szCs w:val="22"/>
        </w:rPr>
      </w:pPr>
      <w:r w:rsidRPr="00103DAE">
        <w:rPr>
          <w:sz w:val="22"/>
          <w:szCs w:val="22"/>
        </w:rPr>
        <w:t>On the downside, using a DNN greatly reduces the interpretability of the process and it is impossible t</w:t>
      </w:r>
      <w:r w:rsidR="00CF5468" w:rsidRPr="00103DAE">
        <w:rPr>
          <w:sz w:val="22"/>
          <w:szCs w:val="22"/>
        </w:rPr>
        <w:t xml:space="preserve">o infer any information on what distinguishes a cat from a dog. This also makes it hard to optimize the network as the intuitive understanding of the feature extraction is removed. Special for the Inception-networks is the use of the inception-modules. This greatly reduces the number of parameters in the network and thereby the number of operations necessary, but also reduces the interpretability. </w:t>
      </w:r>
    </w:p>
    <w:p w14:paraId="172CA9BB" w14:textId="4C3BA8AD" w:rsidR="00CF5468" w:rsidRPr="00103DAE" w:rsidRDefault="00CF5468" w:rsidP="006946BC">
      <w:pPr>
        <w:rPr>
          <w:sz w:val="22"/>
          <w:szCs w:val="22"/>
        </w:rPr>
      </w:pPr>
    </w:p>
    <w:p w14:paraId="6E393F09" w14:textId="4A0BF5B8" w:rsidR="000217DF" w:rsidRPr="00103DAE" w:rsidRDefault="00E108DF" w:rsidP="00E108DF">
      <w:pPr>
        <w:ind w:firstLine="202"/>
        <w:rPr>
          <w:sz w:val="22"/>
          <w:szCs w:val="22"/>
        </w:rPr>
      </w:pPr>
      <w:r>
        <w:rPr>
          <w:sz w:val="22"/>
          <w:szCs w:val="22"/>
        </w:rPr>
        <w:t>As</w:t>
      </w:r>
      <w:r w:rsidR="00CF5468" w:rsidRPr="00103DAE">
        <w:rPr>
          <w:sz w:val="22"/>
          <w:szCs w:val="22"/>
        </w:rPr>
        <w:t xml:space="preserve"> our first submission, we were both very surprised to see that a perfect classification was obtained using this model. Because of this it has not been possible to investigate if better results could be obtained by using other techniques. </w:t>
      </w:r>
    </w:p>
    <w:p w14:paraId="3FAC90FC" w14:textId="61312360" w:rsidR="00103DAE" w:rsidRPr="00103DAE" w:rsidRDefault="00CF5468" w:rsidP="000217DF">
      <w:pPr>
        <w:rPr>
          <w:sz w:val="22"/>
          <w:szCs w:val="22"/>
        </w:rPr>
      </w:pPr>
      <w:r w:rsidRPr="00103DAE">
        <w:rPr>
          <w:sz w:val="22"/>
          <w:szCs w:val="22"/>
        </w:rPr>
        <w:t xml:space="preserve">If more complex data sets were at hand it might be necessary to further optimize the algorithms. </w:t>
      </w:r>
      <w:r w:rsidRPr="00103DAE">
        <w:rPr>
          <w:sz w:val="22"/>
          <w:szCs w:val="22"/>
        </w:rPr>
        <w:br/>
      </w:r>
      <w:r w:rsidR="00103DAE" w:rsidRPr="00103DAE">
        <w:rPr>
          <w:sz w:val="22"/>
          <w:szCs w:val="22"/>
        </w:rPr>
        <w:t>One reason that this classification algorithm does very well, could be that the provided data-set is quite homogeneous and the test-images look very like the training-images. In cases where this may not be the case, it might prove useful to introduce more variations of the already known training images. This could easily be done by randomly change the brightness, contrast and angle of rotation (</w:t>
      </w:r>
      <m:oMath>
        <m:r>
          <w:rPr>
            <w:rFonts w:ascii="Cambria Math" w:hAnsi="Cambria Math"/>
            <w:sz w:val="22"/>
            <w:szCs w:val="22"/>
          </w:rPr>
          <m:t>±45°</m:t>
        </m:r>
      </m:oMath>
      <w:r w:rsidR="00103DAE" w:rsidRPr="00103DAE">
        <w:rPr>
          <w:sz w:val="22"/>
          <w:szCs w:val="22"/>
        </w:rPr>
        <w:t xml:space="preserve">) of the images. </w:t>
      </w:r>
    </w:p>
    <w:p w14:paraId="362E65CF" w14:textId="56459033" w:rsidR="00103DAE" w:rsidRPr="00103DAE" w:rsidRDefault="00103DAE" w:rsidP="000217DF">
      <w:pPr>
        <w:rPr>
          <w:sz w:val="22"/>
          <w:szCs w:val="22"/>
        </w:rPr>
      </w:pPr>
      <w:r w:rsidRPr="00103DAE">
        <w:rPr>
          <w:sz w:val="22"/>
          <w:szCs w:val="22"/>
        </w:rPr>
        <w:t>Another</w:t>
      </w:r>
      <w:r w:rsidR="00CF5468" w:rsidRPr="00103DAE">
        <w:rPr>
          <w:sz w:val="22"/>
          <w:szCs w:val="22"/>
        </w:rPr>
        <w:t xml:space="preserve"> possible addition would be to segment the image into animal and background, and crop away the background. This method has potential for removing some unnecessary information about the background. This method may have a slight improvement of the </w:t>
      </w:r>
      <w:r w:rsidRPr="00103DAE">
        <w:rPr>
          <w:sz w:val="22"/>
          <w:szCs w:val="22"/>
        </w:rPr>
        <w:t xml:space="preserve">results, especially if a lot is going on in the background. Cropping away the background do however also take some information away, as the environment where we often find cats and dogs may be different. This environmental information is thus taken away. </w:t>
      </w:r>
    </w:p>
    <w:p w14:paraId="2F575008" w14:textId="191783F7" w:rsidR="00CF5468" w:rsidRPr="00103DAE" w:rsidRDefault="00103DAE" w:rsidP="000217DF">
      <w:pPr>
        <w:rPr>
          <w:sz w:val="22"/>
          <w:szCs w:val="22"/>
        </w:rPr>
      </w:pPr>
      <w:r w:rsidRPr="00103DAE">
        <w:rPr>
          <w:sz w:val="22"/>
          <w:szCs w:val="22"/>
        </w:rPr>
        <w:t xml:space="preserve"> </w:t>
      </w:r>
      <w:r w:rsidR="00CF5468" w:rsidRPr="00103DAE">
        <w:rPr>
          <w:sz w:val="22"/>
          <w:szCs w:val="22"/>
        </w:rPr>
        <w:t xml:space="preserve"> </w:t>
      </w:r>
    </w:p>
    <w:sdt>
      <w:sdtPr>
        <w:rPr>
          <w:smallCaps w:val="0"/>
          <w:kern w:val="0"/>
          <w:sz w:val="22"/>
          <w:szCs w:val="22"/>
        </w:rPr>
        <w:id w:val="-90242281"/>
        <w:docPartObj>
          <w:docPartGallery w:val="Bibliographies"/>
          <w:docPartUnique/>
        </w:docPartObj>
      </w:sdtPr>
      <w:sdtEndPr>
        <w:rPr>
          <w:b/>
          <w:bCs/>
        </w:rPr>
      </w:sdtEndPr>
      <w:sdtContent>
        <w:p w14:paraId="26E8FA3E" w14:textId="51E7EEBE" w:rsidR="002857F3" w:rsidRPr="00103DAE" w:rsidRDefault="009E52AE">
          <w:pPr>
            <w:pStyle w:val="Overskrift1"/>
            <w:rPr>
              <w:sz w:val="22"/>
              <w:szCs w:val="22"/>
            </w:rPr>
          </w:pPr>
          <w:r w:rsidRPr="00103DAE">
            <w:rPr>
              <w:sz w:val="22"/>
              <w:szCs w:val="22"/>
            </w:rPr>
            <w:t>References</w:t>
          </w:r>
        </w:p>
        <w:p w14:paraId="1CD76DE0" w14:textId="77777777" w:rsidR="001C044D" w:rsidRPr="00103DAE" w:rsidRDefault="002857F3">
          <w:pPr>
            <w:rPr>
              <w:noProof/>
              <w:sz w:val="22"/>
              <w:szCs w:val="22"/>
            </w:rPr>
          </w:pPr>
          <w:r w:rsidRPr="00103DAE">
            <w:rPr>
              <w:sz w:val="22"/>
              <w:szCs w:val="22"/>
            </w:rPr>
            <w:fldChar w:fldCharType="begin"/>
          </w:r>
          <w:r w:rsidRPr="00103DAE">
            <w:rPr>
              <w:sz w:val="22"/>
              <w:szCs w:val="22"/>
            </w:rPr>
            <w:instrText xml:space="preserve"> BIBLIOGRAPHY </w:instrText>
          </w:r>
          <w:r w:rsidRPr="00103DAE">
            <w:rPr>
              <w:sz w:val="22"/>
              <w:szCs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4598"/>
          </w:tblGrid>
          <w:tr w:rsidR="001C044D" w:rsidRPr="00103DAE" w14:paraId="6BAB6A7C" w14:textId="77777777">
            <w:trPr>
              <w:divId w:val="347102309"/>
              <w:tblCellSpacing w:w="15" w:type="dxa"/>
            </w:trPr>
            <w:tc>
              <w:tcPr>
                <w:tcW w:w="50" w:type="pct"/>
                <w:hideMark/>
              </w:tcPr>
              <w:p w14:paraId="3C231E19" w14:textId="00F046C4" w:rsidR="001C044D" w:rsidRPr="00103DAE" w:rsidRDefault="001C044D">
                <w:pPr>
                  <w:pStyle w:val="Bibliografi"/>
                  <w:rPr>
                    <w:noProof/>
                    <w:sz w:val="22"/>
                    <w:szCs w:val="22"/>
                  </w:rPr>
                </w:pPr>
                <w:r w:rsidRPr="00103DAE">
                  <w:rPr>
                    <w:noProof/>
                    <w:sz w:val="22"/>
                    <w:szCs w:val="22"/>
                  </w:rPr>
                  <w:t xml:space="preserve">[1] </w:t>
                </w:r>
              </w:p>
            </w:tc>
            <w:tc>
              <w:tcPr>
                <w:tcW w:w="0" w:type="auto"/>
                <w:hideMark/>
              </w:tcPr>
              <w:p w14:paraId="2A4672B6" w14:textId="77777777" w:rsidR="001C044D" w:rsidRPr="00103DAE" w:rsidRDefault="001C044D">
                <w:pPr>
                  <w:pStyle w:val="Bibliografi"/>
                  <w:rPr>
                    <w:noProof/>
                    <w:sz w:val="22"/>
                    <w:szCs w:val="22"/>
                  </w:rPr>
                </w:pPr>
                <w:r w:rsidRPr="00103DAE">
                  <w:rPr>
                    <w:noProof/>
                    <w:sz w:val="22"/>
                    <w:szCs w:val="22"/>
                  </w:rPr>
                  <w:t>Google Inc, "TensorFlow: Large-scale machine learning on heterogeneous systems,," 2015. [Online]. Available: http://tensorflow.org/. [Accessed 30 04 2017].</w:t>
                </w:r>
              </w:p>
            </w:tc>
          </w:tr>
          <w:tr w:rsidR="001C044D" w:rsidRPr="00103DAE" w14:paraId="3C0F7FF7" w14:textId="77777777">
            <w:trPr>
              <w:divId w:val="347102309"/>
              <w:tblCellSpacing w:w="15" w:type="dxa"/>
            </w:trPr>
            <w:tc>
              <w:tcPr>
                <w:tcW w:w="50" w:type="pct"/>
                <w:hideMark/>
              </w:tcPr>
              <w:p w14:paraId="2A2103FF" w14:textId="77777777" w:rsidR="001C044D" w:rsidRPr="00103DAE" w:rsidRDefault="001C044D">
                <w:pPr>
                  <w:pStyle w:val="Bibliografi"/>
                  <w:rPr>
                    <w:noProof/>
                    <w:sz w:val="22"/>
                    <w:szCs w:val="22"/>
                  </w:rPr>
                </w:pPr>
                <w:r w:rsidRPr="00103DAE">
                  <w:rPr>
                    <w:noProof/>
                    <w:sz w:val="22"/>
                    <w:szCs w:val="22"/>
                  </w:rPr>
                  <w:t xml:space="preserve">[2] </w:t>
                </w:r>
              </w:p>
            </w:tc>
            <w:tc>
              <w:tcPr>
                <w:tcW w:w="0" w:type="auto"/>
                <w:hideMark/>
              </w:tcPr>
              <w:p w14:paraId="4FA3054F" w14:textId="77777777" w:rsidR="001C044D" w:rsidRPr="00103DAE" w:rsidRDefault="001C044D">
                <w:pPr>
                  <w:pStyle w:val="Bibliografi"/>
                  <w:rPr>
                    <w:noProof/>
                    <w:sz w:val="22"/>
                    <w:szCs w:val="22"/>
                  </w:rPr>
                </w:pPr>
                <w:r w:rsidRPr="00103DAE">
                  <w:rPr>
                    <w:noProof/>
                    <w:sz w:val="22"/>
                    <w:szCs w:val="22"/>
                  </w:rPr>
                  <w:t xml:space="preserve">G. Bradski, "opencv library," </w:t>
                </w:r>
                <w:r w:rsidRPr="00103DAE">
                  <w:rPr>
                    <w:i/>
                    <w:iCs/>
                    <w:noProof/>
                    <w:sz w:val="22"/>
                    <w:szCs w:val="22"/>
                  </w:rPr>
                  <w:t xml:space="preserve">Dr. Dobb's Journal of Software Tools, </w:t>
                </w:r>
                <w:r w:rsidRPr="00103DAE">
                  <w:rPr>
                    <w:noProof/>
                    <w:sz w:val="22"/>
                    <w:szCs w:val="22"/>
                  </w:rPr>
                  <w:t xml:space="preserve">15 01 2008. </w:t>
                </w:r>
              </w:p>
            </w:tc>
          </w:tr>
          <w:tr w:rsidR="001C044D" w:rsidRPr="00103DAE" w14:paraId="1729FF0A" w14:textId="77777777">
            <w:trPr>
              <w:divId w:val="347102309"/>
              <w:tblCellSpacing w:w="15" w:type="dxa"/>
            </w:trPr>
            <w:tc>
              <w:tcPr>
                <w:tcW w:w="50" w:type="pct"/>
                <w:hideMark/>
              </w:tcPr>
              <w:p w14:paraId="39ACFF85" w14:textId="77777777" w:rsidR="001C044D" w:rsidRPr="00103DAE" w:rsidRDefault="001C044D">
                <w:pPr>
                  <w:pStyle w:val="Bibliografi"/>
                  <w:rPr>
                    <w:noProof/>
                    <w:sz w:val="22"/>
                    <w:szCs w:val="22"/>
                  </w:rPr>
                </w:pPr>
                <w:r w:rsidRPr="00103DAE">
                  <w:rPr>
                    <w:noProof/>
                    <w:sz w:val="22"/>
                    <w:szCs w:val="22"/>
                  </w:rPr>
                  <w:t xml:space="preserve">[3] </w:t>
                </w:r>
              </w:p>
            </w:tc>
            <w:tc>
              <w:tcPr>
                <w:tcW w:w="0" w:type="auto"/>
                <w:hideMark/>
              </w:tcPr>
              <w:p w14:paraId="3CD37486" w14:textId="77777777" w:rsidR="001C044D" w:rsidRPr="00103DAE" w:rsidRDefault="001C044D">
                <w:pPr>
                  <w:pStyle w:val="Bibliografi"/>
                  <w:rPr>
                    <w:noProof/>
                    <w:sz w:val="22"/>
                    <w:szCs w:val="22"/>
                  </w:rPr>
                </w:pPr>
                <w:r w:rsidRPr="00103DAE">
                  <w:rPr>
                    <w:noProof/>
                    <w:sz w:val="22"/>
                    <w:szCs w:val="22"/>
                  </w:rPr>
                  <w:t xml:space="preserve">C. R. D. L. F. J. W. a. C. B. Gabriella Csurka, </w:t>
                </w:r>
                <w:r w:rsidRPr="00103DAE">
                  <w:rPr>
                    <w:i/>
                    <w:iCs/>
                    <w:noProof/>
                    <w:sz w:val="22"/>
                    <w:szCs w:val="22"/>
                  </w:rPr>
                  <w:t xml:space="preserve">Visual Categorization with Bags of Keypoints, </w:t>
                </w:r>
                <w:r w:rsidRPr="00103DAE">
                  <w:rPr>
                    <w:noProof/>
                    <w:sz w:val="22"/>
                    <w:szCs w:val="22"/>
                  </w:rPr>
                  <w:t xml:space="preserve">2008. </w:t>
                </w:r>
              </w:p>
            </w:tc>
          </w:tr>
          <w:tr w:rsidR="001C044D" w:rsidRPr="00103DAE" w14:paraId="4E950B7A" w14:textId="77777777">
            <w:trPr>
              <w:divId w:val="347102309"/>
              <w:tblCellSpacing w:w="15" w:type="dxa"/>
            </w:trPr>
            <w:tc>
              <w:tcPr>
                <w:tcW w:w="50" w:type="pct"/>
                <w:hideMark/>
              </w:tcPr>
              <w:p w14:paraId="4129EB9D" w14:textId="77777777" w:rsidR="001C044D" w:rsidRPr="00103DAE" w:rsidRDefault="001C044D">
                <w:pPr>
                  <w:pStyle w:val="Bibliografi"/>
                  <w:rPr>
                    <w:noProof/>
                    <w:sz w:val="22"/>
                    <w:szCs w:val="22"/>
                  </w:rPr>
                </w:pPr>
                <w:r w:rsidRPr="00103DAE">
                  <w:rPr>
                    <w:noProof/>
                    <w:sz w:val="22"/>
                    <w:szCs w:val="22"/>
                  </w:rPr>
                  <w:t xml:space="preserve">[4] </w:t>
                </w:r>
              </w:p>
            </w:tc>
            <w:tc>
              <w:tcPr>
                <w:tcW w:w="0" w:type="auto"/>
                <w:hideMark/>
              </w:tcPr>
              <w:p w14:paraId="0040BCBB" w14:textId="77777777" w:rsidR="001C044D" w:rsidRPr="00103DAE" w:rsidRDefault="001C044D">
                <w:pPr>
                  <w:pStyle w:val="Bibliografi"/>
                  <w:rPr>
                    <w:noProof/>
                    <w:sz w:val="22"/>
                    <w:szCs w:val="22"/>
                  </w:rPr>
                </w:pPr>
                <w:r w:rsidRPr="00103DAE">
                  <w:rPr>
                    <w:noProof/>
                    <w:sz w:val="22"/>
                    <w:szCs w:val="22"/>
                  </w:rPr>
                  <w:t xml:space="preserve">D. G. Lowe, "Object recognition from local scale-invariant features," </w:t>
                </w:r>
                <w:r w:rsidRPr="00103DAE">
                  <w:rPr>
                    <w:i/>
                    <w:iCs/>
                    <w:noProof/>
                    <w:sz w:val="22"/>
                    <w:szCs w:val="22"/>
                  </w:rPr>
                  <w:t xml:space="preserve">International Conference on Computer Vision, </w:t>
                </w:r>
                <w:r w:rsidRPr="00103DAE">
                  <w:rPr>
                    <w:noProof/>
                    <w:sz w:val="22"/>
                    <w:szCs w:val="22"/>
                  </w:rPr>
                  <w:t xml:space="preserve">pp. 1150-1157, 1999. </w:t>
                </w:r>
              </w:p>
            </w:tc>
          </w:tr>
          <w:tr w:rsidR="001C044D" w:rsidRPr="00103DAE" w14:paraId="3A28A63F" w14:textId="77777777">
            <w:trPr>
              <w:divId w:val="347102309"/>
              <w:tblCellSpacing w:w="15" w:type="dxa"/>
            </w:trPr>
            <w:tc>
              <w:tcPr>
                <w:tcW w:w="50" w:type="pct"/>
                <w:hideMark/>
              </w:tcPr>
              <w:p w14:paraId="46E63458" w14:textId="77777777" w:rsidR="001C044D" w:rsidRPr="00103DAE" w:rsidRDefault="001C044D">
                <w:pPr>
                  <w:pStyle w:val="Bibliografi"/>
                  <w:rPr>
                    <w:noProof/>
                    <w:sz w:val="22"/>
                    <w:szCs w:val="22"/>
                  </w:rPr>
                </w:pPr>
                <w:r w:rsidRPr="00103DAE">
                  <w:rPr>
                    <w:noProof/>
                    <w:sz w:val="22"/>
                    <w:szCs w:val="22"/>
                  </w:rPr>
                  <w:t xml:space="preserve">[5] </w:t>
                </w:r>
              </w:p>
            </w:tc>
            <w:tc>
              <w:tcPr>
                <w:tcW w:w="0" w:type="auto"/>
                <w:hideMark/>
              </w:tcPr>
              <w:p w14:paraId="0872E0D9" w14:textId="77777777" w:rsidR="001C044D" w:rsidRPr="00103DAE" w:rsidRDefault="001C044D">
                <w:pPr>
                  <w:pStyle w:val="Bibliografi"/>
                  <w:rPr>
                    <w:noProof/>
                    <w:sz w:val="22"/>
                    <w:szCs w:val="22"/>
                  </w:rPr>
                </w:pPr>
                <w:r w:rsidRPr="00103DAE">
                  <w:rPr>
                    <w:noProof/>
                    <w:sz w:val="22"/>
                    <w:szCs w:val="22"/>
                  </w:rPr>
                  <w:t xml:space="preserve">L. W. a. D. He, "Texture Classification Using Texture Spectrum," </w:t>
                </w:r>
                <w:r w:rsidRPr="00103DAE">
                  <w:rPr>
                    <w:i/>
                    <w:iCs/>
                    <w:noProof/>
                    <w:sz w:val="22"/>
                    <w:szCs w:val="22"/>
                  </w:rPr>
                  <w:t xml:space="preserve">Pattern Recognition, </w:t>
                </w:r>
                <w:r w:rsidRPr="00103DAE">
                  <w:rPr>
                    <w:noProof/>
                    <w:sz w:val="22"/>
                    <w:szCs w:val="22"/>
                  </w:rPr>
                  <w:t xml:space="preserve">vol. 23, no. 8, pp. 905-910, 1990. </w:t>
                </w:r>
              </w:p>
            </w:tc>
          </w:tr>
          <w:tr w:rsidR="001C044D" w:rsidRPr="00103DAE" w14:paraId="528532DB" w14:textId="77777777">
            <w:trPr>
              <w:divId w:val="347102309"/>
              <w:tblCellSpacing w:w="15" w:type="dxa"/>
            </w:trPr>
            <w:tc>
              <w:tcPr>
                <w:tcW w:w="50" w:type="pct"/>
                <w:hideMark/>
              </w:tcPr>
              <w:p w14:paraId="447E8851" w14:textId="77777777" w:rsidR="001C044D" w:rsidRPr="00103DAE" w:rsidRDefault="001C044D">
                <w:pPr>
                  <w:pStyle w:val="Bibliografi"/>
                  <w:rPr>
                    <w:noProof/>
                    <w:sz w:val="22"/>
                    <w:szCs w:val="22"/>
                  </w:rPr>
                </w:pPr>
                <w:r w:rsidRPr="00103DAE">
                  <w:rPr>
                    <w:noProof/>
                    <w:sz w:val="22"/>
                    <w:szCs w:val="22"/>
                  </w:rPr>
                  <w:t xml:space="preserve">[6] </w:t>
                </w:r>
              </w:p>
            </w:tc>
            <w:tc>
              <w:tcPr>
                <w:tcW w:w="0" w:type="auto"/>
                <w:hideMark/>
              </w:tcPr>
              <w:p w14:paraId="45406591" w14:textId="77777777" w:rsidR="001C044D" w:rsidRPr="00103DAE" w:rsidRDefault="001C044D">
                <w:pPr>
                  <w:pStyle w:val="Bibliografi"/>
                  <w:rPr>
                    <w:noProof/>
                    <w:sz w:val="22"/>
                    <w:szCs w:val="22"/>
                  </w:rPr>
                </w:pPr>
                <w:r w:rsidRPr="00103DAE">
                  <w:rPr>
                    <w:noProof/>
                    <w:sz w:val="22"/>
                    <w:szCs w:val="22"/>
                  </w:rPr>
                  <w:t xml:space="preserve">C. H. a. M. Stephens, "A combined corner and edge detector," </w:t>
                </w:r>
                <w:r w:rsidRPr="00103DAE">
                  <w:rPr>
                    <w:i/>
                    <w:iCs/>
                    <w:noProof/>
                    <w:sz w:val="22"/>
                    <w:szCs w:val="22"/>
                  </w:rPr>
                  <w:t xml:space="preserve">4th Alvey Vision Conference, </w:t>
                </w:r>
                <w:r w:rsidRPr="00103DAE">
                  <w:rPr>
                    <w:noProof/>
                    <w:sz w:val="22"/>
                    <w:szCs w:val="22"/>
                  </w:rPr>
                  <w:t xml:space="preserve">pp. 147-151, 1988. </w:t>
                </w:r>
              </w:p>
            </w:tc>
          </w:tr>
          <w:tr w:rsidR="001C044D" w:rsidRPr="00103DAE" w14:paraId="57A8B4B0" w14:textId="77777777">
            <w:trPr>
              <w:divId w:val="347102309"/>
              <w:tblCellSpacing w:w="15" w:type="dxa"/>
            </w:trPr>
            <w:tc>
              <w:tcPr>
                <w:tcW w:w="50" w:type="pct"/>
                <w:hideMark/>
              </w:tcPr>
              <w:p w14:paraId="5AFCEAD3" w14:textId="77777777" w:rsidR="001C044D" w:rsidRPr="00103DAE" w:rsidRDefault="001C044D">
                <w:pPr>
                  <w:pStyle w:val="Bibliografi"/>
                  <w:rPr>
                    <w:noProof/>
                    <w:sz w:val="22"/>
                    <w:szCs w:val="22"/>
                  </w:rPr>
                </w:pPr>
                <w:r w:rsidRPr="00103DAE">
                  <w:rPr>
                    <w:noProof/>
                    <w:sz w:val="22"/>
                    <w:szCs w:val="22"/>
                  </w:rPr>
                  <w:t xml:space="preserve">[7] </w:t>
                </w:r>
              </w:p>
            </w:tc>
            <w:tc>
              <w:tcPr>
                <w:tcW w:w="0" w:type="auto"/>
                <w:hideMark/>
              </w:tcPr>
              <w:p w14:paraId="33C996BE" w14:textId="77777777" w:rsidR="001C044D" w:rsidRPr="00103DAE" w:rsidRDefault="001C044D">
                <w:pPr>
                  <w:pStyle w:val="Bibliografi"/>
                  <w:rPr>
                    <w:noProof/>
                    <w:sz w:val="22"/>
                    <w:szCs w:val="22"/>
                  </w:rPr>
                </w:pPr>
                <w:r w:rsidRPr="00103DAE">
                  <w:rPr>
                    <w:noProof/>
                    <w:sz w:val="22"/>
                    <w:szCs w:val="22"/>
                  </w:rPr>
                  <w:t xml:space="preserve">a. E. H. D. Marr, "Theory of Edge Detection," </w:t>
                </w:r>
                <w:r w:rsidRPr="00103DAE">
                  <w:rPr>
                    <w:i/>
                    <w:iCs/>
                    <w:noProof/>
                    <w:sz w:val="22"/>
                    <w:szCs w:val="22"/>
                  </w:rPr>
                  <w:t xml:space="preserve">Royal Society of London. Series B, Biological Sciences 207.1167, </w:t>
                </w:r>
                <w:r w:rsidRPr="00103DAE">
                  <w:rPr>
                    <w:noProof/>
                    <w:sz w:val="22"/>
                    <w:szCs w:val="22"/>
                  </w:rPr>
                  <w:t xml:space="preserve">pp. 187-217, 1980. </w:t>
                </w:r>
              </w:p>
            </w:tc>
          </w:tr>
          <w:tr w:rsidR="001C044D" w:rsidRPr="00103DAE" w14:paraId="19B72BC1" w14:textId="77777777">
            <w:trPr>
              <w:divId w:val="347102309"/>
              <w:tblCellSpacing w:w="15" w:type="dxa"/>
            </w:trPr>
            <w:tc>
              <w:tcPr>
                <w:tcW w:w="50" w:type="pct"/>
                <w:hideMark/>
              </w:tcPr>
              <w:p w14:paraId="7E28B094" w14:textId="77777777" w:rsidR="001C044D" w:rsidRPr="00103DAE" w:rsidRDefault="001C044D">
                <w:pPr>
                  <w:pStyle w:val="Bibliografi"/>
                  <w:rPr>
                    <w:noProof/>
                    <w:sz w:val="22"/>
                    <w:szCs w:val="22"/>
                  </w:rPr>
                </w:pPr>
                <w:r w:rsidRPr="00103DAE">
                  <w:rPr>
                    <w:noProof/>
                    <w:sz w:val="22"/>
                    <w:szCs w:val="22"/>
                  </w:rPr>
                  <w:t xml:space="preserve">[8] </w:t>
                </w:r>
              </w:p>
            </w:tc>
            <w:tc>
              <w:tcPr>
                <w:tcW w:w="0" w:type="auto"/>
                <w:hideMark/>
              </w:tcPr>
              <w:p w14:paraId="7A0B2C80" w14:textId="77777777" w:rsidR="001C044D" w:rsidRPr="00103DAE" w:rsidRDefault="001C044D">
                <w:pPr>
                  <w:pStyle w:val="Bibliografi"/>
                  <w:rPr>
                    <w:noProof/>
                    <w:sz w:val="22"/>
                    <w:szCs w:val="22"/>
                  </w:rPr>
                </w:pPr>
                <w:r w:rsidRPr="00103DAE">
                  <w:rPr>
                    <w:noProof/>
                    <w:sz w:val="22"/>
                    <w:szCs w:val="22"/>
                  </w:rPr>
                  <w:t xml:space="preserve">N. D. a. B. Triggs, "Histograms of Oriented Gradients for Human Detection," </w:t>
                </w:r>
                <w:r w:rsidRPr="00103DAE">
                  <w:rPr>
                    <w:i/>
                    <w:iCs/>
                    <w:noProof/>
                    <w:sz w:val="22"/>
                    <w:szCs w:val="22"/>
                  </w:rPr>
                  <w:t xml:space="preserve">IEEE Computer Society Conference on Computer Vision and Pattern Recognition, </w:t>
                </w:r>
                <w:r w:rsidRPr="00103DAE">
                  <w:rPr>
                    <w:noProof/>
                    <w:sz w:val="22"/>
                    <w:szCs w:val="22"/>
                  </w:rPr>
                  <w:t xml:space="preserve">pp. 886-893, 2005. </w:t>
                </w:r>
              </w:p>
            </w:tc>
          </w:tr>
          <w:tr w:rsidR="001C044D" w:rsidRPr="00103DAE" w14:paraId="2EEC7DD9" w14:textId="77777777">
            <w:trPr>
              <w:divId w:val="347102309"/>
              <w:tblCellSpacing w:w="15" w:type="dxa"/>
            </w:trPr>
            <w:tc>
              <w:tcPr>
                <w:tcW w:w="50" w:type="pct"/>
                <w:hideMark/>
              </w:tcPr>
              <w:p w14:paraId="23164B54" w14:textId="77777777" w:rsidR="001C044D" w:rsidRPr="00103DAE" w:rsidRDefault="001C044D">
                <w:pPr>
                  <w:pStyle w:val="Bibliografi"/>
                  <w:rPr>
                    <w:noProof/>
                    <w:sz w:val="22"/>
                    <w:szCs w:val="22"/>
                  </w:rPr>
                </w:pPr>
                <w:r w:rsidRPr="00103DAE">
                  <w:rPr>
                    <w:noProof/>
                    <w:sz w:val="22"/>
                    <w:szCs w:val="22"/>
                  </w:rPr>
                  <w:t xml:space="preserve">[9] </w:t>
                </w:r>
              </w:p>
            </w:tc>
            <w:tc>
              <w:tcPr>
                <w:tcW w:w="0" w:type="auto"/>
                <w:hideMark/>
              </w:tcPr>
              <w:p w14:paraId="2954A28B" w14:textId="77777777" w:rsidR="001C044D" w:rsidRPr="00103DAE" w:rsidRDefault="001C044D">
                <w:pPr>
                  <w:pStyle w:val="Bibliografi"/>
                  <w:rPr>
                    <w:noProof/>
                    <w:sz w:val="22"/>
                    <w:szCs w:val="22"/>
                  </w:rPr>
                </w:pPr>
                <w:r w:rsidRPr="00103DAE">
                  <w:rPr>
                    <w:noProof/>
                    <w:sz w:val="22"/>
                    <w:szCs w:val="22"/>
                  </w:rPr>
                  <w:t xml:space="preserve">M. T. Review, </w:t>
                </w:r>
                <w:r w:rsidRPr="00103DAE">
                  <w:rPr>
                    <w:i/>
                    <w:iCs/>
                    <w:noProof/>
                    <w:sz w:val="22"/>
                    <w:szCs w:val="22"/>
                  </w:rPr>
                  <w:t xml:space="preserve">The Revolutionary Technique That Quietly Changed Machine Vision Forever, </w:t>
                </w:r>
                <w:r w:rsidRPr="00103DAE">
                  <w:rPr>
                    <w:noProof/>
                    <w:sz w:val="22"/>
                    <w:szCs w:val="22"/>
                  </w:rPr>
                  <w:t xml:space="preserve">ttps://www.technologyreview.com/s/530561/the-revolutionary-technique-that-quietly-changed-machine-vision-forever/, 2014. </w:t>
                </w:r>
              </w:p>
            </w:tc>
          </w:tr>
          <w:tr w:rsidR="001C044D" w:rsidRPr="00103DAE" w14:paraId="247538E5" w14:textId="77777777">
            <w:trPr>
              <w:divId w:val="347102309"/>
              <w:tblCellSpacing w:w="15" w:type="dxa"/>
            </w:trPr>
            <w:tc>
              <w:tcPr>
                <w:tcW w:w="50" w:type="pct"/>
                <w:hideMark/>
              </w:tcPr>
              <w:p w14:paraId="41A4AF05" w14:textId="77777777" w:rsidR="001C044D" w:rsidRPr="00103DAE" w:rsidRDefault="001C044D">
                <w:pPr>
                  <w:pStyle w:val="Bibliografi"/>
                  <w:rPr>
                    <w:noProof/>
                    <w:sz w:val="22"/>
                    <w:szCs w:val="22"/>
                  </w:rPr>
                </w:pPr>
                <w:r w:rsidRPr="00103DAE">
                  <w:rPr>
                    <w:noProof/>
                    <w:sz w:val="22"/>
                    <w:szCs w:val="22"/>
                  </w:rPr>
                  <w:t xml:space="preserve">[10] </w:t>
                </w:r>
              </w:p>
            </w:tc>
            <w:tc>
              <w:tcPr>
                <w:tcW w:w="0" w:type="auto"/>
                <w:hideMark/>
              </w:tcPr>
              <w:p w14:paraId="65DB2DB4" w14:textId="77777777" w:rsidR="001C044D" w:rsidRPr="00103DAE" w:rsidRDefault="001C044D">
                <w:pPr>
                  <w:pStyle w:val="Bibliografi"/>
                  <w:rPr>
                    <w:noProof/>
                    <w:sz w:val="22"/>
                    <w:szCs w:val="22"/>
                  </w:rPr>
                </w:pPr>
                <w:r w:rsidRPr="00103DAE">
                  <w:rPr>
                    <w:noProof/>
                    <w:sz w:val="22"/>
                    <w:szCs w:val="22"/>
                  </w:rPr>
                  <w:t xml:space="preserve">Google Inc., "Going Deeper with Convolutions," </w:t>
                </w:r>
                <w:r w:rsidRPr="00103DAE">
                  <w:rPr>
                    <w:i/>
                    <w:iCs/>
                    <w:noProof/>
                    <w:sz w:val="22"/>
                    <w:szCs w:val="22"/>
                  </w:rPr>
                  <w:t xml:space="preserve">CvF, </w:t>
                </w:r>
                <w:r w:rsidRPr="00103DAE">
                  <w:rPr>
                    <w:noProof/>
                    <w:sz w:val="22"/>
                    <w:szCs w:val="22"/>
                  </w:rPr>
                  <w:t xml:space="preserve">2015. </w:t>
                </w:r>
              </w:p>
            </w:tc>
          </w:tr>
          <w:tr w:rsidR="001C044D" w:rsidRPr="00103DAE" w14:paraId="7D072304" w14:textId="77777777">
            <w:trPr>
              <w:divId w:val="347102309"/>
              <w:tblCellSpacing w:w="15" w:type="dxa"/>
            </w:trPr>
            <w:tc>
              <w:tcPr>
                <w:tcW w:w="50" w:type="pct"/>
                <w:hideMark/>
              </w:tcPr>
              <w:p w14:paraId="40146F40" w14:textId="77777777" w:rsidR="001C044D" w:rsidRPr="00103DAE" w:rsidRDefault="001C044D">
                <w:pPr>
                  <w:pStyle w:val="Bibliografi"/>
                  <w:rPr>
                    <w:noProof/>
                    <w:sz w:val="22"/>
                    <w:szCs w:val="22"/>
                  </w:rPr>
                </w:pPr>
                <w:r w:rsidRPr="00103DAE">
                  <w:rPr>
                    <w:noProof/>
                    <w:sz w:val="22"/>
                    <w:szCs w:val="22"/>
                  </w:rPr>
                  <w:t xml:space="preserve">[11] </w:t>
                </w:r>
              </w:p>
            </w:tc>
            <w:tc>
              <w:tcPr>
                <w:tcW w:w="0" w:type="auto"/>
                <w:hideMark/>
              </w:tcPr>
              <w:p w14:paraId="6AFCBDB8" w14:textId="77777777" w:rsidR="001C044D" w:rsidRPr="00103DAE" w:rsidRDefault="001C044D">
                <w:pPr>
                  <w:pStyle w:val="Bibliografi"/>
                  <w:rPr>
                    <w:noProof/>
                    <w:sz w:val="22"/>
                    <w:szCs w:val="22"/>
                  </w:rPr>
                </w:pPr>
                <w:r w:rsidRPr="00103DAE">
                  <w:rPr>
                    <w:noProof/>
                    <w:sz w:val="22"/>
                    <w:szCs w:val="22"/>
                  </w:rPr>
                  <w:t xml:space="preserve">E. Knox, </w:t>
                </w:r>
                <w:r w:rsidRPr="00103DAE">
                  <w:rPr>
                    <w:i/>
                    <w:iCs/>
                    <w:noProof/>
                    <w:sz w:val="22"/>
                    <w:szCs w:val="22"/>
                  </w:rPr>
                  <w:t xml:space="preserve">Image of Gatsby, </w:t>
                </w:r>
                <w:r w:rsidRPr="00103DAE">
                  <w:rPr>
                    <w:noProof/>
                    <w:sz w:val="22"/>
                    <w:szCs w:val="22"/>
                  </w:rPr>
                  <w:t xml:space="preserve">Ottawa, Ontario, 2016. </w:t>
                </w:r>
              </w:p>
            </w:tc>
          </w:tr>
        </w:tbl>
        <w:p w14:paraId="15D7554E" w14:textId="77777777" w:rsidR="001C044D" w:rsidRPr="00103DAE" w:rsidRDefault="001C044D">
          <w:pPr>
            <w:divId w:val="347102309"/>
            <w:rPr>
              <w:noProof/>
              <w:sz w:val="22"/>
              <w:szCs w:val="22"/>
            </w:rPr>
          </w:pPr>
        </w:p>
        <w:p w14:paraId="52D4DDB6" w14:textId="18065055" w:rsidR="002857F3" w:rsidRPr="00103DAE" w:rsidRDefault="002857F3">
          <w:pPr>
            <w:rPr>
              <w:sz w:val="22"/>
              <w:szCs w:val="22"/>
            </w:rPr>
          </w:pPr>
          <w:r w:rsidRPr="00103DAE">
            <w:rPr>
              <w:b/>
              <w:bCs/>
              <w:sz w:val="22"/>
              <w:szCs w:val="22"/>
            </w:rPr>
            <w:fldChar w:fldCharType="end"/>
          </w:r>
        </w:p>
      </w:sdtContent>
    </w:sdt>
    <w:p w14:paraId="36F86F84" w14:textId="6EA80A28" w:rsidR="0037551B" w:rsidRPr="00103DAE" w:rsidRDefault="0037551B" w:rsidP="009F40FB">
      <w:pPr>
        <w:pStyle w:val="FigureCaption"/>
        <w:rPr>
          <w:sz w:val="22"/>
          <w:szCs w:val="22"/>
        </w:rPr>
      </w:pPr>
    </w:p>
    <w:sectPr w:rsidR="0037551B" w:rsidRPr="00103DAE" w:rsidSect="00143F2E">
      <w:headerReference w:type="default" r:id="rId14"/>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B94486" w14:textId="77777777" w:rsidR="00006F85" w:rsidRDefault="00006F85">
      <w:r>
        <w:separator/>
      </w:r>
    </w:p>
  </w:endnote>
  <w:endnote w:type="continuationSeparator" w:id="0">
    <w:p w14:paraId="528C4E3C" w14:textId="77777777" w:rsidR="00006F85" w:rsidRDefault="00006F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Yu Gothic"/>
    <w:panose1 w:val="02020609040205080304"/>
    <w:charset w:val="80"/>
    <w:family w:val="auto"/>
    <w:pitch w:val="variable"/>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A4E529" w14:textId="77777777" w:rsidR="00006F85" w:rsidRDefault="00006F85"/>
  </w:footnote>
  <w:footnote w:type="continuationSeparator" w:id="0">
    <w:p w14:paraId="306F3D75" w14:textId="77777777" w:rsidR="00006F85" w:rsidRDefault="00006F85">
      <w:r>
        <w:continuationSeparator/>
      </w:r>
    </w:p>
  </w:footnote>
  <w:footnote w:id="1">
    <w:p w14:paraId="3BB80BC9" w14:textId="2B3F3E6F" w:rsidR="00BA7356" w:rsidRDefault="00BA7356">
      <w:pPr>
        <w:pStyle w:val="Fodnoteteks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0A553" w14:textId="725DB0E3" w:rsidR="00BA7356" w:rsidRDefault="00BA7356">
    <w:pPr>
      <w:framePr w:wrap="auto" w:vAnchor="text" w:hAnchor="margin" w:xAlign="right" w:y="1"/>
    </w:pPr>
    <w:r>
      <w:fldChar w:fldCharType="begin"/>
    </w:r>
    <w:r>
      <w:instrText xml:space="preserve">PAGE  </w:instrText>
    </w:r>
    <w:r>
      <w:fldChar w:fldCharType="separate"/>
    </w:r>
    <w:r w:rsidR="00185D8C">
      <w:rPr>
        <w:noProof/>
      </w:rPr>
      <w:t>2</w:t>
    </w:r>
    <w:r>
      <w:fldChar w:fldCharType="end"/>
    </w:r>
  </w:p>
  <w:p w14:paraId="2D5740AD" w14:textId="77777777" w:rsidR="00BA7356" w:rsidRDefault="00BA7356">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6D8868E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0E227302"/>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A95C9908"/>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47E8A0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14541F3E"/>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FD70479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8C656E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444F29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Overskrift1"/>
      <w:lvlText w:val="%1."/>
      <w:legacy w:legacy="1" w:legacySpace="144" w:legacyIndent="144"/>
      <w:lvlJc w:val="left"/>
    </w:lvl>
    <w:lvl w:ilvl="1">
      <w:start w:val="1"/>
      <w:numFmt w:val="upperLetter"/>
      <w:pStyle w:val="Overskrift2"/>
      <w:lvlText w:val="%2."/>
      <w:legacy w:legacy="1" w:legacySpace="144" w:legacyIndent="144"/>
      <w:lvlJc w:val="left"/>
      <w:rPr>
        <w:b w:val="0"/>
      </w:rPr>
    </w:lvl>
    <w:lvl w:ilvl="2">
      <w:start w:val="1"/>
      <w:numFmt w:val="decimal"/>
      <w:pStyle w:val="Overskrift3"/>
      <w:lvlText w:val="%3)"/>
      <w:legacy w:legacy="1" w:legacySpace="144" w:legacyIndent="144"/>
      <w:lvlJc w:val="left"/>
      <w:rPr>
        <w:i/>
      </w:rPr>
    </w:lvl>
    <w:lvl w:ilvl="3">
      <w:start w:val="1"/>
      <w:numFmt w:val="lowerLetter"/>
      <w:pStyle w:val="Overskrift4"/>
      <w:lvlText w:val="%4)"/>
      <w:legacy w:legacy="1" w:legacySpace="0" w:legacyIndent="720"/>
      <w:lvlJc w:val="left"/>
      <w:pPr>
        <w:ind w:left="1152" w:hanging="720"/>
      </w:pPr>
    </w:lvl>
    <w:lvl w:ilvl="4">
      <w:start w:val="1"/>
      <w:numFmt w:val="decimal"/>
      <w:pStyle w:val="Overskrift5"/>
      <w:lvlText w:val="(%5)"/>
      <w:legacy w:legacy="1" w:legacySpace="0" w:legacyIndent="720"/>
      <w:lvlJc w:val="left"/>
      <w:pPr>
        <w:ind w:left="1872" w:hanging="720"/>
      </w:pPr>
    </w:lvl>
    <w:lvl w:ilvl="5">
      <w:start w:val="1"/>
      <w:numFmt w:val="lowerLetter"/>
      <w:pStyle w:val="Overskrift6"/>
      <w:lvlText w:val="(%6)"/>
      <w:legacy w:legacy="1" w:legacySpace="0" w:legacyIndent="720"/>
      <w:lvlJc w:val="left"/>
      <w:pPr>
        <w:ind w:left="2592" w:hanging="720"/>
      </w:pPr>
    </w:lvl>
    <w:lvl w:ilvl="6">
      <w:start w:val="1"/>
      <w:numFmt w:val="lowerRoman"/>
      <w:pStyle w:val="Overskrift7"/>
      <w:lvlText w:val="(%7)"/>
      <w:legacy w:legacy="1" w:legacySpace="0" w:legacyIndent="720"/>
      <w:lvlJc w:val="left"/>
      <w:pPr>
        <w:ind w:left="3312" w:hanging="720"/>
      </w:pPr>
    </w:lvl>
    <w:lvl w:ilvl="7">
      <w:start w:val="1"/>
      <w:numFmt w:val="lowerLetter"/>
      <w:pStyle w:val="Overskrift8"/>
      <w:lvlText w:val="(%8)"/>
      <w:legacy w:legacy="1" w:legacySpace="0" w:legacyIndent="720"/>
      <w:lvlJc w:val="left"/>
      <w:pPr>
        <w:ind w:left="4032" w:hanging="720"/>
      </w:pPr>
    </w:lvl>
    <w:lvl w:ilvl="8">
      <w:start w:val="1"/>
      <w:numFmt w:val="lowerRoman"/>
      <w:pStyle w:val="Overskrift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0C8041D4"/>
    <w:multiLevelType w:val="hybridMultilevel"/>
    <w:tmpl w:val="BBA05C12"/>
    <w:lvl w:ilvl="0" w:tplc="4DF63006">
      <w:numFmt w:val="bullet"/>
      <w:lvlText w:val="-"/>
      <w:lvlJc w:val="left"/>
      <w:pPr>
        <w:ind w:left="720" w:hanging="360"/>
      </w:pPr>
      <w:rPr>
        <w:rFonts w:ascii="Arial" w:eastAsia="Times New Roman" w:hAnsi="Arial" w:cs="Aria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0E336022"/>
    <w:multiLevelType w:val="hybridMultilevel"/>
    <w:tmpl w:val="98545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6" w15:restartNumberingAfterBreak="0">
    <w:nsid w:val="54230709"/>
    <w:multiLevelType w:val="hybridMultilevel"/>
    <w:tmpl w:val="95A43E70"/>
    <w:lvl w:ilvl="0" w:tplc="2EBA1582">
      <w:numFmt w:val="bullet"/>
      <w:lvlText w:val="-"/>
      <w:lvlJc w:val="left"/>
      <w:pPr>
        <w:ind w:left="720" w:hanging="360"/>
      </w:pPr>
      <w:rPr>
        <w:rFonts w:ascii="Times New Roman" w:eastAsia="Times New Roman"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8"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9"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6904AAF"/>
    <w:multiLevelType w:val="hybridMultilevel"/>
    <w:tmpl w:val="C4E06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5" w15:restartNumberingAfterBreak="0">
    <w:nsid w:val="7B8F02B5"/>
    <w:multiLevelType w:val="hybridMultilevel"/>
    <w:tmpl w:val="1338A216"/>
    <w:lvl w:ilvl="0" w:tplc="E5A0DEF6">
      <w:numFmt w:val="bullet"/>
      <w:lvlText w:val="-"/>
      <w:lvlJc w:val="left"/>
      <w:pPr>
        <w:ind w:left="720" w:hanging="360"/>
      </w:pPr>
      <w:rPr>
        <w:rFonts w:ascii="Times New Roman" w:eastAsia="Times New Roman"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18"/>
    <w:lvlOverride w:ilvl="0">
      <w:lvl w:ilvl="0">
        <w:start w:val="1"/>
        <w:numFmt w:val="decimal"/>
        <w:lvlText w:val="%1."/>
        <w:legacy w:legacy="1" w:legacySpace="0" w:legacyIndent="360"/>
        <w:lvlJc w:val="left"/>
        <w:pPr>
          <w:ind w:left="360" w:hanging="360"/>
        </w:pPr>
      </w:lvl>
    </w:lvlOverride>
  </w:num>
  <w:num w:numId="4">
    <w:abstractNumId w:val="18"/>
    <w:lvlOverride w:ilvl="0">
      <w:lvl w:ilvl="0">
        <w:start w:val="1"/>
        <w:numFmt w:val="decimal"/>
        <w:lvlText w:val="%1."/>
        <w:legacy w:legacy="1" w:legacySpace="0" w:legacyIndent="360"/>
        <w:lvlJc w:val="left"/>
        <w:pPr>
          <w:ind w:left="360" w:hanging="360"/>
        </w:pPr>
      </w:lvl>
    </w:lvlOverride>
  </w:num>
  <w:num w:numId="5">
    <w:abstractNumId w:val="18"/>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5"/>
  </w:num>
  <w:num w:numId="14">
    <w:abstractNumId w:val="27"/>
  </w:num>
  <w:num w:numId="15">
    <w:abstractNumId w:val="25"/>
  </w:num>
  <w:num w:numId="16">
    <w:abstractNumId w:val="34"/>
  </w:num>
  <w:num w:numId="17">
    <w:abstractNumId w:val="17"/>
  </w:num>
  <w:num w:numId="18">
    <w:abstractNumId w:val="16"/>
  </w:num>
  <w:num w:numId="19">
    <w:abstractNumId w:val="28"/>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2"/>
  </w:num>
  <w:num w:numId="23">
    <w:abstractNumId w:val="31"/>
  </w:num>
  <w:num w:numId="24">
    <w:abstractNumId w:val="24"/>
  </w:num>
  <w:num w:numId="25">
    <w:abstractNumId w:val="30"/>
  </w:num>
  <w:num w:numId="26">
    <w:abstractNumId w:val="12"/>
  </w:num>
  <w:num w:numId="27">
    <w:abstractNumId w:val="29"/>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33"/>
  </w:num>
  <w:num w:numId="42">
    <w:abstractNumId w:val="26"/>
  </w:num>
  <w:num w:numId="43">
    <w:abstractNumId w:val="35"/>
  </w:num>
  <w:num w:numId="44">
    <w:abstractNumId w:val="13"/>
  </w:num>
  <w:num w:numId="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6F85"/>
    <w:rsid w:val="000217DF"/>
    <w:rsid w:val="00042E13"/>
    <w:rsid w:val="000A168B"/>
    <w:rsid w:val="000C29F6"/>
    <w:rsid w:val="000D2BDE"/>
    <w:rsid w:val="00103DAE"/>
    <w:rsid w:val="00104BB0"/>
    <w:rsid w:val="001054DB"/>
    <w:rsid w:val="0010794E"/>
    <w:rsid w:val="001128A2"/>
    <w:rsid w:val="0013354F"/>
    <w:rsid w:val="00143F2E"/>
    <w:rsid w:val="00144E72"/>
    <w:rsid w:val="00153051"/>
    <w:rsid w:val="001768FF"/>
    <w:rsid w:val="00185D8C"/>
    <w:rsid w:val="001A60B1"/>
    <w:rsid w:val="001B0ACE"/>
    <w:rsid w:val="001B36B1"/>
    <w:rsid w:val="001B6CDA"/>
    <w:rsid w:val="001C044D"/>
    <w:rsid w:val="001D1ACB"/>
    <w:rsid w:val="001E7B7A"/>
    <w:rsid w:val="001F4C5C"/>
    <w:rsid w:val="00204478"/>
    <w:rsid w:val="00214E2E"/>
    <w:rsid w:val="00216141"/>
    <w:rsid w:val="00217186"/>
    <w:rsid w:val="002434A1"/>
    <w:rsid w:val="002610D9"/>
    <w:rsid w:val="00263943"/>
    <w:rsid w:val="00263C04"/>
    <w:rsid w:val="00265E8D"/>
    <w:rsid w:val="00267B35"/>
    <w:rsid w:val="002857F3"/>
    <w:rsid w:val="002F4B04"/>
    <w:rsid w:val="002F7910"/>
    <w:rsid w:val="00302ECF"/>
    <w:rsid w:val="003427CE"/>
    <w:rsid w:val="00347967"/>
    <w:rsid w:val="00360269"/>
    <w:rsid w:val="0037551B"/>
    <w:rsid w:val="00392DBA"/>
    <w:rsid w:val="003C1C01"/>
    <w:rsid w:val="003C3322"/>
    <w:rsid w:val="003C68C2"/>
    <w:rsid w:val="003D4150"/>
    <w:rsid w:val="003D4CAE"/>
    <w:rsid w:val="003F26BD"/>
    <w:rsid w:val="003F52AD"/>
    <w:rsid w:val="003F7D98"/>
    <w:rsid w:val="0043144F"/>
    <w:rsid w:val="00431BFA"/>
    <w:rsid w:val="004353CF"/>
    <w:rsid w:val="004631BC"/>
    <w:rsid w:val="00484761"/>
    <w:rsid w:val="00484DD5"/>
    <w:rsid w:val="004B4C74"/>
    <w:rsid w:val="004C0DAD"/>
    <w:rsid w:val="004C1E16"/>
    <w:rsid w:val="004C2543"/>
    <w:rsid w:val="004D15CA"/>
    <w:rsid w:val="004E3E4C"/>
    <w:rsid w:val="004F23A0"/>
    <w:rsid w:val="005003E3"/>
    <w:rsid w:val="005052CD"/>
    <w:rsid w:val="005222B1"/>
    <w:rsid w:val="00545532"/>
    <w:rsid w:val="00550A26"/>
    <w:rsid w:val="00550BF5"/>
    <w:rsid w:val="00562BBD"/>
    <w:rsid w:val="00567A70"/>
    <w:rsid w:val="005A2A15"/>
    <w:rsid w:val="005A6E7E"/>
    <w:rsid w:val="005D1B15"/>
    <w:rsid w:val="005D2824"/>
    <w:rsid w:val="005D4F1A"/>
    <w:rsid w:val="005D72BB"/>
    <w:rsid w:val="005E692F"/>
    <w:rsid w:val="005F3EBD"/>
    <w:rsid w:val="0062114B"/>
    <w:rsid w:val="00623698"/>
    <w:rsid w:val="00625E96"/>
    <w:rsid w:val="00647C09"/>
    <w:rsid w:val="00651F2C"/>
    <w:rsid w:val="00693D5D"/>
    <w:rsid w:val="006946BC"/>
    <w:rsid w:val="006A1683"/>
    <w:rsid w:val="006B258F"/>
    <w:rsid w:val="006B7F03"/>
    <w:rsid w:val="006D7A08"/>
    <w:rsid w:val="00725B45"/>
    <w:rsid w:val="00770FA3"/>
    <w:rsid w:val="007C4336"/>
    <w:rsid w:val="007E6C14"/>
    <w:rsid w:val="007F1444"/>
    <w:rsid w:val="007F7AA6"/>
    <w:rsid w:val="00823624"/>
    <w:rsid w:val="00837E47"/>
    <w:rsid w:val="008518FE"/>
    <w:rsid w:val="00853DB5"/>
    <w:rsid w:val="0085659C"/>
    <w:rsid w:val="00872026"/>
    <w:rsid w:val="0087792E"/>
    <w:rsid w:val="00883EAF"/>
    <w:rsid w:val="00885258"/>
    <w:rsid w:val="008A30C3"/>
    <w:rsid w:val="008A3C23"/>
    <w:rsid w:val="008B1C3C"/>
    <w:rsid w:val="008C49CC"/>
    <w:rsid w:val="008D4BD1"/>
    <w:rsid w:val="008D69E9"/>
    <w:rsid w:val="008E0645"/>
    <w:rsid w:val="008F594A"/>
    <w:rsid w:val="00901E39"/>
    <w:rsid w:val="00904C7E"/>
    <w:rsid w:val="0091035B"/>
    <w:rsid w:val="009525C3"/>
    <w:rsid w:val="009A1F6E"/>
    <w:rsid w:val="009C7D17"/>
    <w:rsid w:val="009D6A49"/>
    <w:rsid w:val="009E2C56"/>
    <w:rsid w:val="009E484E"/>
    <w:rsid w:val="009E52AE"/>
    <w:rsid w:val="009F40FB"/>
    <w:rsid w:val="00A22FCB"/>
    <w:rsid w:val="00A472F1"/>
    <w:rsid w:val="00A5237D"/>
    <w:rsid w:val="00A554A3"/>
    <w:rsid w:val="00A67170"/>
    <w:rsid w:val="00A758EA"/>
    <w:rsid w:val="00A95C50"/>
    <w:rsid w:val="00AA65E1"/>
    <w:rsid w:val="00AB79A6"/>
    <w:rsid w:val="00AC4850"/>
    <w:rsid w:val="00B47B59"/>
    <w:rsid w:val="00B53F81"/>
    <w:rsid w:val="00B56C2B"/>
    <w:rsid w:val="00B65BD3"/>
    <w:rsid w:val="00B66D58"/>
    <w:rsid w:val="00B70469"/>
    <w:rsid w:val="00B72DD8"/>
    <w:rsid w:val="00B72E09"/>
    <w:rsid w:val="00BA7356"/>
    <w:rsid w:val="00BC2E7F"/>
    <w:rsid w:val="00BF0C69"/>
    <w:rsid w:val="00BF629B"/>
    <w:rsid w:val="00BF655C"/>
    <w:rsid w:val="00C034D9"/>
    <w:rsid w:val="00C075EF"/>
    <w:rsid w:val="00C11E83"/>
    <w:rsid w:val="00C2378A"/>
    <w:rsid w:val="00C30B80"/>
    <w:rsid w:val="00C378A1"/>
    <w:rsid w:val="00C4071B"/>
    <w:rsid w:val="00C621D6"/>
    <w:rsid w:val="00C82D86"/>
    <w:rsid w:val="00CB4B8D"/>
    <w:rsid w:val="00CC0DDA"/>
    <w:rsid w:val="00CD684F"/>
    <w:rsid w:val="00CF5468"/>
    <w:rsid w:val="00D06623"/>
    <w:rsid w:val="00D14C6B"/>
    <w:rsid w:val="00D5536F"/>
    <w:rsid w:val="00D56935"/>
    <w:rsid w:val="00D758C6"/>
    <w:rsid w:val="00D8714D"/>
    <w:rsid w:val="00D90C10"/>
    <w:rsid w:val="00D92E96"/>
    <w:rsid w:val="00DA258C"/>
    <w:rsid w:val="00DE07FA"/>
    <w:rsid w:val="00DF2DDE"/>
    <w:rsid w:val="00E01667"/>
    <w:rsid w:val="00E108DF"/>
    <w:rsid w:val="00E1107E"/>
    <w:rsid w:val="00E1136F"/>
    <w:rsid w:val="00E36209"/>
    <w:rsid w:val="00E40743"/>
    <w:rsid w:val="00E420BB"/>
    <w:rsid w:val="00E50DF6"/>
    <w:rsid w:val="00E5512F"/>
    <w:rsid w:val="00E91E19"/>
    <w:rsid w:val="00E965C5"/>
    <w:rsid w:val="00E96A3A"/>
    <w:rsid w:val="00E97402"/>
    <w:rsid w:val="00E97B99"/>
    <w:rsid w:val="00EA631D"/>
    <w:rsid w:val="00EB2E9D"/>
    <w:rsid w:val="00EC1439"/>
    <w:rsid w:val="00EE6FFC"/>
    <w:rsid w:val="00EF10AC"/>
    <w:rsid w:val="00EF4701"/>
    <w:rsid w:val="00EF564E"/>
    <w:rsid w:val="00F22198"/>
    <w:rsid w:val="00F33D49"/>
    <w:rsid w:val="00F3481E"/>
    <w:rsid w:val="00F577F6"/>
    <w:rsid w:val="00F65266"/>
    <w:rsid w:val="00F751E1"/>
    <w:rsid w:val="00F908A9"/>
    <w:rsid w:val="00FA0D0D"/>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Overskrift1">
    <w:name w:val="heading 1"/>
    <w:basedOn w:val="Normal"/>
    <w:next w:val="Normal"/>
    <w:link w:val="Overskrift1Tegn"/>
    <w:uiPriority w:val="9"/>
    <w:qFormat/>
    <w:pPr>
      <w:keepNext/>
      <w:numPr>
        <w:numId w:val="1"/>
      </w:numPr>
      <w:spacing w:before="240" w:after="80"/>
      <w:jc w:val="center"/>
      <w:outlineLvl w:val="0"/>
    </w:pPr>
    <w:rPr>
      <w:smallCaps/>
      <w:kern w:val="28"/>
    </w:rPr>
  </w:style>
  <w:style w:type="paragraph" w:styleId="Overskrift2">
    <w:name w:val="heading 2"/>
    <w:basedOn w:val="Normal"/>
    <w:next w:val="Normal"/>
    <w:link w:val="Overskrift2Tegn"/>
    <w:uiPriority w:val="9"/>
    <w:qFormat/>
    <w:pPr>
      <w:keepNext/>
      <w:numPr>
        <w:ilvl w:val="1"/>
        <w:numId w:val="1"/>
      </w:numPr>
      <w:spacing w:before="120" w:after="60"/>
      <w:outlineLvl w:val="1"/>
    </w:pPr>
    <w:rPr>
      <w:i/>
      <w:iCs/>
    </w:rPr>
  </w:style>
  <w:style w:type="paragraph" w:styleId="Overskrift3">
    <w:name w:val="heading 3"/>
    <w:basedOn w:val="Normal"/>
    <w:next w:val="Normal"/>
    <w:uiPriority w:val="9"/>
    <w:qFormat/>
    <w:pPr>
      <w:keepNext/>
      <w:numPr>
        <w:ilvl w:val="2"/>
        <w:numId w:val="1"/>
      </w:numPr>
      <w:outlineLvl w:val="2"/>
    </w:pPr>
    <w:rPr>
      <w:i/>
      <w:iCs/>
    </w:rPr>
  </w:style>
  <w:style w:type="paragraph" w:styleId="Overskrift4">
    <w:name w:val="heading 4"/>
    <w:basedOn w:val="Normal"/>
    <w:next w:val="Normal"/>
    <w:uiPriority w:val="9"/>
    <w:qFormat/>
    <w:pPr>
      <w:keepNext/>
      <w:numPr>
        <w:ilvl w:val="3"/>
        <w:numId w:val="1"/>
      </w:numPr>
      <w:spacing w:before="240" w:after="60"/>
      <w:outlineLvl w:val="3"/>
    </w:pPr>
    <w:rPr>
      <w:i/>
      <w:iCs/>
      <w:sz w:val="18"/>
      <w:szCs w:val="18"/>
    </w:rPr>
  </w:style>
  <w:style w:type="paragraph" w:styleId="Overskrift5">
    <w:name w:val="heading 5"/>
    <w:basedOn w:val="Normal"/>
    <w:next w:val="Normal"/>
    <w:uiPriority w:val="9"/>
    <w:qFormat/>
    <w:pPr>
      <w:numPr>
        <w:ilvl w:val="4"/>
        <w:numId w:val="1"/>
      </w:numPr>
      <w:spacing w:before="240" w:after="60"/>
      <w:outlineLvl w:val="4"/>
    </w:pPr>
    <w:rPr>
      <w:sz w:val="18"/>
      <w:szCs w:val="18"/>
    </w:rPr>
  </w:style>
  <w:style w:type="paragraph" w:styleId="Overskrift6">
    <w:name w:val="heading 6"/>
    <w:basedOn w:val="Normal"/>
    <w:next w:val="Normal"/>
    <w:uiPriority w:val="9"/>
    <w:qFormat/>
    <w:pPr>
      <w:numPr>
        <w:ilvl w:val="5"/>
        <w:numId w:val="1"/>
      </w:numPr>
      <w:spacing w:before="240" w:after="60"/>
      <w:outlineLvl w:val="5"/>
    </w:pPr>
    <w:rPr>
      <w:i/>
      <w:iCs/>
      <w:sz w:val="16"/>
      <w:szCs w:val="16"/>
    </w:rPr>
  </w:style>
  <w:style w:type="paragraph" w:styleId="Overskrift7">
    <w:name w:val="heading 7"/>
    <w:basedOn w:val="Normal"/>
    <w:next w:val="Normal"/>
    <w:uiPriority w:val="9"/>
    <w:qFormat/>
    <w:pPr>
      <w:numPr>
        <w:ilvl w:val="6"/>
        <w:numId w:val="1"/>
      </w:numPr>
      <w:spacing w:before="240" w:after="60"/>
      <w:outlineLvl w:val="6"/>
    </w:pPr>
    <w:rPr>
      <w:sz w:val="16"/>
      <w:szCs w:val="16"/>
    </w:rPr>
  </w:style>
  <w:style w:type="paragraph" w:styleId="Overskrift8">
    <w:name w:val="heading 8"/>
    <w:basedOn w:val="Normal"/>
    <w:next w:val="Normal"/>
    <w:uiPriority w:val="9"/>
    <w:qFormat/>
    <w:pPr>
      <w:numPr>
        <w:ilvl w:val="7"/>
        <w:numId w:val="1"/>
      </w:numPr>
      <w:spacing w:before="240" w:after="60"/>
      <w:outlineLvl w:val="7"/>
    </w:pPr>
    <w:rPr>
      <w:i/>
      <w:iCs/>
      <w:sz w:val="16"/>
      <w:szCs w:val="16"/>
    </w:rPr>
  </w:style>
  <w:style w:type="paragraph" w:styleId="Overskrift9">
    <w:name w:val="heading 9"/>
    <w:basedOn w:val="Normal"/>
    <w:next w:val="Normal"/>
    <w:uiPriority w:val="9"/>
    <w:qFormat/>
    <w:pPr>
      <w:numPr>
        <w:ilvl w:val="8"/>
        <w:numId w:val="1"/>
      </w:numPr>
      <w:spacing w:before="240" w:after="60"/>
      <w:outlineLvl w:val="8"/>
    </w:pPr>
    <w:rPr>
      <w:sz w:val="16"/>
      <w:szCs w:val="1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Standardskrifttypeiafsnit"/>
    <w:rPr>
      <w:rFonts w:ascii="Times New Roman" w:hAnsi="Times New Roman" w:cs="Times New Roman"/>
      <w:i/>
      <w:iCs/>
      <w:sz w:val="22"/>
      <w:szCs w:val="22"/>
    </w:rPr>
  </w:style>
  <w:style w:type="paragraph" w:styleId="Titel">
    <w:name w:val="Title"/>
    <w:basedOn w:val="Normal"/>
    <w:next w:val="Normal"/>
    <w:qFormat/>
    <w:pPr>
      <w:framePr w:w="9360" w:hSpace="187" w:vSpace="187" w:wrap="notBeside" w:vAnchor="text" w:hAnchor="page" w:xAlign="center" w:y="1"/>
      <w:jc w:val="center"/>
    </w:pPr>
    <w:rPr>
      <w:kern w:val="28"/>
      <w:sz w:val="48"/>
      <w:szCs w:val="48"/>
    </w:rPr>
  </w:style>
  <w:style w:type="paragraph" w:styleId="Fodnotetekst">
    <w:name w:val="footnote text"/>
    <w:basedOn w:val="Normal"/>
    <w:link w:val="FodnotetekstTegn"/>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dnotehenvisning">
    <w:name w:val="footnote reference"/>
    <w:basedOn w:val="Standardskrifttypeiafsnit"/>
    <w:semiHidden/>
    <w:rPr>
      <w:vertAlign w:val="superscript"/>
    </w:rPr>
  </w:style>
  <w:style w:type="paragraph" w:styleId="Sidefod">
    <w:name w:val="footer"/>
    <w:basedOn w:val="Normal"/>
    <w:link w:val="SidefodTegn"/>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Overskrift1"/>
    <w:link w:val="ReferenceHeadChar"/>
    <w:pPr>
      <w:numPr>
        <w:numId w:val="0"/>
      </w:numPr>
    </w:pPr>
  </w:style>
  <w:style w:type="paragraph" w:styleId="Sidehoved">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Standardskrifttypeiafsnit"/>
    <w:rPr>
      <w:color w:val="0000FF"/>
      <w:u w:val="single"/>
    </w:rPr>
  </w:style>
  <w:style w:type="character" w:styleId="BesgtLink">
    <w:name w:val="FollowedHyperlink"/>
    <w:basedOn w:val="Standardskrifttypeiafsnit"/>
    <w:rPr>
      <w:color w:val="800080"/>
      <w:u w:val="single"/>
    </w:rPr>
  </w:style>
  <w:style w:type="paragraph" w:styleId="Brdtekstindrykning">
    <w:name w:val="Body Text Indent"/>
    <w:basedOn w:val="Normal"/>
    <w:link w:val="BrdtekstindrykningTegn"/>
    <w:pPr>
      <w:ind w:left="630" w:hanging="630"/>
    </w:pPr>
    <w:rPr>
      <w:szCs w:val="24"/>
    </w:rPr>
  </w:style>
  <w:style w:type="paragraph" w:styleId="Dokumentoversigt">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Markeringsbobletekst">
    <w:name w:val="Balloon Text"/>
    <w:basedOn w:val="Normal"/>
    <w:link w:val="MarkeringsbobletekstTegn"/>
    <w:rsid w:val="00F33D49"/>
    <w:rPr>
      <w:rFonts w:ascii="Tahoma" w:hAnsi="Tahoma" w:cs="Tahoma"/>
      <w:sz w:val="16"/>
      <w:szCs w:val="16"/>
    </w:rPr>
  </w:style>
  <w:style w:type="character" w:customStyle="1" w:styleId="MarkeringsbobletekstTegn">
    <w:name w:val="Markeringsbobletekst Tegn"/>
    <w:basedOn w:val="Standardskrifttypeiafsnit"/>
    <w:link w:val="Markeringsbobletekst"/>
    <w:rsid w:val="00F33D49"/>
    <w:rPr>
      <w:rFonts w:ascii="Tahoma" w:hAnsi="Tahoma" w:cs="Tahoma"/>
      <w:sz w:val="16"/>
      <w:szCs w:val="16"/>
    </w:rPr>
  </w:style>
  <w:style w:type="character" w:styleId="Pladsholdertekst">
    <w:name w:val="Placeholder Text"/>
    <w:basedOn w:val="Standardskrifttypeiafsni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Standardskrifttypeiafsnit"/>
    <w:uiPriority w:val="99"/>
    <w:rsid w:val="00C82D86"/>
    <w:rPr>
      <w:rFonts w:ascii="Verdana" w:hAnsi="Verdana" w:cs="Verdana"/>
      <w:color w:val="000000"/>
      <w:sz w:val="22"/>
      <w:szCs w:val="22"/>
    </w:rPr>
  </w:style>
  <w:style w:type="character" w:customStyle="1" w:styleId="bodytype">
    <w:name w:val="body type"/>
    <w:basedOn w:val="Standardskrifttypeiafsni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Overskrift1Tegn">
    <w:name w:val="Overskrift 1 Tegn"/>
    <w:basedOn w:val="Standardskrifttypeiafsnit"/>
    <w:link w:val="Overskrift1"/>
    <w:uiPriority w:val="9"/>
    <w:rsid w:val="003F52AD"/>
    <w:rPr>
      <w:smallCaps/>
      <w:kern w:val="28"/>
    </w:rPr>
  </w:style>
  <w:style w:type="character" w:customStyle="1" w:styleId="ReferenceHeadChar">
    <w:name w:val="Reference Head Char"/>
    <w:basedOn w:val="Overskrift1Tegn"/>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Korrektur">
    <w:name w:val="Revision"/>
    <w:hidden/>
    <w:uiPriority w:val="99"/>
    <w:semiHidden/>
    <w:rsid w:val="001B36B1"/>
  </w:style>
  <w:style w:type="character" w:customStyle="1" w:styleId="BodyText2">
    <w:name w:val="Body Text2"/>
    <w:basedOn w:val="Standardskrifttypeiafsnit"/>
    <w:uiPriority w:val="99"/>
    <w:rsid w:val="001B36B1"/>
    <w:rPr>
      <w:rFonts w:ascii="Verdana" w:hAnsi="Verdana" w:cs="Verdana"/>
      <w:color w:val="000000"/>
      <w:sz w:val="22"/>
      <w:szCs w:val="22"/>
    </w:rPr>
  </w:style>
  <w:style w:type="character" w:customStyle="1" w:styleId="Overskrift2Tegn">
    <w:name w:val="Overskrift 2 Tegn"/>
    <w:basedOn w:val="Standardskrifttypeiafsnit"/>
    <w:link w:val="Overskrift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Standardskrifttypeiafsnit"/>
    <w:link w:val="TextL-MAG"/>
    <w:rsid w:val="009C7D17"/>
    <w:rPr>
      <w:rFonts w:ascii="Arial" w:eastAsia="MS Mincho" w:hAnsi="Arial"/>
      <w:sz w:val="18"/>
      <w:szCs w:val="22"/>
      <w:lang w:eastAsia="ja-JP"/>
    </w:rPr>
  </w:style>
  <w:style w:type="character" w:customStyle="1" w:styleId="SidefodTegn">
    <w:name w:val="Sidefod Tegn"/>
    <w:basedOn w:val="Standardskrifttypeiafsnit"/>
    <w:link w:val="Sidefod"/>
    <w:uiPriority w:val="99"/>
    <w:rsid w:val="00D90C10"/>
  </w:style>
  <w:style w:type="character" w:customStyle="1" w:styleId="FodnotetekstTegn">
    <w:name w:val="Fodnotetekst Tegn"/>
    <w:basedOn w:val="Standardskrifttypeiafsnit"/>
    <w:link w:val="Fodnotetekst"/>
    <w:semiHidden/>
    <w:rsid w:val="00C075EF"/>
    <w:rPr>
      <w:sz w:val="16"/>
      <w:szCs w:val="16"/>
    </w:rPr>
  </w:style>
  <w:style w:type="character" w:customStyle="1" w:styleId="BrdtekstindrykningTegn">
    <w:name w:val="Brødtekstindrykning Tegn"/>
    <w:basedOn w:val="Standardskrifttypeiafsnit"/>
    <w:link w:val="Brdtekstindrykning"/>
    <w:rsid w:val="003F26BD"/>
    <w:rPr>
      <w:szCs w:val="24"/>
    </w:rPr>
  </w:style>
  <w:style w:type="character" w:styleId="Kommentarhenvisning">
    <w:name w:val="annotation reference"/>
    <w:basedOn w:val="Standardskrifttypeiafsnit"/>
    <w:semiHidden/>
    <w:unhideWhenUsed/>
    <w:rsid w:val="001054DB"/>
    <w:rPr>
      <w:sz w:val="18"/>
      <w:szCs w:val="18"/>
    </w:rPr>
  </w:style>
  <w:style w:type="paragraph" w:styleId="Kommentartekst">
    <w:name w:val="annotation text"/>
    <w:basedOn w:val="Normal"/>
    <w:link w:val="KommentartekstTegn"/>
    <w:semiHidden/>
    <w:unhideWhenUsed/>
    <w:rsid w:val="001054DB"/>
    <w:rPr>
      <w:sz w:val="24"/>
      <w:szCs w:val="24"/>
    </w:rPr>
  </w:style>
  <w:style w:type="character" w:customStyle="1" w:styleId="KommentartekstTegn">
    <w:name w:val="Kommentartekst Tegn"/>
    <w:basedOn w:val="Standardskrifttypeiafsnit"/>
    <w:link w:val="Kommentartekst"/>
    <w:semiHidden/>
    <w:rsid w:val="001054DB"/>
    <w:rPr>
      <w:sz w:val="24"/>
      <w:szCs w:val="24"/>
    </w:rPr>
  </w:style>
  <w:style w:type="paragraph" w:styleId="Kommentaremne">
    <w:name w:val="annotation subject"/>
    <w:basedOn w:val="Kommentartekst"/>
    <w:next w:val="Kommentartekst"/>
    <w:link w:val="KommentaremneTegn"/>
    <w:semiHidden/>
    <w:unhideWhenUsed/>
    <w:rsid w:val="001054DB"/>
    <w:rPr>
      <w:b/>
      <w:bCs/>
      <w:sz w:val="20"/>
      <w:szCs w:val="20"/>
    </w:rPr>
  </w:style>
  <w:style w:type="character" w:customStyle="1" w:styleId="KommentaremneTegn">
    <w:name w:val="Kommentaremne Tegn"/>
    <w:basedOn w:val="KommentartekstTegn"/>
    <w:link w:val="Kommentaremne"/>
    <w:semiHidden/>
    <w:rsid w:val="001054DB"/>
    <w:rPr>
      <w:b/>
      <w:bCs/>
      <w:sz w:val="24"/>
      <w:szCs w:val="24"/>
    </w:rPr>
  </w:style>
  <w:style w:type="paragraph" w:styleId="Indholdsfortegnelse1">
    <w:name w:val="toc 1"/>
    <w:basedOn w:val="Normal"/>
    <w:next w:val="Normal"/>
    <w:autoRedefine/>
    <w:uiPriority w:val="39"/>
    <w:unhideWhenUsed/>
    <w:rsid w:val="002857F3"/>
  </w:style>
  <w:style w:type="paragraph" w:styleId="Indholdsfortegnelse2">
    <w:name w:val="toc 2"/>
    <w:basedOn w:val="Normal"/>
    <w:next w:val="Normal"/>
    <w:autoRedefine/>
    <w:unhideWhenUsed/>
    <w:rsid w:val="002857F3"/>
    <w:pPr>
      <w:ind w:left="200"/>
    </w:pPr>
  </w:style>
  <w:style w:type="paragraph" w:styleId="Indholdsfortegnelse3">
    <w:name w:val="toc 3"/>
    <w:basedOn w:val="Normal"/>
    <w:next w:val="Normal"/>
    <w:autoRedefine/>
    <w:unhideWhenUsed/>
    <w:rsid w:val="002857F3"/>
    <w:pPr>
      <w:ind w:left="400"/>
    </w:pPr>
  </w:style>
  <w:style w:type="paragraph" w:styleId="Indholdsfortegnelse4">
    <w:name w:val="toc 4"/>
    <w:basedOn w:val="Normal"/>
    <w:next w:val="Normal"/>
    <w:autoRedefine/>
    <w:unhideWhenUsed/>
    <w:rsid w:val="002857F3"/>
    <w:pPr>
      <w:ind w:left="600"/>
    </w:pPr>
  </w:style>
  <w:style w:type="paragraph" w:styleId="Indholdsfortegnelse5">
    <w:name w:val="toc 5"/>
    <w:basedOn w:val="Normal"/>
    <w:next w:val="Normal"/>
    <w:autoRedefine/>
    <w:unhideWhenUsed/>
    <w:rsid w:val="002857F3"/>
    <w:pPr>
      <w:ind w:left="800"/>
    </w:pPr>
  </w:style>
  <w:style w:type="paragraph" w:styleId="Indholdsfortegnelse6">
    <w:name w:val="toc 6"/>
    <w:basedOn w:val="Normal"/>
    <w:next w:val="Normal"/>
    <w:autoRedefine/>
    <w:unhideWhenUsed/>
    <w:rsid w:val="002857F3"/>
    <w:pPr>
      <w:ind w:left="1000"/>
    </w:pPr>
  </w:style>
  <w:style w:type="paragraph" w:styleId="Indholdsfortegnelse7">
    <w:name w:val="toc 7"/>
    <w:basedOn w:val="Normal"/>
    <w:next w:val="Normal"/>
    <w:autoRedefine/>
    <w:unhideWhenUsed/>
    <w:rsid w:val="002857F3"/>
    <w:pPr>
      <w:ind w:left="1200"/>
    </w:pPr>
  </w:style>
  <w:style w:type="paragraph" w:styleId="Indholdsfortegnelse8">
    <w:name w:val="toc 8"/>
    <w:basedOn w:val="Normal"/>
    <w:next w:val="Normal"/>
    <w:autoRedefine/>
    <w:unhideWhenUsed/>
    <w:rsid w:val="002857F3"/>
    <w:pPr>
      <w:ind w:left="1400"/>
    </w:pPr>
  </w:style>
  <w:style w:type="paragraph" w:styleId="Indholdsfortegnelse9">
    <w:name w:val="toc 9"/>
    <w:basedOn w:val="Normal"/>
    <w:next w:val="Normal"/>
    <w:autoRedefine/>
    <w:unhideWhenUsed/>
    <w:rsid w:val="002857F3"/>
    <w:pPr>
      <w:ind w:left="1600"/>
    </w:pPr>
  </w:style>
  <w:style w:type="paragraph" w:styleId="Bibliografi">
    <w:name w:val="Bibliography"/>
    <w:basedOn w:val="Normal"/>
    <w:next w:val="Normal"/>
    <w:uiPriority w:val="37"/>
    <w:unhideWhenUsed/>
    <w:rsid w:val="002857F3"/>
  </w:style>
  <w:style w:type="paragraph" w:styleId="Billedtekst">
    <w:name w:val="caption"/>
    <w:basedOn w:val="Normal"/>
    <w:next w:val="Normal"/>
    <w:unhideWhenUsed/>
    <w:qFormat/>
    <w:rsid w:val="008B1C3C"/>
    <w:pPr>
      <w:spacing w:after="200"/>
    </w:pPr>
    <w:rPr>
      <w:i/>
      <w:iCs/>
      <w:color w:val="1F497D" w:themeColor="text2"/>
      <w:sz w:val="18"/>
      <w:szCs w:val="18"/>
    </w:rPr>
  </w:style>
  <w:style w:type="paragraph" w:styleId="Listeafsnit">
    <w:name w:val="List Paragraph"/>
    <w:basedOn w:val="Normal"/>
    <w:uiPriority w:val="34"/>
    <w:qFormat/>
    <w:rsid w:val="001D1A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97635">
      <w:bodyDiv w:val="1"/>
      <w:marLeft w:val="0"/>
      <w:marRight w:val="0"/>
      <w:marTop w:val="0"/>
      <w:marBottom w:val="0"/>
      <w:divBdr>
        <w:top w:val="none" w:sz="0" w:space="0" w:color="auto"/>
        <w:left w:val="none" w:sz="0" w:space="0" w:color="auto"/>
        <w:bottom w:val="none" w:sz="0" w:space="0" w:color="auto"/>
        <w:right w:val="none" w:sz="0" w:space="0" w:color="auto"/>
      </w:divBdr>
    </w:div>
    <w:div w:id="15695711">
      <w:bodyDiv w:val="1"/>
      <w:marLeft w:val="0"/>
      <w:marRight w:val="0"/>
      <w:marTop w:val="0"/>
      <w:marBottom w:val="0"/>
      <w:divBdr>
        <w:top w:val="none" w:sz="0" w:space="0" w:color="auto"/>
        <w:left w:val="none" w:sz="0" w:space="0" w:color="auto"/>
        <w:bottom w:val="none" w:sz="0" w:space="0" w:color="auto"/>
        <w:right w:val="none" w:sz="0" w:space="0" w:color="auto"/>
      </w:divBdr>
    </w:div>
    <w:div w:id="29191234">
      <w:bodyDiv w:val="1"/>
      <w:marLeft w:val="0"/>
      <w:marRight w:val="0"/>
      <w:marTop w:val="0"/>
      <w:marBottom w:val="0"/>
      <w:divBdr>
        <w:top w:val="none" w:sz="0" w:space="0" w:color="auto"/>
        <w:left w:val="none" w:sz="0" w:space="0" w:color="auto"/>
        <w:bottom w:val="none" w:sz="0" w:space="0" w:color="auto"/>
        <w:right w:val="none" w:sz="0" w:space="0" w:color="auto"/>
      </w:divBdr>
    </w:div>
    <w:div w:id="57166893">
      <w:bodyDiv w:val="1"/>
      <w:marLeft w:val="0"/>
      <w:marRight w:val="0"/>
      <w:marTop w:val="0"/>
      <w:marBottom w:val="0"/>
      <w:divBdr>
        <w:top w:val="none" w:sz="0" w:space="0" w:color="auto"/>
        <w:left w:val="none" w:sz="0" w:space="0" w:color="auto"/>
        <w:bottom w:val="none" w:sz="0" w:space="0" w:color="auto"/>
        <w:right w:val="none" w:sz="0" w:space="0" w:color="auto"/>
      </w:divBdr>
    </w:div>
    <w:div w:id="77099743">
      <w:bodyDiv w:val="1"/>
      <w:marLeft w:val="0"/>
      <w:marRight w:val="0"/>
      <w:marTop w:val="0"/>
      <w:marBottom w:val="0"/>
      <w:divBdr>
        <w:top w:val="none" w:sz="0" w:space="0" w:color="auto"/>
        <w:left w:val="none" w:sz="0" w:space="0" w:color="auto"/>
        <w:bottom w:val="none" w:sz="0" w:space="0" w:color="auto"/>
        <w:right w:val="none" w:sz="0" w:space="0" w:color="auto"/>
      </w:divBdr>
    </w:div>
    <w:div w:id="77605775">
      <w:bodyDiv w:val="1"/>
      <w:marLeft w:val="0"/>
      <w:marRight w:val="0"/>
      <w:marTop w:val="0"/>
      <w:marBottom w:val="0"/>
      <w:divBdr>
        <w:top w:val="none" w:sz="0" w:space="0" w:color="auto"/>
        <w:left w:val="none" w:sz="0" w:space="0" w:color="auto"/>
        <w:bottom w:val="none" w:sz="0" w:space="0" w:color="auto"/>
        <w:right w:val="none" w:sz="0" w:space="0" w:color="auto"/>
      </w:divBdr>
    </w:div>
    <w:div w:id="104496909">
      <w:bodyDiv w:val="1"/>
      <w:marLeft w:val="0"/>
      <w:marRight w:val="0"/>
      <w:marTop w:val="0"/>
      <w:marBottom w:val="0"/>
      <w:divBdr>
        <w:top w:val="none" w:sz="0" w:space="0" w:color="auto"/>
        <w:left w:val="none" w:sz="0" w:space="0" w:color="auto"/>
        <w:bottom w:val="none" w:sz="0" w:space="0" w:color="auto"/>
        <w:right w:val="none" w:sz="0" w:space="0" w:color="auto"/>
      </w:divBdr>
    </w:div>
    <w:div w:id="120150312">
      <w:bodyDiv w:val="1"/>
      <w:marLeft w:val="0"/>
      <w:marRight w:val="0"/>
      <w:marTop w:val="0"/>
      <w:marBottom w:val="0"/>
      <w:divBdr>
        <w:top w:val="none" w:sz="0" w:space="0" w:color="auto"/>
        <w:left w:val="none" w:sz="0" w:space="0" w:color="auto"/>
        <w:bottom w:val="none" w:sz="0" w:space="0" w:color="auto"/>
        <w:right w:val="none" w:sz="0" w:space="0" w:color="auto"/>
      </w:divBdr>
    </w:div>
    <w:div w:id="130637020">
      <w:bodyDiv w:val="1"/>
      <w:marLeft w:val="0"/>
      <w:marRight w:val="0"/>
      <w:marTop w:val="0"/>
      <w:marBottom w:val="0"/>
      <w:divBdr>
        <w:top w:val="none" w:sz="0" w:space="0" w:color="auto"/>
        <w:left w:val="none" w:sz="0" w:space="0" w:color="auto"/>
        <w:bottom w:val="none" w:sz="0" w:space="0" w:color="auto"/>
        <w:right w:val="none" w:sz="0" w:space="0" w:color="auto"/>
      </w:divBdr>
    </w:div>
    <w:div w:id="151485206">
      <w:bodyDiv w:val="1"/>
      <w:marLeft w:val="0"/>
      <w:marRight w:val="0"/>
      <w:marTop w:val="0"/>
      <w:marBottom w:val="0"/>
      <w:divBdr>
        <w:top w:val="none" w:sz="0" w:space="0" w:color="auto"/>
        <w:left w:val="none" w:sz="0" w:space="0" w:color="auto"/>
        <w:bottom w:val="none" w:sz="0" w:space="0" w:color="auto"/>
        <w:right w:val="none" w:sz="0" w:space="0" w:color="auto"/>
      </w:divBdr>
    </w:div>
    <w:div w:id="159321011">
      <w:bodyDiv w:val="1"/>
      <w:marLeft w:val="0"/>
      <w:marRight w:val="0"/>
      <w:marTop w:val="0"/>
      <w:marBottom w:val="0"/>
      <w:divBdr>
        <w:top w:val="none" w:sz="0" w:space="0" w:color="auto"/>
        <w:left w:val="none" w:sz="0" w:space="0" w:color="auto"/>
        <w:bottom w:val="none" w:sz="0" w:space="0" w:color="auto"/>
        <w:right w:val="none" w:sz="0" w:space="0" w:color="auto"/>
      </w:divBdr>
    </w:div>
    <w:div w:id="188179015">
      <w:bodyDiv w:val="1"/>
      <w:marLeft w:val="0"/>
      <w:marRight w:val="0"/>
      <w:marTop w:val="0"/>
      <w:marBottom w:val="0"/>
      <w:divBdr>
        <w:top w:val="none" w:sz="0" w:space="0" w:color="auto"/>
        <w:left w:val="none" w:sz="0" w:space="0" w:color="auto"/>
        <w:bottom w:val="none" w:sz="0" w:space="0" w:color="auto"/>
        <w:right w:val="none" w:sz="0" w:space="0" w:color="auto"/>
      </w:divBdr>
    </w:div>
    <w:div w:id="269052248">
      <w:bodyDiv w:val="1"/>
      <w:marLeft w:val="0"/>
      <w:marRight w:val="0"/>
      <w:marTop w:val="0"/>
      <w:marBottom w:val="0"/>
      <w:divBdr>
        <w:top w:val="none" w:sz="0" w:space="0" w:color="auto"/>
        <w:left w:val="none" w:sz="0" w:space="0" w:color="auto"/>
        <w:bottom w:val="none" w:sz="0" w:space="0" w:color="auto"/>
        <w:right w:val="none" w:sz="0" w:space="0" w:color="auto"/>
      </w:divBdr>
    </w:div>
    <w:div w:id="283848338">
      <w:bodyDiv w:val="1"/>
      <w:marLeft w:val="0"/>
      <w:marRight w:val="0"/>
      <w:marTop w:val="0"/>
      <w:marBottom w:val="0"/>
      <w:divBdr>
        <w:top w:val="none" w:sz="0" w:space="0" w:color="auto"/>
        <w:left w:val="none" w:sz="0" w:space="0" w:color="auto"/>
        <w:bottom w:val="none" w:sz="0" w:space="0" w:color="auto"/>
        <w:right w:val="none" w:sz="0" w:space="0" w:color="auto"/>
      </w:divBdr>
    </w:div>
    <w:div w:id="287056304">
      <w:bodyDiv w:val="1"/>
      <w:marLeft w:val="0"/>
      <w:marRight w:val="0"/>
      <w:marTop w:val="0"/>
      <w:marBottom w:val="0"/>
      <w:divBdr>
        <w:top w:val="none" w:sz="0" w:space="0" w:color="auto"/>
        <w:left w:val="none" w:sz="0" w:space="0" w:color="auto"/>
        <w:bottom w:val="none" w:sz="0" w:space="0" w:color="auto"/>
        <w:right w:val="none" w:sz="0" w:space="0" w:color="auto"/>
      </w:divBdr>
    </w:div>
    <w:div w:id="292366839">
      <w:bodyDiv w:val="1"/>
      <w:marLeft w:val="0"/>
      <w:marRight w:val="0"/>
      <w:marTop w:val="0"/>
      <w:marBottom w:val="0"/>
      <w:divBdr>
        <w:top w:val="none" w:sz="0" w:space="0" w:color="auto"/>
        <w:left w:val="none" w:sz="0" w:space="0" w:color="auto"/>
        <w:bottom w:val="none" w:sz="0" w:space="0" w:color="auto"/>
        <w:right w:val="none" w:sz="0" w:space="0" w:color="auto"/>
      </w:divBdr>
    </w:div>
    <w:div w:id="313724215">
      <w:bodyDiv w:val="1"/>
      <w:marLeft w:val="0"/>
      <w:marRight w:val="0"/>
      <w:marTop w:val="0"/>
      <w:marBottom w:val="0"/>
      <w:divBdr>
        <w:top w:val="none" w:sz="0" w:space="0" w:color="auto"/>
        <w:left w:val="none" w:sz="0" w:space="0" w:color="auto"/>
        <w:bottom w:val="none" w:sz="0" w:space="0" w:color="auto"/>
        <w:right w:val="none" w:sz="0" w:space="0" w:color="auto"/>
      </w:divBdr>
      <w:divsChild>
        <w:div w:id="1965191641">
          <w:marLeft w:val="0"/>
          <w:marRight w:val="0"/>
          <w:marTop w:val="0"/>
          <w:marBottom w:val="0"/>
          <w:divBdr>
            <w:top w:val="none" w:sz="0" w:space="0" w:color="auto"/>
            <w:left w:val="none" w:sz="0" w:space="0" w:color="auto"/>
            <w:bottom w:val="none" w:sz="0" w:space="0" w:color="auto"/>
            <w:right w:val="none" w:sz="0" w:space="0" w:color="auto"/>
          </w:divBdr>
        </w:div>
        <w:div w:id="1231817387">
          <w:marLeft w:val="0"/>
          <w:marRight w:val="0"/>
          <w:marTop w:val="0"/>
          <w:marBottom w:val="0"/>
          <w:divBdr>
            <w:top w:val="none" w:sz="0" w:space="0" w:color="auto"/>
            <w:left w:val="none" w:sz="0" w:space="0" w:color="auto"/>
            <w:bottom w:val="none" w:sz="0" w:space="0" w:color="auto"/>
            <w:right w:val="none" w:sz="0" w:space="0" w:color="auto"/>
          </w:divBdr>
        </w:div>
        <w:div w:id="1447114499">
          <w:marLeft w:val="0"/>
          <w:marRight w:val="0"/>
          <w:marTop w:val="0"/>
          <w:marBottom w:val="0"/>
          <w:divBdr>
            <w:top w:val="none" w:sz="0" w:space="0" w:color="auto"/>
            <w:left w:val="none" w:sz="0" w:space="0" w:color="auto"/>
            <w:bottom w:val="none" w:sz="0" w:space="0" w:color="auto"/>
            <w:right w:val="none" w:sz="0" w:space="0" w:color="auto"/>
          </w:divBdr>
        </w:div>
        <w:div w:id="166334997">
          <w:marLeft w:val="0"/>
          <w:marRight w:val="0"/>
          <w:marTop w:val="0"/>
          <w:marBottom w:val="0"/>
          <w:divBdr>
            <w:top w:val="none" w:sz="0" w:space="0" w:color="auto"/>
            <w:left w:val="none" w:sz="0" w:space="0" w:color="auto"/>
            <w:bottom w:val="none" w:sz="0" w:space="0" w:color="auto"/>
            <w:right w:val="none" w:sz="0" w:space="0" w:color="auto"/>
          </w:divBdr>
        </w:div>
        <w:div w:id="773482924">
          <w:marLeft w:val="0"/>
          <w:marRight w:val="0"/>
          <w:marTop w:val="0"/>
          <w:marBottom w:val="0"/>
          <w:divBdr>
            <w:top w:val="none" w:sz="0" w:space="0" w:color="auto"/>
            <w:left w:val="none" w:sz="0" w:space="0" w:color="auto"/>
            <w:bottom w:val="none" w:sz="0" w:space="0" w:color="auto"/>
            <w:right w:val="none" w:sz="0" w:space="0" w:color="auto"/>
          </w:divBdr>
        </w:div>
      </w:divsChild>
    </w:div>
    <w:div w:id="325088876">
      <w:bodyDiv w:val="1"/>
      <w:marLeft w:val="0"/>
      <w:marRight w:val="0"/>
      <w:marTop w:val="0"/>
      <w:marBottom w:val="0"/>
      <w:divBdr>
        <w:top w:val="none" w:sz="0" w:space="0" w:color="auto"/>
        <w:left w:val="none" w:sz="0" w:space="0" w:color="auto"/>
        <w:bottom w:val="none" w:sz="0" w:space="0" w:color="auto"/>
        <w:right w:val="none" w:sz="0" w:space="0" w:color="auto"/>
      </w:divBdr>
    </w:div>
    <w:div w:id="330763874">
      <w:bodyDiv w:val="1"/>
      <w:marLeft w:val="0"/>
      <w:marRight w:val="0"/>
      <w:marTop w:val="0"/>
      <w:marBottom w:val="0"/>
      <w:divBdr>
        <w:top w:val="none" w:sz="0" w:space="0" w:color="auto"/>
        <w:left w:val="none" w:sz="0" w:space="0" w:color="auto"/>
        <w:bottom w:val="none" w:sz="0" w:space="0" w:color="auto"/>
        <w:right w:val="none" w:sz="0" w:space="0" w:color="auto"/>
      </w:divBdr>
    </w:div>
    <w:div w:id="347102309">
      <w:bodyDiv w:val="1"/>
      <w:marLeft w:val="0"/>
      <w:marRight w:val="0"/>
      <w:marTop w:val="0"/>
      <w:marBottom w:val="0"/>
      <w:divBdr>
        <w:top w:val="none" w:sz="0" w:space="0" w:color="auto"/>
        <w:left w:val="none" w:sz="0" w:space="0" w:color="auto"/>
        <w:bottom w:val="none" w:sz="0" w:space="0" w:color="auto"/>
        <w:right w:val="none" w:sz="0" w:space="0" w:color="auto"/>
      </w:divBdr>
    </w:div>
    <w:div w:id="348794817">
      <w:bodyDiv w:val="1"/>
      <w:marLeft w:val="0"/>
      <w:marRight w:val="0"/>
      <w:marTop w:val="0"/>
      <w:marBottom w:val="0"/>
      <w:divBdr>
        <w:top w:val="none" w:sz="0" w:space="0" w:color="auto"/>
        <w:left w:val="none" w:sz="0" w:space="0" w:color="auto"/>
        <w:bottom w:val="none" w:sz="0" w:space="0" w:color="auto"/>
        <w:right w:val="none" w:sz="0" w:space="0" w:color="auto"/>
      </w:divBdr>
    </w:div>
    <w:div w:id="361636707">
      <w:bodyDiv w:val="1"/>
      <w:marLeft w:val="0"/>
      <w:marRight w:val="0"/>
      <w:marTop w:val="0"/>
      <w:marBottom w:val="0"/>
      <w:divBdr>
        <w:top w:val="none" w:sz="0" w:space="0" w:color="auto"/>
        <w:left w:val="none" w:sz="0" w:space="0" w:color="auto"/>
        <w:bottom w:val="none" w:sz="0" w:space="0" w:color="auto"/>
        <w:right w:val="none" w:sz="0" w:space="0" w:color="auto"/>
      </w:divBdr>
    </w:div>
    <w:div w:id="363481406">
      <w:bodyDiv w:val="1"/>
      <w:marLeft w:val="0"/>
      <w:marRight w:val="0"/>
      <w:marTop w:val="0"/>
      <w:marBottom w:val="0"/>
      <w:divBdr>
        <w:top w:val="none" w:sz="0" w:space="0" w:color="auto"/>
        <w:left w:val="none" w:sz="0" w:space="0" w:color="auto"/>
        <w:bottom w:val="none" w:sz="0" w:space="0" w:color="auto"/>
        <w:right w:val="none" w:sz="0" w:space="0" w:color="auto"/>
      </w:divBdr>
    </w:div>
    <w:div w:id="371462551">
      <w:bodyDiv w:val="1"/>
      <w:marLeft w:val="0"/>
      <w:marRight w:val="0"/>
      <w:marTop w:val="0"/>
      <w:marBottom w:val="0"/>
      <w:divBdr>
        <w:top w:val="none" w:sz="0" w:space="0" w:color="auto"/>
        <w:left w:val="none" w:sz="0" w:space="0" w:color="auto"/>
        <w:bottom w:val="none" w:sz="0" w:space="0" w:color="auto"/>
        <w:right w:val="none" w:sz="0" w:space="0" w:color="auto"/>
      </w:divBdr>
    </w:div>
    <w:div w:id="408893380">
      <w:bodyDiv w:val="1"/>
      <w:marLeft w:val="0"/>
      <w:marRight w:val="0"/>
      <w:marTop w:val="0"/>
      <w:marBottom w:val="0"/>
      <w:divBdr>
        <w:top w:val="none" w:sz="0" w:space="0" w:color="auto"/>
        <w:left w:val="none" w:sz="0" w:space="0" w:color="auto"/>
        <w:bottom w:val="none" w:sz="0" w:space="0" w:color="auto"/>
        <w:right w:val="none" w:sz="0" w:space="0" w:color="auto"/>
      </w:divBdr>
    </w:div>
    <w:div w:id="421411816">
      <w:bodyDiv w:val="1"/>
      <w:marLeft w:val="0"/>
      <w:marRight w:val="0"/>
      <w:marTop w:val="0"/>
      <w:marBottom w:val="0"/>
      <w:divBdr>
        <w:top w:val="none" w:sz="0" w:space="0" w:color="auto"/>
        <w:left w:val="none" w:sz="0" w:space="0" w:color="auto"/>
        <w:bottom w:val="none" w:sz="0" w:space="0" w:color="auto"/>
        <w:right w:val="none" w:sz="0" w:space="0" w:color="auto"/>
      </w:divBdr>
    </w:div>
    <w:div w:id="459883204">
      <w:bodyDiv w:val="1"/>
      <w:marLeft w:val="0"/>
      <w:marRight w:val="0"/>
      <w:marTop w:val="0"/>
      <w:marBottom w:val="0"/>
      <w:divBdr>
        <w:top w:val="none" w:sz="0" w:space="0" w:color="auto"/>
        <w:left w:val="none" w:sz="0" w:space="0" w:color="auto"/>
        <w:bottom w:val="none" w:sz="0" w:space="0" w:color="auto"/>
        <w:right w:val="none" w:sz="0" w:space="0" w:color="auto"/>
      </w:divBdr>
    </w:div>
    <w:div w:id="538007555">
      <w:bodyDiv w:val="1"/>
      <w:marLeft w:val="0"/>
      <w:marRight w:val="0"/>
      <w:marTop w:val="0"/>
      <w:marBottom w:val="0"/>
      <w:divBdr>
        <w:top w:val="none" w:sz="0" w:space="0" w:color="auto"/>
        <w:left w:val="none" w:sz="0" w:space="0" w:color="auto"/>
        <w:bottom w:val="none" w:sz="0" w:space="0" w:color="auto"/>
        <w:right w:val="none" w:sz="0" w:space="0" w:color="auto"/>
      </w:divBdr>
    </w:div>
    <w:div w:id="538012144">
      <w:bodyDiv w:val="1"/>
      <w:marLeft w:val="0"/>
      <w:marRight w:val="0"/>
      <w:marTop w:val="0"/>
      <w:marBottom w:val="0"/>
      <w:divBdr>
        <w:top w:val="none" w:sz="0" w:space="0" w:color="auto"/>
        <w:left w:val="none" w:sz="0" w:space="0" w:color="auto"/>
        <w:bottom w:val="none" w:sz="0" w:space="0" w:color="auto"/>
        <w:right w:val="none" w:sz="0" w:space="0" w:color="auto"/>
      </w:divBdr>
    </w:div>
    <w:div w:id="564148534">
      <w:bodyDiv w:val="1"/>
      <w:marLeft w:val="0"/>
      <w:marRight w:val="0"/>
      <w:marTop w:val="0"/>
      <w:marBottom w:val="0"/>
      <w:divBdr>
        <w:top w:val="none" w:sz="0" w:space="0" w:color="auto"/>
        <w:left w:val="none" w:sz="0" w:space="0" w:color="auto"/>
        <w:bottom w:val="none" w:sz="0" w:space="0" w:color="auto"/>
        <w:right w:val="none" w:sz="0" w:space="0" w:color="auto"/>
      </w:divBdr>
    </w:div>
    <w:div w:id="614557800">
      <w:bodyDiv w:val="1"/>
      <w:marLeft w:val="0"/>
      <w:marRight w:val="0"/>
      <w:marTop w:val="0"/>
      <w:marBottom w:val="0"/>
      <w:divBdr>
        <w:top w:val="none" w:sz="0" w:space="0" w:color="auto"/>
        <w:left w:val="none" w:sz="0" w:space="0" w:color="auto"/>
        <w:bottom w:val="none" w:sz="0" w:space="0" w:color="auto"/>
        <w:right w:val="none" w:sz="0" w:space="0" w:color="auto"/>
      </w:divBdr>
    </w:div>
    <w:div w:id="617569258">
      <w:bodyDiv w:val="1"/>
      <w:marLeft w:val="0"/>
      <w:marRight w:val="0"/>
      <w:marTop w:val="0"/>
      <w:marBottom w:val="0"/>
      <w:divBdr>
        <w:top w:val="none" w:sz="0" w:space="0" w:color="auto"/>
        <w:left w:val="none" w:sz="0" w:space="0" w:color="auto"/>
        <w:bottom w:val="none" w:sz="0" w:space="0" w:color="auto"/>
        <w:right w:val="none" w:sz="0" w:space="0" w:color="auto"/>
      </w:divBdr>
    </w:div>
    <w:div w:id="626157441">
      <w:bodyDiv w:val="1"/>
      <w:marLeft w:val="0"/>
      <w:marRight w:val="0"/>
      <w:marTop w:val="0"/>
      <w:marBottom w:val="0"/>
      <w:divBdr>
        <w:top w:val="none" w:sz="0" w:space="0" w:color="auto"/>
        <w:left w:val="none" w:sz="0" w:space="0" w:color="auto"/>
        <w:bottom w:val="none" w:sz="0" w:space="0" w:color="auto"/>
        <w:right w:val="none" w:sz="0" w:space="0" w:color="auto"/>
      </w:divBdr>
    </w:div>
    <w:div w:id="633023866">
      <w:bodyDiv w:val="1"/>
      <w:marLeft w:val="0"/>
      <w:marRight w:val="0"/>
      <w:marTop w:val="0"/>
      <w:marBottom w:val="0"/>
      <w:divBdr>
        <w:top w:val="none" w:sz="0" w:space="0" w:color="auto"/>
        <w:left w:val="none" w:sz="0" w:space="0" w:color="auto"/>
        <w:bottom w:val="none" w:sz="0" w:space="0" w:color="auto"/>
        <w:right w:val="none" w:sz="0" w:space="0" w:color="auto"/>
      </w:divBdr>
    </w:div>
    <w:div w:id="688023254">
      <w:bodyDiv w:val="1"/>
      <w:marLeft w:val="0"/>
      <w:marRight w:val="0"/>
      <w:marTop w:val="0"/>
      <w:marBottom w:val="0"/>
      <w:divBdr>
        <w:top w:val="none" w:sz="0" w:space="0" w:color="auto"/>
        <w:left w:val="none" w:sz="0" w:space="0" w:color="auto"/>
        <w:bottom w:val="none" w:sz="0" w:space="0" w:color="auto"/>
        <w:right w:val="none" w:sz="0" w:space="0" w:color="auto"/>
      </w:divBdr>
    </w:div>
    <w:div w:id="716441520">
      <w:bodyDiv w:val="1"/>
      <w:marLeft w:val="0"/>
      <w:marRight w:val="0"/>
      <w:marTop w:val="0"/>
      <w:marBottom w:val="0"/>
      <w:divBdr>
        <w:top w:val="none" w:sz="0" w:space="0" w:color="auto"/>
        <w:left w:val="none" w:sz="0" w:space="0" w:color="auto"/>
        <w:bottom w:val="none" w:sz="0" w:space="0" w:color="auto"/>
        <w:right w:val="none" w:sz="0" w:space="0" w:color="auto"/>
      </w:divBdr>
    </w:div>
    <w:div w:id="758796756">
      <w:bodyDiv w:val="1"/>
      <w:marLeft w:val="0"/>
      <w:marRight w:val="0"/>
      <w:marTop w:val="0"/>
      <w:marBottom w:val="0"/>
      <w:divBdr>
        <w:top w:val="none" w:sz="0" w:space="0" w:color="auto"/>
        <w:left w:val="none" w:sz="0" w:space="0" w:color="auto"/>
        <w:bottom w:val="none" w:sz="0" w:space="0" w:color="auto"/>
        <w:right w:val="none" w:sz="0" w:space="0" w:color="auto"/>
      </w:divBdr>
    </w:div>
    <w:div w:id="787161591">
      <w:bodyDiv w:val="1"/>
      <w:marLeft w:val="0"/>
      <w:marRight w:val="0"/>
      <w:marTop w:val="0"/>
      <w:marBottom w:val="0"/>
      <w:divBdr>
        <w:top w:val="none" w:sz="0" w:space="0" w:color="auto"/>
        <w:left w:val="none" w:sz="0" w:space="0" w:color="auto"/>
        <w:bottom w:val="none" w:sz="0" w:space="0" w:color="auto"/>
        <w:right w:val="none" w:sz="0" w:space="0" w:color="auto"/>
      </w:divBdr>
    </w:div>
    <w:div w:id="792595398">
      <w:bodyDiv w:val="1"/>
      <w:marLeft w:val="0"/>
      <w:marRight w:val="0"/>
      <w:marTop w:val="0"/>
      <w:marBottom w:val="0"/>
      <w:divBdr>
        <w:top w:val="none" w:sz="0" w:space="0" w:color="auto"/>
        <w:left w:val="none" w:sz="0" w:space="0" w:color="auto"/>
        <w:bottom w:val="none" w:sz="0" w:space="0" w:color="auto"/>
        <w:right w:val="none" w:sz="0" w:space="0" w:color="auto"/>
      </w:divBdr>
    </w:div>
    <w:div w:id="797795558">
      <w:bodyDiv w:val="1"/>
      <w:marLeft w:val="0"/>
      <w:marRight w:val="0"/>
      <w:marTop w:val="0"/>
      <w:marBottom w:val="0"/>
      <w:divBdr>
        <w:top w:val="none" w:sz="0" w:space="0" w:color="auto"/>
        <w:left w:val="none" w:sz="0" w:space="0" w:color="auto"/>
        <w:bottom w:val="none" w:sz="0" w:space="0" w:color="auto"/>
        <w:right w:val="none" w:sz="0" w:space="0" w:color="auto"/>
      </w:divBdr>
    </w:div>
    <w:div w:id="810706636">
      <w:bodyDiv w:val="1"/>
      <w:marLeft w:val="0"/>
      <w:marRight w:val="0"/>
      <w:marTop w:val="0"/>
      <w:marBottom w:val="0"/>
      <w:divBdr>
        <w:top w:val="none" w:sz="0" w:space="0" w:color="auto"/>
        <w:left w:val="none" w:sz="0" w:space="0" w:color="auto"/>
        <w:bottom w:val="none" w:sz="0" w:space="0" w:color="auto"/>
        <w:right w:val="none" w:sz="0" w:space="0" w:color="auto"/>
      </w:divBdr>
    </w:div>
    <w:div w:id="821821979">
      <w:bodyDiv w:val="1"/>
      <w:marLeft w:val="0"/>
      <w:marRight w:val="0"/>
      <w:marTop w:val="0"/>
      <w:marBottom w:val="0"/>
      <w:divBdr>
        <w:top w:val="none" w:sz="0" w:space="0" w:color="auto"/>
        <w:left w:val="none" w:sz="0" w:space="0" w:color="auto"/>
        <w:bottom w:val="none" w:sz="0" w:space="0" w:color="auto"/>
        <w:right w:val="none" w:sz="0" w:space="0" w:color="auto"/>
      </w:divBdr>
    </w:div>
    <w:div w:id="877354596">
      <w:bodyDiv w:val="1"/>
      <w:marLeft w:val="0"/>
      <w:marRight w:val="0"/>
      <w:marTop w:val="0"/>
      <w:marBottom w:val="0"/>
      <w:divBdr>
        <w:top w:val="none" w:sz="0" w:space="0" w:color="auto"/>
        <w:left w:val="none" w:sz="0" w:space="0" w:color="auto"/>
        <w:bottom w:val="none" w:sz="0" w:space="0" w:color="auto"/>
        <w:right w:val="none" w:sz="0" w:space="0" w:color="auto"/>
      </w:divBdr>
    </w:div>
    <w:div w:id="923101590">
      <w:bodyDiv w:val="1"/>
      <w:marLeft w:val="0"/>
      <w:marRight w:val="0"/>
      <w:marTop w:val="0"/>
      <w:marBottom w:val="0"/>
      <w:divBdr>
        <w:top w:val="none" w:sz="0" w:space="0" w:color="auto"/>
        <w:left w:val="none" w:sz="0" w:space="0" w:color="auto"/>
        <w:bottom w:val="none" w:sz="0" w:space="0" w:color="auto"/>
        <w:right w:val="none" w:sz="0" w:space="0" w:color="auto"/>
      </w:divBdr>
    </w:div>
    <w:div w:id="931621948">
      <w:bodyDiv w:val="1"/>
      <w:marLeft w:val="0"/>
      <w:marRight w:val="0"/>
      <w:marTop w:val="0"/>
      <w:marBottom w:val="0"/>
      <w:divBdr>
        <w:top w:val="none" w:sz="0" w:space="0" w:color="auto"/>
        <w:left w:val="none" w:sz="0" w:space="0" w:color="auto"/>
        <w:bottom w:val="none" w:sz="0" w:space="0" w:color="auto"/>
        <w:right w:val="none" w:sz="0" w:space="0" w:color="auto"/>
      </w:divBdr>
    </w:div>
    <w:div w:id="934022459">
      <w:bodyDiv w:val="1"/>
      <w:marLeft w:val="0"/>
      <w:marRight w:val="0"/>
      <w:marTop w:val="0"/>
      <w:marBottom w:val="0"/>
      <w:divBdr>
        <w:top w:val="none" w:sz="0" w:space="0" w:color="auto"/>
        <w:left w:val="none" w:sz="0" w:space="0" w:color="auto"/>
        <w:bottom w:val="none" w:sz="0" w:space="0" w:color="auto"/>
        <w:right w:val="none" w:sz="0" w:space="0" w:color="auto"/>
      </w:divBdr>
    </w:div>
    <w:div w:id="937254535">
      <w:bodyDiv w:val="1"/>
      <w:marLeft w:val="0"/>
      <w:marRight w:val="0"/>
      <w:marTop w:val="0"/>
      <w:marBottom w:val="0"/>
      <w:divBdr>
        <w:top w:val="none" w:sz="0" w:space="0" w:color="auto"/>
        <w:left w:val="none" w:sz="0" w:space="0" w:color="auto"/>
        <w:bottom w:val="none" w:sz="0" w:space="0" w:color="auto"/>
        <w:right w:val="none" w:sz="0" w:space="0" w:color="auto"/>
      </w:divBdr>
    </w:div>
    <w:div w:id="943878880">
      <w:bodyDiv w:val="1"/>
      <w:marLeft w:val="0"/>
      <w:marRight w:val="0"/>
      <w:marTop w:val="0"/>
      <w:marBottom w:val="0"/>
      <w:divBdr>
        <w:top w:val="none" w:sz="0" w:space="0" w:color="auto"/>
        <w:left w:val="none" w:sz="0" w:space="0" w:color="auto"/>
        <w:bottom w:val="none" w:sz="0" w:space="0" w:color="auto"/>
        <w:right w:val="none" w:sz="0" w:space="0" w:color="auto"/>
      </w:divBdr>
    </w:div>
    <w:div w:id="974142115">
      <w:bodyDiv w:val="1"/>
      <w:marLeft w:val="0"/>
      <w:marRight w:val="0"/>
      <w:marTop w:val="0"/>
      <w:marBottom w:val="0"/>
      <w:divBdr>
        <w:top w:val="none" w:sz="0" w:space="0" w:color="auto"/>
        <w:left w:val="none" w:sz="0" w:space="0" w:color="auto"/>
        <w:bottom w:val="none" w:sz="0" w:space="0" w:color="auto"/>
        <w:right w:val="none" w:sz="0" w:space="0" w:color="auto"/>
      </w:divBdr>
    </w:div>
    <w:div w:id="984898509">
      <w:bodyDiv w:val="1"/>
      <w:marLeft w:val="0"/>
      <w:marRight w:val="0"/>
      <w:marTop w:val="0"/>
      <w:marBottom w:val="0"/>
      <w:divBdr>
        <w:top w:val="none" w:sz="0" w:space="0" w:color="auto"/>
        <w:left w:val="none" w:sz="0" w:space="0" w:color="auto"/>
        <w:bottom w:val="none" w:sz="0" w:space="0" w:color="auto"/>
        <w:right w:val="none" w:sz="0" w:space="0" w:color="auto"/>
      </w:divBdr>
    </w:div>
    <w:div w:id="1003513201">
      <w:bodyDiv w:val="1"/>
      <w:marLeft w:val="0"/>
      <w:marRight w:val="0"/>
      <w:marTop w:val="0"/>
      <w:marBottom w:val="0"/>
      <w:divBdr>
        <w:top w:val="none" w:sz="0" w:space="0" w:color="auto"/>
        <w:left w:val="none" w:sz="0" w:space="0" w:color="auto"/>
        <w:bottom w:val="none" w:sz="0" w:space="0" w:color="auto"/>
        <w:right w:val="none" w:sz="0" w:space="0" w:color="auto"/>
      </w:divBdr>
    </w:div>
    <w:div w:id="1029530775">
      <w:bodyDiv w:val="1"/>
      <w:marLeft w:val="0"/>
      <w:marRight w:val="0"/>
      <w:marTop w:val="0"/>
      <w:marBottom w:val="0"/>
      <w:divBdr>
        <w:top w:val="none" w:sz="0" w:space="0" w:color="auto"/>
        <w:left w:val="none" w:sz="0" w:space="0" w:color="auto"/>
        <w:bottom w:val="none" w:sz="0" w:space="0" w:color="auto"/>
        <w:right w:val="none" w:sz="0" w:space="0" w:color="auto"/>
      </w:divBdr>
    </w:div>
    <w:div w:id="1039084851">
      <w:bodyDiv w:val="1"/>
      <w:marLeft w:val="0"/>
      <w:marRight w:val="0"/>
      <w:marTop w:val="0"/>
      <w:marBottom w:val="0"/>
      <w:divBdr>
        <w:top w:val="none" w:sz="0" w:space="0" w:color="auto"/>
        <w:left w:val="none" w:sz="0" w:space="0" w:color="auto"/>
        <w:bottom w:val="none" w:sz="0" w:space="0" w:color="auto"/>
        <w:right w:val="none" w:sz="0" w:space="0" w:color="auto"/>
      </w:divBdr>
    </w:div>
    <w:div w:id="1041133237">
      <w:bodyDiv w:val="1"/>
      <w:marLeft w:val="0"/>
      <w:marRight w:val="0"/>
      <w:marTop w:val="0"/>
      <w:marBottom w:val="0"/>
      <w:divBdr>
        <w:top w:val="none" w:sz="0" w:space="0" w:color="auto"/>
        <w:left w:val="none" w:sz="0" w:space="0" w:color="auto"/>
        <w:bottom w:val="none" w:sz="0" w:space="0" w:color="auto"/>
        <w:right w:val="none" w:sz="0" w:space="0" w:color="auto"/>
      </w:divBdr>
    </w:div>
    <w:div w:id="1069616247">
      <w:bodyDiv w:val="1"/>
      <w:marLeft w:val="0"/>
      <w:marRight w:val="0"/>
      <w:marTop w:val="0"/>
      <w:marBottom w:val="0"/>
      <w:divBdr>
        <w:top w:val="none" w:sz="0" w:space="0" w:color="auto"/>
        <w:left w:val="none" w:sz="0" w:space="0" w:color="auto"/>
        <w:bottom w:val="none" w:sz="0" w:space="0" w:color="auto"/>
        <w:right w:val="none" w:sz="0" w:space="0" w:color="auto"/>
      </w:divBdr>
    </w:div>
    <w:div w:id="1104806646">
      <w:bodyDiv w:val="1"/>
      <w:marLeft w:val="0"/>
      <w:marRight w:val="0"/>
      <w:marTop w:val="0"/>
      <w:marBottom w:val="0"/>
      <w:divBdr>
        <w:top w:val="none" w:sz="0" w:space="0" w:color="auto"/>
        <w:left w:val="none" w:sz="0" w:space="0" w:color="auto"/>
        <w:bottom w:val="none" w:sz="0" w:space="0" w:color="auto"/>
        <w:right w:val="none" w:sz="0" w:space="0" w:color="auto"/>
      </w:divBdr>
    </w:div>
    <w:div w:id="1113286757">
      <w:bodyDiv w:val="1"/>
      <w:marLeft w:val="0"/>
      <w:marRight w:val="0"/>
      <w:marTop w:val="0"/>
      <w:marBottom w:val="0"/>
      <w:divBdr>
        <w:top w:val="none" w:sz="0" w:space="0" w:color="auto"/>
        <w:left w:val="none" w:sz="0" w:space="0" w:color="auto"/>
        <w:bottom w:val="none" w:sz="0" w:space="0" w:color="auto"/>
        <w:right w:val="none" w:sz="0" w:space="0" w:color="auto"/>
      </w:divBdr>
    </w:div>
    <w:div w:id="1129128449">
      <w:bodyDiv w:val="1"/>
      <w:marLeft w:val="0"/>
      <w:marRight w:val="0"/>
      <w:marTop w:val="0"/>
      <w:marBottom w:val="0"/>
      <w:divBdr>
        <w:top w:val="none" w:sz="0" w:space="0" w:color="auto"/>
        <w:left w:val="none" w:sz="0" w:space="0" w:color="auto"/>
        <w:bottom w:val="none" w:sz="0" w:space="0" w:color="auto"/>
        <w:right w:val="none" w:sz="0" w:space="0" w:color="auto"/>
      </w:divBdr>
    </w:div>
    <w:div w:id="1162306773">
      <w:bodyDiv w:val="1"/>
      <w:marLeft w:val="0"/>
      <w:marRight w:val="0"/>
      <w:marTop w:val="0"/>
      <w:marBottom w:val="0"/>
      <w:divBdr>
        <w:top w:val="none" w:sz="0" w:space="0" w:color="auto"/>
        <w:left w:val="none" w:sz="0" w:space="0" w:color="auto"/>
        <w:bottom w:val="none" w:sz="0" w:space="0" w:color="auto"/>
        <w:right w:val="none" w:sz="0" w:space="0" w:color="auto"/>
      </w:divBdr>
    </w:div>
    <w:div w:id="1177580315">
      <w:bodyDiv w:val="1"/>
      <w:marLeft w:val="0"/>
      <w:marRight w:val="0"/>
      <w:marTop w:val="0"/>
      <w:marBottom w:val="0"/>
      <w:divBdr>
        <w:top w:val="none" w:sz="0" w:space="0" w:color="auto"/>
        <w:left w:val="none" w:sz="0" w:space="0" w:color="auto"/>
        <w:bottom w:val="none" w:sz="0" w:space="0" w:color="auto"/>
        <w:right w:val="none" w:sz="0" w:space="0" w:color="auto"/>
      </w:divBdr>
    </w:div>
    <w:div w:id="1216160958">
      <w:bodyDiv w:val="1"/>
      <w:marLeft w:val="0"/>
      <w:marRight w:val="0"/>
      <w:marTop w:val="0"/>
      <w:marBottom w:val="0"/>
      <w:divBdr>
        <w:top w:val="none" w:sz="0" w:space="0" w:color="auto"/>
        <w:left w:val="none" w:sz="0" w:space="0" w:color="auto"/>
        <w:bottom w:val="none" w:sz="0" w:space="0" w:color="auto"/>
        <w:right w:val="none" w:sz="0" w:space="0" w:color="auto"/>
      </w:divBdr>
    </w:div>
    <w:div w:id="1258517076">
      <w:bodyDiv w:val="1"/>
      <w:marLeft w:val="0"/>
      <w:marRight w:val="0"/>
      <w:marTop w:val="0"/>
      <w:marBottom w:val="0"/>
      <w:divBdr>
        <w:top w:val="none" w:sz="0" w:space="0" w:color="auto"/>
        <w:left w:val="none" w:sz="0" w:space="0" w:color="auto"/>
        <w:bottom w:val="none" w:sz="0" w:space="0" w:color="auto"/>
        <w:right w:val="none" w:sz="0" w:space="0" w:color="auto"/>
      </w:divBdr>
    </w:div>
    <w:div w:id="1274678506">
      <w:bodyDiv w:val="1"/>
      <w:marLeft w:val="0"/>
      <w:marRight w:val="0"/>
      <w:marTop w:val="0"/>
      <w:marBottom w:val="0"/>
      <w:divBdr>
        <w:top w:val="none" w:sz="0" w:space="0" w:color="auto"/>
        <w:left w:val="none" w:sz="0" w:space="0" w:color="auto"/>
        <w:bottom w:val="none" w:sz="0" w:space="0" w:color="auto"/>
        <w:right w:val="none" w:sz="0" w:space="0" w:color="auto"/>
      </w:divBdr>
    </w:div>
    <w:div w:id="1280793526">
      <w:bodyDiv w:val="1"/>
      <w:marLeft w:val="0"/>
      <w:marRight w:val="0"/>
      <w:marTop w:val="0"/>
      <w:marBottom w:val="0"/>
      <w:divBdr>
        <w:top w:val="none" w:sz="0" w:space="0" w:color="auto"/>
        <w:left w:val="none" w:sz="0" w:space="0" w:color="auto"/>
        <w:bottom w:val="none" w:sz="0" w:space="0" w:color="auto"/>
        <w:right w:val="none" w:sz="0" w:space="0" w:color="auto"/>
      </w:divBdr>
    </w:div>
    <w:div w:id="1281109781">
      <w:bodyDiv w:val="1"/>
      <w:marLeft w:val="0"/>
      <w:marRight w:val="0"/>
      <w:marTop w:val="0"/>
      <w:marBottom w:val="0"/>
      <w:divBdr>
        <w:top w:val="none" w:sz="0" w:space="0" w:color="auto"/>
        <w:left w:val="none" w:sz="0" w:space="0" w:color="auto"/>
        <w:bottom w:val="none" w:sz="0" w:space="0" w:color="auto"/>
        <w:right w:val="none" w:sz="0" w:space="0" w:color="auto"/>
      </w:divBdr>
    </w:div>
    <w:div w:id="1320423276">
      <w:bodyDiv w:val="1"/>
      <w:marLeft w:val="0"/>
      <w:marRight w:val="0"/>
      <w:marTop w:val="0"/>
      <w:marBottom w:val="0"/>
      <w:divBdr>
        <w:top w:val="none" w:sz="0" w:space="0" w:color="auto"/>
        <w:left w:val="none" w:sz="0" w:space="0" w:color="auto"/>
        <w:bottom w:val="none" w:sz="0" w:space="0" w:color="auto"/>
        <w:right w:val="none" w:sz="0" w:space="0" w:color="auto"/>
      </w:divBdr>
    </w:div>
    <w:div w:id="1346589055">
      <w:bodyDiv w:val="1"/>
      <w:marLeft w:val="0"/>
      <w:marRight w:val="0"/>
      <w:marTop w:val="0"/>
      <w:marBottom w:val="0"/>
      <w:divBdr>
        <w:top w:val="none" w:sz="0" w:space="0" w:color="auto"/>
        <w:left w:val="none" w:sz="0" w:space="0" w:color="auto"/>
        <w:bottom w:val="none" w:sz="0" w:space="0" w:color="auto"/>
        <w:right w:val="none" w:sz="0" w:space="0" w:color="auto"/>
      </w:divBdr>
    </w:div>
    <w:div w:id="1376541210">
      <w:bodyDiv w:val="1"/>
      <w:marLeft w:val="0"/>
      <w:marRight w:val="0"/>
      <w:marTop w:val="0"/>
      <w:marBottom w:val="0"/>
      <w:divBdr>
        <w:top w:val="none" w:sz="0" w:space="0" w:color="auto"/>
        <w:left w:val="none" w:sz="0" w:space="0" w:color="auto"/>
        <w:bottom w:val="none" w:sz="0" w:space="0" w:color="auto"/>
        <w:right w:val="none" w:sz="0" w:space="0" w:color="auto"/>
      </w:divBdr>
    </w:div>
    <w:div w:id="1399160399">
      <w:bodyDiv w:val="1"/>
      <w:marLeft w:val="0"/>
      <w:marRight w:val="0"/>
      <w:marTop w:val="0"/>
      <w:marBottom w:val="0"/>
      <w:divBdr>
        <w:top w:val="none" w:sz="0" w:space="0" w:color="auto"/>
        <w:left w:val="none" w:sz="0" w:space="0" w:color="auto"/>
        <w:bottom w:val="none" w:sz="0" w:space="0" w:color="auto"/>
        <w:right w:val="none" w:sz="0" w:space="0" w:color="auto"/>
      </w:divBdr>
      <w:divsChild>
        <w:div w:id="1449933122">
          <w:marLeft w:val="0"/>
          <w:marRight w:val="0"/>
          <w:marTop w:val="0"/>
          <w:marBottom w:val="0"/>
          <w:divBdr>
            <w:top w:val="none" w:sz="0" w:space="0" w:color="auto"/>
            <w:left w:val="none" w:sz="0" w:space="0" w:color="auto"/>
            <w:bottom w:val="none" w:sz="0" w:space="0" w:color="auto"/>
            <w:right w:val="none" w:sz="0" w:space="0" w:color="auto"/>
          </w:divBdr>
        </w:div>
        <w:div w:id="949161182">
          <w:marLeft w:val="0"/>
          <w:marRight w:val="0"/>
          <w:marTop w:val="0"/>
          <w:marBottom w:val="0"/>
          <w:divBdr>
            <w:top w:val="none" w:sz="0" w:space="0" w:color="auto"/>
            <w:left w:val="none" w:sz="0" w:space="0" w:color="auto"/>
            <w:bottom w:val="none" w:sz="0" w:space="0" w:color="auto"/>
            <w:right w:val="none" w:sz="0" w:space="0" w:color="auto"/>
          </w:divBdr>
        </w:div>
        <w:div w:id="825098569">
          <w:marLeft w:val="0"/>
          <w:marRight w:val="0"/>
          <w:marTop w:val="0"/>
          <w:marBottom w:val="0"/>
          <w:divBdr>
            <w:top w:val="none" w:sz="0" w:space="0" w:color="auto"/>
            <w:left w:val="none" w:sz="0" w:space="0" w:color="auto"/>
            <w:bottom w:val="none" w:sz="0" w:space="0" w:color="auto"/>
            <w:right w:val="none" w:sz="0" w:space="0" w:color="auto"/>
          </w:divBdr>
        </w:div>
        <w:div w:id="1178540183">
          <w:marLeft w:val="0"/>
          <w:marRight w:val="0"/>
          <w:marTop w:val="0"/>
          <w:marBottom w:val="0"/>
          <w:divBdr>
            <w:top w:val="none" w:sz="0" w:space="0" w:color="auto"/>
            <w:left w:val="none" w:sz="0" w:space="0" w:color="auto"/>
            <w:bottom w:val="none" w:sz="0" w:space="0" w:color="auto"/>
            <w:right w:val="none" w:sz="0" w:space="0" w:color="auto"/>
          </w:divBdr>
        </w:div>
        <w:div w:id="1979652061">
          <w:marLeft w:val="0"/>
          <w:marRight w:val="0"/>
          <w:marTop w:val="0"/>
          <w:marBottom w:val="0"/>
          <w:divBdr>
            <w:top w:val="none" w:sz="0" w:space="0" w:color="auto"/>
            <w:left w:val="none" w:sz="0" w:space="0" w:color="auto"/>
            <w:bottom w:val="none" w:sz="0" w:space="0" w:color="auto"/>
            <w:right w:val="none" w:sz="0" w:space="0" w:color="auto"/>
          </w:divBdr>
        </w:div>
        <w:div w:id="1985429135">
          <w:marLeft w:val="0"/>
          <w:marRight w:val="0"/>
          <w:marTop w:val="0"/>
          <w:marBottom w:val="0"/>
          <w:divBdr>
            <w:top w:val="none" w:sz="0" w:space="0" w:color="auto"/>
            <w:left w:val="none" w:sz="0" w:space="0" w:color="auto"/>
            <w:bottom w:val="none" w:sz="0" w:space="0" w:color="auto"/>
            <w:right w:val="none" w:sz="0" w:space="0" w:color="auto"/>
          </w:divBdr>
        </w:div>
        <w:div w:id="2132552765">
          <w:marLeft w:val="0"/>
          <w:marRight w:val="0"/>
          <w:marTop w:val="0"/>
          <w:marBottom w:val="0"/>
          <w:divBdr>
            <w:top w:val="none" w:sz="0" w:space="0" w:color="auto"/>
            <w:left w:val="none" w:sz="0" w:space="0" w:color="auto"/>
            <w:bottom w:val="none" w:sz="0" w:space="0" w:color="auto"/>
            <w:right w:val="none" w:sz="0" w:space="0" w:color="auto"/>
          </w:divBdr>
        </w:div>
        <w:div w:id="840005111">
          <w:marLeft w:val="0"/>
          <w:marRight w:val="0"/>
          <w:marTop w:val="0"/>
          <w:marBottom w:val="0"/>
          <w:divBdr>
            <w:top w:val="none" w:sz="0" w:space="0" w:color="auto"/>
            <w:left w:val="none" w:sz="0" w:space="0" w:color="auto"/>
            <w:bottom w:val="none" w:sz="0" w:space="0" w:color="auto"/>
            <w:right w:val="none" w:sz="0" w:space="0" w:color="auto"/>
          </w:divBdr>
        </w:div>
        <w:div w:id="864565184">
          <w:marLeft w:val="0"/>
          <w:marRight w:val="0"/>
          <w:marTop w:val="0"/>
          <w:marBottom w:val="0"/>
          <w:divBdr>
            <w:top w:val="none" w:sz="0" w:space="0" w:color="auto"/>
            <w:left w:val="none" w:sz="0" w:space="0" w:color="auto"/>
            <w:bottom w:val="none" w:sz="0" w:space="0" w:color="auto"/>
            <w:right w:val="none" w:sz="0" w:space="0" w:color="auto"/>
          </w:divBdr>
        </w:div>
        <w:div w:id="1783454033">
          <w:marLeft w:val="0"/>
          <w:marRight w:val="0"/>
          <w:marTop w:val="0"/>
          <w:marBottom w:val="0"/>
          <w:divBdr>
            <w:top w:val="none" w:sz="0" w:space="0" w:color="auto"/>
            <w:left w:val="none" w:sz="0" w:space="0" w:color="auto"/>
            <w:bottom w:val="none" w:sz="0" w:space="0" w:color="auto"/>
            <w:right w:val="none" w:sz="0" w:space="0" w:color="auto"/>
          </w:divBdr>
        </w:div>
        <w:div w:id="539440111">
          <w:marLeft w:val="0"/>
          <w:marRight w:val="0"/>
          <w:marTop w:val="0"/>
          <w:marBottom w:val="0"/>
          <w:divBdr>
            <w:top w:val="none" w:sz="0" w:space="0" w:color="auto"/>
            <w:left w:val="none" w:sz="0" w:space="0" w:color="auto"/>
            <w:bottom w:val="none" w:sz="0" w:space="0" w:color="auto"/>
            <w:right w:val="none" w:sz="0" w:space="0" w:color="auto"/>
          </w:divBdr>
        </w:div>
        <w:div w:id="1870099803">
          <w:marLeft w:val="0"/>
          <w:marRight w:val="0"/>
          <w:marTop w:val="0"/>
          <w:marBottom w:val="0"/>
          <w:divBdr>
            <w:top w:val="none" w:sz="0" w:space="0" w:color="auto"/>
            <w:left w:val="none" w:sz="0" w:space="0" w:color="auto"/>
            <w:bottom w:val="none" w:sz="0" w:space="0" w:color="auto"/>
            <w:right w:val="none" w:sz="0" w:space="0" w:color="auto"/>
          </w:divBdr>
        </w:div>
      </w:divsChild>
    </w:div>
    <w:div w:id="1430393629">
      <w:bodyDiv w:val="1"/>
      <w:marLeft w:val="0"/>
      <w:marRight w:val="0"/>
      <w:marTop w:val="0"/>
      <w:marBottom w:val="0"/>
      <w:divBdr>
        <w:top w:val="none" w:sz="0" w:space="0" w:color="auto"/>
        <w:left w:val="none" w:sz="0" w:space="0" w:color="auto"/>
        <w:bottom w:val="none" w:sz="0" w:space="0" w:color="auto"/>
        <w:right w:val="none" w:sz="0" w:space="0" w:color="auto"/>
      </w:divBdr>
    </w:div>
    <w:div w:id="1500928840">
      <w:bodyDiv w:val="1"/>
      <w:marLeft w:val="0"/>
      <w:marRight w:val="0"/>
      <w:marTop w:val="0"/>
      <w:marBottom w:val="0"/>
      <w:divBdr>
        <w:top w:val="none" w:sz="0" w:space="0" w:color="auto"/>
        <w:left w:val="none" w:sz="0" w:space="0" w:color="auto"/>
        <w:bottom w:val="none" w:sz="0" w:space="0" w:color="auto"/>
        <w:right w:val="none" w:sz="0" w:space="0" w:color="auto"/>
      </w:divBdr>
    </w:div>
    <w:div w:id="1515651333">
      <w:bodyDiv w:val="1"/>
      <w:marLeft w:val="0"/>
      <w:marRight w:val="0"/>
      <w:marTop w:val="0"/>
      <w:marBottom w:val="0"/>
      <w:divBdr>
        <w:top w:val="none" w:sz="0" w:space="0" w:color="auto"/>
        <w:left w:val="none" w:sz="0" w:space="0" w:color="auto"/>
        <w:bottom w:val="none" w:sz="0" w:space="0" w:color="auto"/>
        <w:right w:val="none" w:sz="0" w:space="0" w:color="auto"/>
      </w:divBdr>
    </w:div>
    <w:div w:id="1515681951">
      <w:bodyDiv w:val="1"/>
      <w:marLeft w:val="0"/>
      <w:marRight w:val="0"/>
      <w:marTop w:val="0"/>
      <w:marBottom w:val="0"/>
      <w:divBdr>
        <w:top w:val="none" w:sz="0" w:space="0" w:color="auto"/>
        <w:left w:val="none" w:sz="0" w:space="0" w:color="auto"/>
        <w:bottom w:val="none" w:sz="0" w:space="0" w:color="auto"/>
        <w:right w:val="none" w:sz="0" w:space="0" w:color="auto"/>
      </w:divBdr>
    </w:div>
    <w:div w:id="1547452124">
      <w:bodyDiv w:val="1"/>
      <w:marLeft w:val="0"/>
      <w:marRight w:val="0"/>
      <w:marTop w:val="0"/>
      <w:marBottom w:val="0"/>
      <w:divBdr>
        <w:top w:val="none" w:sz="0" w:space="0" w:color="auto"/>
        <w:left w:val="none" w:sz="0" w:space="0" w:color="auto"/>
        <w:bottom w:val="none" w:sz="0" w:space="0" w:color="auto"/>
        <w:right w:val="none" w:sz="0" w:space="0" w:color="auto"/>
      </w:divBdr>
    </w:div>
    <w:div w:id="1549074864">
      <w:bodyDiv w:val="1"/>
      <w:marLeft w:val="0"/>
      <w:marRight w:val="0"/>
      <w:marTop w:val="0"/>
      <w:marBottom w:val="0"/>
      <w:divBdr>
        <w:top w:val="none" w:sz="0" w:space="0" w:color="auto"/>
        <w:left w:val="none" w:sz="0" w:space="0" w:color="auto"/>
        <w:bottom w:val="none" w:sz="0" w:space="0" w:color="auto"/>
        <w:right w:val="none" w:sz="0" w:space="0" w:color="auto"/>
      </w:divBdr>
    </w:div>
    <w:div w:id="1554808416">
      <w:bodyDiv w:val="1"/>
      <w:marLeft w:val="0"/>
      <w:marRight w:val="0"/>
      <w:marTop w:val="0"/>
      <w:marBottom w:val="0"/>
      <w:divBdr>
        <w:top w:val="none" w:sz="0" w:space="0" w:color="auto"/>
        <w:left w:val="none" w:sz="0" w:space="0" w:color="auto"/>
        <w:bottom w:val="none" w:sz="0" w:space="0" w:color="auto"/>
        <w:right w:val="none" w:sz="0" w:space="0" w:color="auto"/>
      </w:divBdr>
    </w:div>
    <w:div w:id="1562279788">
      <w:bodyDiv w:val="1"/>
      <w:marLeft w:val="0"/>
      <w:marRight w:val="0"/>
      <w:marTop w:val="0"/>
      <w:marBottom w:val="0"/>
      <w:divBdr>
        <w:top w:val="none" w:sz="0" w:space="0" w:color="auto"/>
        <w:left w:val="none" w:sz="0" w:space="0" w:color="auto"/>
        <w:bottom w:val="none" w:sz="0" w:space="0" w:color="auto"/>
        <w:right w:val="none" w:sz="0" w:space="0" w:color="auto"/>
      </w:divBdr>
    </w:div>
    <w:div w:id="1590654178">
      <w:bodyDiv w:val="1"/>
      <w:marLeft w:val="0"/>
      <w:marRight w:val="0"/>
      <w:marTop w:val="0"/>
      <w:marBottom w:val="0"/>
      <w:divBdr>
        <w:top w:val="none" w:sz="0" w:space="0" w:color="auto"/>
        <w:left w:val="none" w:sz="0" w:space="0" w:color="auto"/>
        <w:bottom w:val="none" w:sz="0" w:space="0" w:color="auto"/>
        <w:right w:val="none" w:sz="0" w:space="0" w:color="auto"/>
      </w:divBdr>
    </w:div>
    <w:div w:id="1599485230">
      <w:bodyDiv w:val="1"/>
      <w:marLeft w:val="0"/>
      <w:marRight w:val="0"/>
      <w:marTop w:val="0"/>
      <w:marBottom w:val="0"/>
      <w:divBdr>
        <w:top w:val="none" w:sz="0" w:space="0" w:color="auto"/>
        <w:left w:val="none" w:sz="0" w:space="0" w:color="auto"/>
        <w:bottom w:val="none" w:sz="0" w:space="0" w:color="auto"/>
        <w:right w:val="none" w:sz="0" w:space="0" w:color="auto"/>
      </w:divBdr>
    </w:div>
    <w:div w:id="1610772966">
      <w:bodyDiv w:val="1"/>
      <w:marLeft w:val="0"/>
      <w:marRight w:val="0"/>
      <w:marTop w:val="0"/>
      <w:marBottom w:val="0"/>
      <w:divBdr>
        <w:top w:val="none" w:sz="0" w:space="0" w:color="auto"/>
        <w:left w:val="none" w:sz="0" w:space="0" w:color="auto"/>
        <w:bottom w:val="none" w:sz="0" w:space="0" w:color="auto"/>
        <w:right w:val="none" w:sz="0" w:space="0" w:color="auto"/>
      </w:divBdr>
    </w:div>
    <w:div w:id="1680933039">
      <w:bodyDiv w:val="1"/>
      <w:marLeft w:val="0"/>
      <w:marRight w:val="0"/>
      <w:marTop w:val="0"/>
      <w:marBottom w:val="0"/>
      <w:divBdr>
        <w:top w:val="none" w:sz="0" w:space="0" w:color="auto"/>
        <w:left w:val="none" w:sz="0" w:space="0" w:color="auto"/>
        <w:bottom w:val="none" w:sz="0" w:space="0" w:color="auto"/>
        <w:right w:val="none" w:sz="0" w:space="0" w:color="auto"/>
      </w:divBdr>
    </w:div>
    <w:div w:id="1697609264">
      <w:bodyDiv w:val="1"/>
      <w:marLeft w:val="0"/>
      <w:marRight w:val="0"/>
      <w:marTop w:val="0"/>
      <w:marBottom w:val="0"/>
      <w:divBdr>
        <w:top w:val="none" w:sz="0" w:space="0" w:color="auto"/>
        <w:left w:val="none" w:sz="0" w:space="0" w:color="auto"/>
        <w:bottom w:val="none" w:sz="0" w:space="0" w:color="auto"/>
        <w:right w:val="none" w:sz="0" w:space="0" w:color="auto"/>
      </w:divBdr>
    </w:div>
    <w:div w:id="1708291044">
      <w:bodyDiv w:val="1"/>
      <w:marLeft w:val="0"/>
      <w:marRight w:val="0"/>
      <w:marTop w:val="0"/>
      <w:marBottom w:val="0"/>
      <w:divBdr>
        <w:top w:val="none" w:sz="0" w:space="0" w:color="auto"/>
        <w:left w:val="none" w:sz="0" w:space="0" w:color="auto"/>
        <w:bottom w:val="none" w:sz="0" w:space="0" w:color="auto"/>
        <w:right w:val="none" w:sz="0" w:space="0" w:color="auto"/>
      </w:divBdr>
    </w:div>
    <w:div w:id="1724983207">
      <w:bodyDiv w:val="1"/>
      <w:marLeft w:val="0"/>
      <w:marRight w:val="0"/>
      <w:marTop w:val="0"/>
      <w:marBottom w:val="0"/>
      <w:divBdr>
        <w:top w:val="none" w:sz="0" w:space="0" w:color="auto"/>
        <w:left w:val="none" w:sz="0" w:space="0" w:color="auto"/>
        <w:bottom w:val="none" w:sz="0" w:space="0" w:color="auto"/>
        <w:right w:val="none" w:sz="0" w:space="0" w:color="auto"/>
      </w:divBdr>
    </w:div>
    <w:div w:id="1725135744">
      <w:bodyDiv w:val="1"/>
      <w:marLeft w:val="0"/>
      <w:marRight w:val="0"/>
      <w:marTop w:val="0"/>
      <w:marBottom w:val="0"/>
      <w:divBdr>
        <w:top w:val="none" w:sz="0" w:space="0" w:color="auto"/>
        <w:left w:val="none" w:sz="0" w:space="0" w:color="auto"/>
        <w:bottom w:val="none" w:sz="0" w:space="0" w:color="auto"/>
        <w:right w:val="none" w:sz="0" w:space="0" w:color="auto"/>
      </w:divBdr>
    </w:div>
    <w:div w:id="1731345769">
      <w:bodyDiv w:val="1"/>
      <w:marLeft w:val="0"/>
      <w:marRight w:val="0"/>
      <w:marTop w:val="0"/>
      <w:marBottom w:val="0"/>
      <w:divBdr>
        <w:top w:val="none" w:sz="0" w:space="0" w:color="auto"/>
        <w:left w:val="none" w:sz="0" w:space="0" w:color="auto"/>
        <w:bottom w:val="none" w:sz="0" w:space="0" w:color="auto"/>
        <w:right w:val="none" w:sz="0" w:space="0" w:color="auto"/>
      </w:divBdr>
    </w:div>
    <w:div w:id="1742947332">
      <w:bodyDiv w:val="1"/>
      <w:marLeft w:val="0"/>
      <w:marRight w:val="0"/>
      <w:marTop w:val="0"/>
      <w:marBottom w:val="0"/>
      <w:divBdr>
        <w:top w:val="none" w:sz="0" w:space="0" w:color="auto"/>
        <w:left w:val="none" w:sz="0" w:space="0" w:color="auto"/>
        <w:bottom w:val="none" w:sz="0" w:space="0" w:color="auto"/>
        <w:right w:val="none" w:sz="0" w:space="0" w:color="auto"/>
      </w:divBdr>
    </w:div>
    <w:div w:id="1751926083">
      <w:bodyDiv w:val="1"/>
      <w:marLeft w:val="0"/>
      <w:marRight w:val="0"/>
      <w:marTop w:val="0"/>
      <w:marBottom w:val="0"/>
      <w:divBdr>
        <w:top w:val="none" w:sz="0" w:space="0" w:color="auto"/>
        <w:left w:val="none" w:sz="0" w:space="0" w:color="auto"/>
        <w:bottom w:val="none" w:sz="0" w:space="0" w:color="auto"/>
        <w:right w:val="none" w:sz="0" w:space="0" w:color="auto"/>
      </w:divBdr>
    </w:div>
    <w:div w:id="1755198753">
      <w:bodyDiv w:val="1"/>
      <w:marLeft w:val="0"/>
      <w:marRight w:val="0"/>
      <w:marTop w:val="0"/>
      <w:marBottom w:val="0"/>
      <w:divBdr>
        <w:top w:val="none" w:sz="0" w:space="0" w:color="auto"/>
        <w:left w:val="none" w:sz="0" w:space="0" w:color="auto"/>
        <w:bottom w:val="none" w:sz="0" w:space="0" w:color="auto"/>
        <w:right w:val="none" w:sz="0" w:space="0" w:color="auto"/>
      </w:divBdr>
    </w:div>
    <w:div w:id="1759134478">
      <w:bodyDiv w:val="1"/>
      <w:marLeft w:val="0"/>
      <w:marRight w:val="0"/>
      <w:marTop w:val="0"/>
      <w:marBottom w:val="0"/>
      <w:divBdr>
        <w:top w:val="none" w:sz="0" w:space="0" w:color="auto"/>
        <w:left w:val="none" w:sz="0" w:space="0" w:color="auto"/>
        <w:bottom w:val="none" w:sz="0" w:space="0" w:color="auto"/>
        <w:right w:val="none" w:sz="0" w:space="0" w:color="auto"/>
      </w:divBdr>
      <w:divsChild>
        <w:div w:id="1485243617">
          <w:marLeft w:val="0"/>
          <w:marRight w:val="0"/>
          <w:marTop w:val="0"/>
          <w:marBottom w:val="0"/>
          <w:divBdr>
            <w:top w:val="none" w:sz="0" w:space="0" w:color="auto"/>
            <w:left w:val="none" w:sz="0" w:space="0" w:color="auto"/>
            <w:bottom w:val="none" w:sz="0" w:space="0" w:color="auto"/>
            <w:right w:val="none" w:sz="0" w:space="0" w:color="auto"/>
          </w:divBdr>
        </w:div>
        <w:div w:id="864098635">
          <w:marLeft w:val="0"/>
          <w:marRight w:val="0"/>
          <w:marTop w:val="0"/>
          <w:marBottom w:val="0"/>
          <w:divBdr>
            <w:top w:val="none" w:sz="0" w:space="0" w:color="auto"/>
            <w:left w:val="none" w:sz="0" w:space="0" w:color="auto"/>
            <w:bottom w:val="none" w:sz="0" w:space="0" w:color="auto"/>
            <w:right w:val="none" w:sz="0" w:space="0" w:color="auto"/>
          </w:divBdr>
        </w:div>
        <w:div w:id="1466852928">
          <w:marLeft w:val="0"/>
          <w:marRight w:val="0"/>
          <w:marTop w:val="0"/>
          <w:marBottom w:val="0"/>
          <w:divBdr>
            <w:top w:val="none" w:sz="0" w:space="0" w:color="auto"/>
            <w:left w:val="none" w:sz="0" w:space="0" w:color="auto"/>
            <w:bottom w:val="none" w:sz="0" w:space="0" w:color="auto"/>
            <w:right w:val="none" w:sz="0" w:space="0" w:color="auto"/>
          </w:divBdr>
        </w:div>
        <w:div w:id="1245652171">
          <w:marLeft w:val="0"/>
          <w:marRight w:val="0"/>
          <w:marTop w:val="0"/>
          <w:marBottom w:val="0"/>
          <w:divBdr>
            <w:top w:val="none" w:sz="0" w:space="0" w:color="auto"/>
            <w:left w:val="none" w:sz="0" w:space="0" w:color="auto"/>
            <w:bottom w:val="none" w:sz="0" w:space="0" w:color="auto"/>
            <w:right w:val="none" w:sz="0" w:space="0" w:color="auto"/>
          </w:divBdr>
        </w:div>
        <w:div w:id="54354071">
          <w:marLeft w:val="0"/>
          <w:marRight w:val="0"/>
          <w:marTop w:val="0"/>
          <w:marBottom w:val="0"/>
          <w:divBdr>
            <w:top w:val="none" w:sz="0" w:space="0" w:color="auto"/>
            <w:left w:val="none" w:sz="0" w:space="0" w:color="auto"/>
            <w:bottom w:val="none" w:sz="0" w:space="0" w:color="auto"/>
            <w:right w:val="none" w:sz="0" w:space="0" w:color="auto"/>
          </w:divBdr>
        </w:div>
        <w:div w:id="467288370">
          <w:marLeft w:val="0"/>
          <w:marRight w:val="0"/>
          <w:marTop w:val="0"/>
          <w:marBottom w:val="0"/>
          <w:divBdr>
            <w:top w:val="none" w:sz="0" w:space="0" w:color="auto"/>
            <w:left w:val="none" w:sz="0" w:space="0" w:color="auto"/>
            <w:bottom w:val="none" w:sz="0" w:space="0" w:color="auto"/>
            <w:right w:val="none" w:sz="0" w:space="0" w:color="auto"/>
          </w:divBdr>
        </w:div>
        <w:div w:id="918758239">
          <w:marLeft w:val="0"/>
          <w:marRight w:val="0"/>
          <w:marTop w:val="0"/>
          <w:marBottom w:val="0"/>
          <w:divBdr>
            <w:top w:val="none" w:sz="0" w:space="0" w:color="auto"/>
            <w:left w:val="none" w:sz="0" w:space="0" w:color="auto"/>
            <w:bottom w:val="none" w:sz="0" w:space="0" w:color="auto"/>
            <w:right w:val="none" w:sz="0" w:space="0" w:color="auto"/>
          </w:divBdr>
        </w:div>
        <w:div w:id="81726696">
          <w:marLeft w:val="0"/>
          <w:marRight w:val="0"/>
          <w:marTop w:val="0"/>
          <w:marBottom w:val="0"/>
          <w:divBdr>
            <w:top w:val="none" w:sz="0" w:space="0" w:color="auto"/>
            <w:left w:val="none" w:sz="0" w:space="0" w:color="auto"/>
            <w:bottom w:val="none" w:sz="0" w:space="0" w:color="auto"/>
            <w:right w:val="none" w:sz="0" w:space="0" w:color="auto"/>
          </w:divBdr>
        </w:div>
        <w:div w:id="808404872">
          <w:marLeft w:val="0"/>
          <w:marRight w:val="0"/>
          <w:marTop w:val="0"/>
          <w:marBottom w:val="0"/>
          <w:divBdr>
            <w:top w:val="none" w:sz="0" w:space="0" w:color="auto"/>
            <w:left w:val="none" w:sz="0" w:space="0" w:color="auto"/>
            <w:bottom w:val="none" w:sz="0" w:space="0" w:color="auto"/>
            <w:right w:val="none" w:sz="0" w:space="0" w:color="auto"/>
          </w:divBdr>
        </w:div>
        <w:div w:id="1122066965">
          <w:marLeft w:val="0"/>
          <w:marRight w:val="0"/>
          <w:marTop w:val="0"/>
          <w:marBottom w:val="0"/>
          <w:divBdr>
            <w:top w:val="none" w:sz="0" w:space="0" w:color="auto"/>
            <w:left w:val="none" w:sz="0" w:space="0" w:color="auto"/>
            <w:bottom w:val="none" w:sz="0" w:space="0" w:color="auto"/>
            <w:right w:val="none" w:sz="0" w:space="0" w:color="auto"/>
          </w:divBdr>
        </w:div>
        <w:div w:id="1374160175">
          <w:marLeft w:val="0"/>
          <w:marRight w:val="0"/>
          <w:marTop w:val="0"/>
          <w:marBottom w:val="0"/>
          <w:divBdr>
            <w:top w:val="none" w:sz="0" w:space="0" w:color="auto"/>
            <w:left w:val="none" w:sz="0" w:space="0" w:color="auto"/>
            <w:bottom w:val="none" w:sz="0" w:space="0" w:color="auto"/>
            <w:right w:val="none" w:sz="0" w:space="0" w:color="auto"/>
          </w:divBdr>
        </w:div>
        <w:div w:id="1767194369">
          <w:marLeft w:val="0"/>
          <w:marRight w:val="0"/>
          <w:marTop w:val="0"/>
          <w:marBottom w:val="0"/>
          <w:divBdr>
            <w:top w:val="none" w:sz="0" w:space="0" w:color="auto"/>
            <w:left w:val="none" w:sz="0" w:space="0" w:color="auto"/>
            <w:bottom w:val="none" w:sz="0" w:space="0" w:color="auto"/>
            <w:right w:val="none" w:sz="0" w:space="0" w:color="auto"/>
          </w:divBdr>
        </w:div>
        <w:div w:id="533426068">
          <w:marLeft w:val="0"/>
          <w:marRight w:val="0"/>
          <w:marTop w:val="0"/>
          <w:marBottom w:val="0"/>
          <w:divBdr>
            <w:top w:val="none" w:sz="0" w:space="0" w:color="auto"/>
            <w:left w:val="none" w:sz="0" w:space="0" w:color="auto"/>
            <w:bottom w:val="none" w:sz="0" w:space="0" w:color="auto"/>
            <w:right w:val="none" w:sz="0" w:space="0" w:color="auto"/>
          </w:divBdr>
        </w:div>
        <w:div w:id="637565549">
          <w:marLeft w:val="0"/>
          <w:marRight w:val="0"/>
          <w:marTop w:val="0"/>
          <w:marBottom w:val="0"/>
          <w:divBdr>
            <w:top w:val="none" w:sz="0" w:space="0" w:color="auto"/>
            <w:left w:val="none" w:sz="0" w:space="0" w:color="auto"/>
            <w:bottom w:val="none" w:sz="0" w:space="0" w:color="auto"/>
            <w:right w:val="none" w:sz="0" w:space="0" w:color="auto"/>
          </w:divBdr>
        </w:div>
        <w:div w:id="1383022094">
          <w:marLeft w:val="0"/>
          <w:marRight w:val="0"/>
          <w:marTop w:val="0"/>
          <w:marBottom w:val="0"/>
          <w:divBdr>
            <w:top w:val="none" w:sz="0" w:space="0" w:color="auto"/>
            <w:left w:val="none" w:sz="0" w:space="0" w:color="auto"/>
            <w:bottom w:val="none" w:sz="0" w:space="0" w:color="auto"/>
            <w:right w:val="none" w:sz="0" w:space="0" w:color="auto"/>
          </w:divBdr>
        </w:div>
        <w:div w:id="834226166">
          <w:marLeft w:val="0"/>
          <w:marRight w:val="0"/>
          <w:marTop w:val="0"/>
          <w:marBottom w:val="0"/>
          <w:divBdr>
            <w:top w:val="none" w:sz="0" w:space="0" w:color="auto"/>
            <w:left w:val="none" w:sz="0" w:space="0" w:color="auto"/>
            <w:bottom w:val="none" w:sz="0" w:space="0" w:color="auto"/>
            <w:right w:val="none" w:sz="0" w:space="0" w:color="auto"/>
          </w:divBdr>
        </w:div>
        <w:div w:id="996228112">
          <w:marLeft w:val="0"/>
          <w:marRight w:val="0"/>
          <w:marTop w:val="0"/>
          <w:marBottom w:val="0"/>
          <w:divBdr>
            <w:top w:val="none" w:sz="0" w:space="0" w:color="auto"/>
            <w:left w:val="none" w:sz="0" w:space="0" w:color="auto"/>
            <w:bottom w:val="none" w:sz="0" w:space="0" w:color="auto"/>
            <w:right w:val="none" w:sz="0" w:space="0" w:color="auto"/>
          </w:divBdr>
        </w:div>
        <w:div w:id="1129784816">
          <w:marLeft w:val="0"/>
          <w:marRight w:val="0"/>
          <w:marTop w:val="0"/>
          <w:marBottom w:val="0"/>
          <w:divBdr>
            <w:top w:val="none" w:sz="0" w:space="0" w:color="auto"/>
            <w:left w:val="none" w:sz="0" w:space="0" w:color="auto"/>
            <w:bottom w:val="none" w:sz="0" w:space="0" w:color="auto"/>
            <w:right w:val="none" w:sz="0" w:space="0" w:color="auto"/>
          </w:divBdr>
        </w:div>
      </w:divsChild>
    </w:div>
    <w:div w:id="1766151443">
      <w:bodyDiv w:val="1"/>
      <w:marLeft w:val="0"/>
      <w:marRight w:val="0"/>
      <w:marTop w:val="0"/>
      <w:marBottom w:val="0"/>
      <w:divBdr>
        <w:top w:val="none" w:sz="0" w:space="0" w:color="auto"/>
        <w:left w:val="none" w:sz="0" w:space="0" w:color="auto"/>
        <w:bottom w:val="none" w:sz="0" w:space="0" w:color="auto"/>
        <w:right w:val="none" w:sz="0" w:space="0" w:color="auto"/>
      </w:divBdr>
    </w:div>
    <w:div w:id="1771659167">
      <w:bodyDiv w:val="1"/>
      <w:marLeft w:val="0"/>
      <w:marRight w:val="0"/>
      <w:marTop w:val="0"/>
      <w:marBottom w:val="0"/>
      <w:divBdr>
        <w:top w:val="none" w:sz="0" w:space="0" w:color="auto"/>
        <w:left w:val="none" w:sz="0" w:space="0" w:color="auto"/>
        <w:bottom w:val="none" w:sz="0" w:space="0" w:color="auto"/>
        <w:right w:val="none" w:sz="0" w:space="0" w:color="auto"/>
      </w:divBdr>
    </w:div>
    <w:div w:id="1813475519">
      <w:bodyDiv w:val="1"/>
      <w:marLeft w:val="0"/>
      <w:marRight w:val="0"/>
      <w:marTop w:val="0"/>
      <w:marBottom w:val="0"/>
      <w:divBdr>
        <w:top w:val="none" w:sz="0" w:space="0" w:color="auto"/>
        <w:left w:val="none" w:sz="0" w:space="0" w:color="auto"/>
        <w:bottom w:val="none" w:sz="0" w:space="0" w:color="auto"/>
        <w:right w:val="none" w:sz="0" w:space="0" w:color="auto"/>
      </w:divBdr>
    </w:div>
    <w:div w:id="1836416924">
      <w:bodyDiv w:val="1"/>
      <w:marLeft w:val="0"/>
      <w:marRight w:val="0"/>
      <w:marTop w:val="0"/>
      <w:marBottom w:val="0"/>
      <w:divBdr>
        <w:top w:val="none" w:sz="0" w:space="0" w:color="auto"/>
        <w:left w:val="none" w:sz="0" w:space="0" w:color="auto"/>
        <w:bottom w:val="none" w:sz="0" w:space="0" w:color="auto"/>
        <w:right w:val="none" w:sz="0" w:space="0" w:color="auto"/>
      </w:divBdr>
    </w:div>
    <w:div w:id="1890069032">
      <w:bodyDiv w:val="1"/>
      <w:marLeft w:val="0"/>
      <w:marRight w:val="0"/>
      <w:marTop w:val="0"/>
      <w:marBottom w:val="0"/>
      <w:divBdr>
        <w:top w:val="none" w:sz="0" w:space="0" w:color="auto"/>
        <w:left w:val="none" w:sz="0" w:space="0" w:color="auto"/>
        <w:bottom w:val="none" w:sz="0" w:space="0" w:color="auto"/>
        <w:right w:val="none" w:sz="0" w:space="0" w:color="auto"/>
      </w:divBdr>
    </w:div>
    <w:div w:id="1894073464">
      <w:bodyDiv w:val="1"/>
      <w:marLeft w:val="0"/>
      <w:marRight w:val="0"/>
      <w:marTop w:val="0"/>
      <w:marBottom w:val="0"/>
      <w:divBdr>
        <w:top w:val="none" w:sz="0" w:space="0" w:color="auto"/>
        <w:left w:val="none" w:sz="0" w:space="0" w:color="auto"/>
        <w:bottom w:val="none" w:sz="0" w:space="0" w:color="auto"/>
        <w:right w:val="none" w:sz="0" w:space="0" w:color="auto"/>
      </w:divBdr>
    </w:div>
    <w:div w:id="1905330729">
      <w:bodyDiv w:val="1"/>
      <w:marLeft w:val="0"/>
      <w:marRight w:val="0"/>
      <w:marTop w:val="0"/>
      <w:marBottom w:val="0"/>
      <w:divBdr>
        <w:top w:val="none" w:sz="0" w:space="0" w:color="auto"/>
        <w:left w:val="none" w:sz="0" w:space="0" w:color="auto"/>
        <w:bottom w:val="none" w:sz="0" w:space="0" w:color="auto"/>
        <w:right w:val="none" w:sz="0" w:space="0" w:color="auto"/>
      </w:divBdr>
    </w:div>
    <w:div w:id="1924098319">
      <w:bodyDiv w:val="1"/>
      <w:marLeft w:val="0"/>
      <w:marRight w:val="0"/>
      <w:marTop w:val="0"/>
      <w:marBottom w:val="0"/>
      <w:divBdr>
        <w:top w:val="none" w:sz="0" w:space="0" w:color="auto"/>
        <w:left w:val="none" w:sz="0" w:space="0" w:color="auto"/>
        <w:bottom w:val="none" w:sz="0" w:space="0" w:color="auto"/>
        <w:right w:val="none" w:sz="0" w:space="0" w:color="auto"/>
      </w:divBdr>
    </w:div>
    <w:div w:id="1936094016">
      <w:bodyDiv w:val="1"/>
      <w:marLeft w:val="0"/>
      <w:marRight w:val="0"/>
      <w:marTop w:val="0"/>
      <w:marBottom w:val="0"/>
      <w:divBdr>
        <w:top w:val="none" w:sz="0" w:space="0" w:color="auto"/>
        <w:left w:val="none" w:sz="0" w:space="0" w:color="auto"/>
        <w:bottom w:val="none" w:sz="0" w:space="0" w:color="auto"/>
        <w:right w:val="none" w:sz="0" w:space="0" w:color="auto"/>
      </w:divBdr>
    </w:div>
    <w:div w:id="1941789029">
      <w:bodyDiv w:val="1"/>
      <w:marLeft w:val="0"/>
      <w:marRight w:val="0"/>
      <w:marTop w:val="0"/>
      <w:marBottom w:val="0"/>
      <w:divBdr>
        <w:top w:val="none" w:sz="0" w:space="0" w:color="auto"/>
        <w:left w:val="none" w:sz="0" w:space="0" w:color="auto"/>
        <w:bottom w:val="none" w:sz="0" w:space="0" w:color="auto"/>
        <w:right w:val="none" w:sz="0" w:space="0" w:color="auto"/>
      </w:divBdr>
    </w:div>
    <w:div w:id="1999922289">
      <w:bodyDiv w:val="1"/>
      <w:marLeft w:val="0"/>
      <w:marRight w:val="0"/>
      <w:marTop w:val="0"/>
      <w:marBottom w:val="0"/>
      <w:divBdr>
        <w:top w:val="none" w:sz="0" w:space="0" w:color="auto"/>
        <w:left w:val="none" w:sz="0" w:space="0" w:color="auto"/>
        <w:bottom w:val="none" w:sz="0" w:space="0" w:color="auto"/>
        <w:right w:val="none" w:sz="0" w:space="0" w:color="auto"/>
      </w:divBdr>
    </w:div>
    <w:div w:id="2015378348">
      <w:bodyDiv w:val="1"/>
      <w:marLeft w:val="0"/>
      <w:marRight w:val="0"/>
      <w:marTop w:val="0"/>
      <w:marBottom w:val="0"/>
      <w:divBdr>
        <w:top w:val="none" w:sz="0" w:space="0" w:color="auto"/>
        <w:left w:val="none" w:sz="0" w:space="0" w:color="auto"/>
        <w:bottom w:val="none" w:sz="0" w:space="0" w:color="auto"/>
        <w:right w:val="none" w:sz="0" w:space="0" w:color="auto"/>
      </w:divBdr>
    </w:div>
    <w:div w:id="2021424068">
      <w:bodyDiv w:val="1"/>
      <w:marLeft w:val="0"/>
      <w:marRight w:val="0"/>
      <w:marTop w:val="0"/>
      <w:marBottom w:val="0"/>
      <w:divBdr>
        <w:top w:val="none" w:sz="0" w:space="0" w:color="auto"/>
        <w:left w:val="none" w:sz="0" w:space="0" w:color="auto"/>
        <w:bottom w:val="none" w:sz="0" w:space="0" w:color="auto"/>
        <w:right w:val="none" w:sz="0" w:space="0" w:color="auto"/>
      </w:divBdr>
    </w:div>
    <w:div w:id="2054965716">
      <w:bodyDiv w:val="1"/>
      <w:marLeft w:val="0"/>
      <w:marRight w:val="0"/>
      <w:marTop w:val="0"/>
      <w:marBottom w:val="0"/>
      <w:divBdr>
        <w:top w:val="none" w:sz="0" w:space="0" w:color="auto"/>
        <w:left w:val="none" w:sz="0" w:space="0" w:color="auto"/>
        <w:bottom w:val="none" w:sz="0" w:space="0" w:color="auto"/>
        <w:right w:val="none" w:sz="0" w:space="0" w:color="auto"/>
      </w:divBdr>
    </w:div>
    <w:div w:id="2067676857">
      <w:bodyDiv w:val="1"/>
      <w:marLeft w:val="0"/>
      <w:marRight w:val="0"/>
      <w:marTop w:val="0"/>
      <w:marBottom w:val="0"/>
      <w:divBdr>
        <w:top w:val="none" w:sz="0" w:space="0" w:color="auto"/>
        <w:left w:val="none" w:sz="0" w:space="0" w:color="auto"/>
        <w:bottom w:val="none" w:sz="0" w:space="0" w:color="auto"/>
        <w:right w:val="none" w:sz="0" w:space="0" w:color="auto"/>
      </w:divBdr>
    </w:div>
    <w:div w:id="2088767217">
      <w:bodyDiv w:val="1"/>
      <w:marLeft w:val="0"/>
      <w:marRight w:val="0"/>
      <w:marTop w:val="0"/>
      <w:marBottom w:val="0"/>
      <w:divBdr>
        <w:top w:val="none" w:sz="0" w:space="0" w:color="auto"/>
        <w:left w:val="none" w:sz="0" w:space="0" w:color="auto"/>
        <w:bottom w:val="none" w:sz="0" w:space="0" w:color="auto"/>
        <w:right w:val="none" w:sz="0" w:space="0" w:color="auto"/>
      </w:divBdr>
    </w:div>
    <w:div w:id="2100177028">
      <w:bodyDiv w:val="1"/>
      <w:marLeft w:val="0"/>
      <w:marRight w:val="0"/>
      <w:marTop w:val="0"/>
      <w:marBottom w:val="0"/>
      <w:divBdr>
        <w:top w:val="none" w:sz="0" w:space="0" w:color="auto"/>
        <w:left w:val="none" w:sz="0" w:space="0" w:color="auto"/>
        <w:bottom w:val="none" w:sz="0" w:space="0" w:color="auto"/>
        <w:right w:val="none" w:sz="0" w:space="0" w:color="auto"/>
      </w:divBdr>
    </w:div>
    <w:div w:id="2113546309">
      <w:bodyDiv w:val="1"/>
      <w:marLeft w:val="0"/>
      <w:marRight w:val="0"/>
      <w:marTop w:val="0"/>
      <w:marBottom w:val="0"/>
      <w:divBdr>
        <w:top w:val="none" w:sz="0" w:space="0" w:color="auto"/>
        <w:left w:val="none" w:sz="0" w:space="0" w:color="auto"/>
        <w:bottom w:val="none" w:sz="0" w:space="0" w:color="auto"/>
        <w:right w:val="none" w:sz="0" w:space="0" w:color="auto"/>
      </w:divBdr>
    </w:div>
    <w:div w:id="2134249721">
      <w:bodyDiv w:val="1"/>
      <w:marLeft w:val="0"/>
      <w:marRight w:val="0"/>
      <w:marTop w:val="0"/>
      <w:marBottom w:val="0"/>
      <w:divBdr>
        <w:top w:val="none" w:sz="0" w:space="0" w:color="auto"/>
        <w:left w:val="none" w:sz="0" w:space="0" w:color="auto"/>
        <w:bottom w:val="none" w:sz="0" w:space="0" w:color="auto"/>
        <w:right w:val="none" w:sz="0" w:space="0" w:color="auto"/>
      </w:divBdr>
    </w:div>
    <w:div w:id="2138179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Yu Gothic"/>
    <w:panose1 w:val="02020609040205080304"/>
    <w:charset w:val="80"/>
    <w:family w:val="auto"/>
    <w:pitch w:val="variable"/>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F62"/>
    <w:rsid w:val="00015F62"/>
    <w:rsid w:val="00EE725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Pladsholdertekst">
    <w:name w:val="Placeholder Text"/>
    <w:basedOn w:val="Standardskrifttypeiafsnit"/>
    <w:uiPriority w:val="99"/>
    <w:semiHidden/>
    <w:rsid w:val="00015F6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Goo15</b:Tag>
    <b:SourceType>DocumentFromInternetSite</b:SourceType>
    <b:Guid>{CCF6C5F8-5727-CD4C-A484-4A5A2FBA4D2B}</b:Guid>
    <b:Title>TensorFlow: Large-scale machine learning on heterogeneous systems,</b:Title>
    <b:City>Mountainview</b:City>
    <b:Year>2015</b:Year>
    <b:StateProvince>California</b:StateProvince>
    <b:CountryRegion>United States of America</b:CountryRegion>
    <b:Author>
      <b:Author>
        <b:Corporate>Google Inc</b:Corporate>
      </b:Author>
    </b:Author>
    <b:URL>http://tensorflow.org/</b:URL>
    <b:YearAccessed>2017</b:YearAccessed>
    <b:MonthAccessed>04</b:MonthAccessed>
    <b:DayAccessed>30</b:DayAccessed>
    <b:RefOrder>1</b:RefOrder>
  </b:Source>
  <b:Source>
    <b:Tag>Bra08</b:Tag>
    <b:SourceType>JournalArticle</b:SourceType>
    <b:Guid>{44FEE2D0-5ECC-7C48-B6B2-86FB79BC5856}</b:Guid>
    <b:Author>
      <b:Author>
        <b:NameList>
          <b:Person>
            <b:Last>Bradski</b:Last>
            <b:First>G.</b:First>
          </b:Person>
        </b:NameList>
      </b:Author>
    </b:Author>
    <b:Title>opencv library</b:Title>
    <b:Year>2008</b:Year>
    <b:Month>01</b:Month>
    <b:Day>15</b:Day>
    <b:JournalName>Dr. Dobb's Journal of Software Tools</b:JournalName>
    <b:RefOrder>2</b:RefOrder>
  </b:Source>
  <b:Source>
    <b:Tag>Goo151</b:Tag>
    <b:SourceType>JournalArticle</b:SourceType>
    <b:Guid>{834223D4-3D12-C34E-9F27-6018B575431E}</b:Guid>
    <b:Author>
      <b:Author>
        <b:Corporate>Google Inc.</b:Corporate>
      </b:Author>
    </b:Author>
    <b:Title>Going Deeper with Convolutions</b:Title>
    <b:JournalName>CvF</b:JournalName>
    <b:Publisher>Computer Vision Foundation</b:Publisher>
    <b:Year>2015</b:Year>
    <b:RefOrder>10</b:RefOrder>
  </b:Source>
  <b:Source>
    <b:Tag>mit</b:Tag>
    <b:SourceType>Misc</b:SourceType>
    <b:Guid>{B0CF8EB3-865C-4638-ABE5-6BFA251029AE}</b:Guid>
    <b:Title>The Revolutionary Technique That Quietly Changed Machine Vision Forever</b:Title>
    <b:Year>2014</b:Year>
    <b:Publisher>ttps://www.technologyreview.com/s/530561/the-revolutionary-technique-that-quietly-changed-machine-vision-forever/</b:Publisher>
    <b:Author>
      <b:Author>
        <b:NameList>
          <b:Person>
            <b:Last>Review</b:Last>
            <b:First>MIT</b:First>
            <b:Middle>Technology</b:Middle>
          </b:Person>
        </b:NameList>
      </b:Author>
    </b:Author>
    <b:RefOrder>9</b:RefOrder>
  </b:Source>
  <b:Source>
    <b:Tag>Gab08</b:Tag>
    <b:SourceType>Misc</b:SourceType>
    <b:Guid>{4327CBA9-FCED-4F91-B369-4808AEBC375D}</b:Guid>
    <b:Author>
      <b:Author>
        <b:NameList>
          <b:Person>
            <b:Last>Gabriella Csurka</b:Last>
            <b:First>Christopher</b:First>
            <b:Middle>R. Dance, Lixin Fan, Jutta Willamowski, and Cédric Bray</b:Middle>
          </b:Person>
        </b:NameList>
      </b:Author>
    </b:Author>
    <b:Title>Visual Categorization with Bags of Keypoints</b:Title>
    <b:Year>2008</b:Year>
    <b:RefOrder>3</b:RefOrder>
  </b:Source>
  <b:Source>
    <b:Tag>HeL90</b:Tag>
    <b:SourceType>JournalArticle</b:SourceType>
    <b:Guid>{DF8BD01F-C005-4A6A-BF9E-9F79C8049A7C}</b:Guid>
    <b:Author>
      <b:Author>
        <b:NameList>
          <b:Person>
            <b:Last>He</b:Last>
            <b:First>L.</b:First>
            <b:Middle>Wang and DC.</b:Middle>
          </b:Person>
        </b:NameList>
      </b:Author>
    </b:Author>
    <b:Title>Texture Classification Using Texture Spectrum</b:Title>
    <b:Year>1990</b:Year>
    <b:JournalName>Pattern Recognition</b:JournalName>
    <b:Pages>905-910</b:Pages>
    <b:Volume>23</b:Volume>
    <b:Issue>8</b:Issue>
    <b:RefOrder>5</b:RefOrder>
  </b:Source>
  <b:Source>
    <b:Tag>Low99</b:Tag>
    <b:SourceType>ArticleInAPeriodical</b:SourceType>
    <b:Guid>{F834D918-126E-4A73-B198-9F46B8F0C9F7}</b:Guid>
    <b:Title>Object recognition from local scale-invariant features</b:Title>
    <b:Year>1999</b:Year>
    <b:Pages>1150-1157</b:Pages>
    <b:PeriodicalTitle>International Conference on Computer Vision</b:PeriodicalTitle>
    <b:Author>
      <b:Author>
        <b:NameList>
          <b:Person>
            <b:Last>Lowe</b:Last>
            <b:First>David</b:First>
            <b:Middle>G.</b:Middle>
          </b:Person>
        </b:NameList>
      </b:Author>
    </b:Author>
    <b:RefOrder>4</b:RefOrder>
  </b:Source>
  <b:Source>
    <b:Tag>CHa88</b:Tag>
    <b:SourceType>ArticleInAPeriodical</b:SourceType>
    <b:Guid>{837FADCF-D2D9-4C56-A655-FA54632B89E3}</b:Guid>
    <b:Author>
      <b:Author>
        <b:NameList>
          <b:Person>
            <b:Last>Stephens</b:Last>
            <b:First>C.</b:First>
            <b:Middle>Harris and M.</b:Middle>
          </b:Person>
        </b:NameList>
      </b:Author>
    </b:Author>
    <b:Title>A combined corner and edge detector</b:Title>
    <b:PeriodicalTitle>4th Alvey Vision Conference</b:PeriodicalTitle>
    <b:Year>1988</b:Year>
    <b:Pages>147-151</b:Pages>
    <b:RefOrder>6</b:RefOrder>
  </b:Source>
  <b:Source>
    <b:Tag>DMa80</b:Tag>
    <b:SourceType>ArticleInAPeriodical</b:SourceType>
    <b:Guid>{8B25EB4B-DB92-42D2-ADD0-E53DCF67CB7A}</b:Guid>
    <b:Author>
      <b:Author>
        <b:NameList>
          <b:Person>
            <b:Last>D. Marr</b:Last>
            <b:First>and</b:First>
            <b:Middle>E. Hildreth</b:Middle>
          </b:Person>
        </b:NameList>
      </b:Author>
    </b:Author>
    <b:Title>Theory of Edge Detection</b:Title>
    <b:PeriodicalTitle>Royal Society of London. Series B, Biological Sciences 207.1167</b:PeriodicalTitle>
    <b:Year>1980</b:Year>
    <b:Pages>187-217</b:Pages>
    <b:RefOrder>7</b:RefOrder>
  </b:Source>
  <b:Source>
    <b:Tag>Nav05</b:Tag>
    <b:SourceType>ArticleInAPeriodical</b:SourceType>
    <b:Guid>{FDCFB6C7-9F4D-40C8-A522-38FB7CB33093}</b:Guid>
    <b:Author>
      <b:Author>
        <b:NameList>
          <b:Person>
            <b:Last>Triggs</b:Last>
            <b:First>Navneet</b:First>
            <b:Middle>Dalal and Bill</b:Middle>
          </b:Person>
        </b:NameList>
      </b:Author>
    </b:Author>
    <b:Title>Histograms of Oriented Gradients for Human Detection</b:Title>
    <b:PeriodicalTitle>IEEE Computer Society Conference on Computer Vision and Pattern Recognition</b:PeriodicalTitle>
    <b:Year>2005</b:Year>
    <b:Pages>886-893</b:Pages>
    <b:RefOrder>8</b:RefOrder>
  </b:Source>
  <b:Source>
    <b:Tag>Eva16</b:Tag>
    <b:SourceType>Misc</b:SourceType>
    <b:Guid>{9FAE7905-4542-4479-B24E-2314688DA632}</b:Guid>
    <b:Title>Image of Gatsby</b:Title>
    <b:Year>2016</b:Year>
    <b:Author>
      <b:Author>
        <b:NameList>
          <b:Person>
            <b:Last>Knox</b:Last>
            <b:First>Evan</b:First>
          </b:Person>
        </b:NameList>
      </b:Author>
      <b:ProducerName>
        <b:NameList>
          <b:Person>
            <b:Last>Knox</b:Last>
            <b:First>Evan</b:First>
          </b:Person>
        </b:NameList>
      </b:ProducerName>
    </b:Author>
    <b:City>Ottawa</b:City>
    <b:StateProvince>Ontario</b:StateProvince>
    <b:RefOrder>11</b:RefOrder>
  </b:Source>
</b:Sources>
</file>

<file path=customXml/itemProps1.xml><?xml version="1.0" encoding="utf-8"?>
<ds:datastoreItem xmlns:ds="http://schemas.openxmlformats.org/officeDocument/2006/customXml" ds:itemID="{922532D6-9865-43AE-AA54-4B8B7830C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4</Pages>
  <Words>1603</Words>
  <Characters>9785</Characters>
  <Application>Microsoft Office Word</Application>
  <DocSecurity>0</DocSecurity>
  <Lines>81</Lines>
  <Paragraphs>22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11366</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Kristine Juhl</cp:lastModifiedBy>
  <cp:revision>5</cp:revision>
  <cp:lastPrinted>2012-08-02T18:53:00Z</cp:lastPrinted>
  <dcterms:created xsi:type="dcterms:W3CDTF">2017-04-07T14:31:00Z</dcterms:created>
  <dcterms:modified xsi:type="dcterms:W3CDTF">2017-04-07T16:22:00Z</dcterms:modified>
</cp:coreProperties>
</file>