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C4E" w:rsidRDefault="00F51C4E" w:rsidP="00F51C4E">
      <w:r>
        <w:rPr>
          <w:rFonts w:hint="eastAsia"/>
        </w:rPr>
        <w:t>W</w:t>
      </w:r>
      <w:r>
        <w:t xml:space="preserve">hat will be your final </w:t>
      </w:r>
      <w:proofErr w:type="gramStart"/>
      <w:r>
        <w:t>project</w:t>
      </w:r>
      <w:proofErr w:type="gramEnd"/>
    </w:p>
    <w:p w:rsidR="00F51C4E" w:rsidRDefault="00F51C4E" w:rsidP="00F51C4E"/>
    <w:p w:rsidR="00F51C4E" w:rsidRDefault="00F51C4E" w:rsidP="00F51C4E">
      <w:r>
        <w:rPr>
          <w:rFonts w:hint="eastAsia"/>
        </w:rPr>
        <w:t>Gr</w:t>
      </w:r>
      <w:r>
        <w:t>oup members</w:t>
      </w:r>
    </w:p>
    <w:p w:rsidR="00B97F19" w:rsidRDefault="00C025B2" w:rsidP="00F51C4E">
      <w:pPr>
        <w:rPr>
          <w:rFonts w:hint="eastAsia"/>
        </w:rPr>
      </w:pPr>
      <w:r>
        <w:rPr>
          <w:rFonts w:hint="eastAsia"/>
        </w:rPr>
        <w:t>陳奕彣</w:t>
      </w:r>
    </w:p>
    <w:p w:rsidR="00F51C4E" w:rsidRPr="008F6634" w:rsidRDefault="00F51C4E" w:rsidP="00F51C4E">
      <w:pPr>
        <w:rPr>
          <w:color w:val="000000" w:themeColor="text1"/>
        </w:rPr>
      </w:pPr>
      <w:r w:rsidRPr="008F6634">
        <w:rPr>
          <w:rFonts w:hint="eastAsia"/>
          <w:color w:val="000000" w:themeColor="text1"/>
        </w:rPr>
        <w:t>AI d</w:t>
      </w:r>
      <w:r w:rsidRPr="008F6634">
        <w:rPr>
          <w:color w:val="000000" w:themeColor="text1"/>
        </w:rPr>
        <w:t>efinition</w:t>
      </w:r>
    </w:p>
    <w:p w:rsidR="00F51C4E" w:rsidRPr="008F6634" w:rsidRDefault="00F51C4E" w:rsidP="00F51C4E">
      <w:pPr>
        <w:rPr>
          <w:rFonts w:asciiTheme="minorEastAsia" w:hAnsiTheme="minorEastAsia" w:cs="Arial"/>
          <w:color w:val="000000" w:themeColor="text1"/>
          <w:szCs w:val="24"/>
          <w:shd w:val="clear" w:color="auto" w:fill="202124"/>
        </w:rPr>
      </w:pPr>
      <w:r w:rsidRPr="008F6634">
        <w:rPr>
          <w:rFonts w:asciiTheme="minorEastAsia" w:hAnsiTheme="minorEastAsia" w:cs="Arial"/>
          <w:bCs/>
          <w:color w:val="000000" w:themeColor="text1"/>
          <w:szCs w:val="24"/>
          <w:shd w:val="clear" w:color="auto" w:fill="FFFFFF"/>
        </w:rPr>
        <w:t>人工智慧</w:t>
      </w:r>
      <w:r w:rsidRPr="008F6634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  <w:t>(</w:t>
      </w:r>
      <w:r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  <w:lang w:val="en"/>
        </w:rPr>
        <w:t>artificial intelligence</w:t>
      </w:r>
      <w:r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，縮寫為</w:t>
      </w:r>
      <w:r w:rsidRPr="008F6634">
        <w:rPr>
          <w:rFonts w:asciiTheme="minorEastAsia" w:hAnsiTheme="minorEastAsia" w:cs="Arial"/>
          <w:bCs/>
          <w:color w:val="000000" w:themeColor="text1"/>
          <w:szCs w:val="24"/>
          <w:shd w:val="clear" w:color="auto" w:fill="FFFFFF"/>
          <w:lang w:val="en"/>
        </w:rPr>
        <w:t>AI</w:t>
      </w:r>
      <w:r w:rsidRPr="008F6634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  <w:lang w:val="en"/>
        </w:rPr>
        <w:t>)</w:t>
      </w:r>
      <w:r w:rsidRPr="008F6634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  <w:t>也</w:t>
      </w:r>
      <w:proofErr w:type="gramStart"/>
      <w:r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稱</w:t>
      </w:r>
      <w:r w:rsidRPr="008F6634">
        <w:rPr>
          <w:rFonts w:asciiTheme="minorEastAsia" w:hAnsiTheme="minorEastAsia" w:cs="Arial"/>
          <w:bCs/>
          <w:color w:val="000000" w:themeColor="text1"/>
          <w:szCs w:val="24"/>
          <w:shd w:val="clear" w:color="auto" w:fill="FFFFFF"/>
        </w:rPr>
        <w:t>智械</w:t>
      </w:r>
      <w:r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、</w:t>
      </w:r>
      <w:proofErr w:type="gramEnd"/>
      <w:r w:rsidRPr="008F6634">
        <w:rPr>
          <w:rFonts w:asciiTheme="minorEastAsia" w:hAnsiTheme="minorEastAsia" w:cs="Arial"/>
          <w:bCs/>
          <w:color w:val="000000" w:themeColor="text1"/>
          <w:szCs w:val="24"/>
          <w:shd w:val="clear" w:color="auto" w:fill="FFFFFF"/>
        </w:rPr>
        <w:t>機器智慧</w:t>
      </w:r>
      <w:r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，指由人製造出來的機器所表現出來的智慧</w:t>
      </w:r>
    </w:p>
    <w:p w:rsidR="00F51C4E" w:rsidRPr="008F6634" w:rsidRDefault="00F51C4E" w:rsidP="00F51C4E">
      <w:pPr>
        <w:rPr>
          <w:color w:val="000000" w:themeColor="text1"/>
        </w:rPr>
      </w:pPr>
      <w:r w:rsidRPr="008F6634">
        <w:rPr>
          <w:rFonts w:hint="eastAsia"/>
          <w:color w:val="000000" w:themeColor="text1"/>
        </w:rPr>
        <w:t>M</w:t>
      </w:r>
      <w:r w:rsidRPr="008F6634">
        <w:rPr>
          <w:color w:val="000000" w:themeColor="text1"/>
        </w:rPr>
        <w:t>achine Learning definition</w:t>
      </w:r>
    </w:p>
    <w:p w:rsidR="00C025B2" w:rsidRPr="00C025B2" w:rsidRDefault="00C025B2" w:rsidP="00C025B2">
      <w:pPr>
        <w:widowControl/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新細明體" w:hAnsi="Arial" w:cs="Arial"/>
          <w:color w:val="000000" w:themeColor="text1"/>
          <w:kern w:val="0"/>
          <w:szCs w:val="24"/>
        </w:rPr>
      </w:pPr>
      <w:r w:rsidRPr="00C025B2">
        <w:rPr>
          <w:rFonts w:ascii="Arial" w:eastAsia="新細明體" w:hAnsi="Arial" w:cs="Arial"/>
          <w:color w:val="000000" w:themeColor="text1"/>
          <w:kern w:val="0"/>
          <w:szCs w:val="24"/>
        </w:rPr>
        <w:t>機器學習是一門人工智慧的科學，該領域的主要研究物件是人工智慧，特別是如何在經驗學習中改善具體演算法的效能。</w:t>
      </w:r>
    </w:p>
    <w:p w:rsidR="00C025B2" w:rsidRPr="00C025B2" w:rsidRDefault="00C025B2" w:rsidP="00C025B2">
      <w:pPr>
        <w:widowControl/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新細明體" w:hAnsi="Arial" w:cs="Arial"/>
          <w:color w:val="000000" w:themeColor="text1"/>
          <w:kern w:val="0"/>
          <w:szCs w:val="24"/>
        </w:rPr>
      </w:pPr>
      <w:r w:rsidRPr="00C025B2">
        <w:rPr>
          <w:rFonts w:ascii="Arial" w:eastAsia="新細明體" w:hAnsi="Arial" w:cs="Arial"/>
          <w:color w:val="000000" w:themeColor="text1"/>
          <w:kern w:val="0"/>
          <w:szCs w:val="24"/>
        </w:rPr>
        <w:t>機器學習是對能通過經驗自動改進的電腦演算法的研究。</w:t>
      </w:r>
    </w:p>
    <w:p w:rsidR="00F51C4E" w:rsidRPr="008F6634" w:rsidRDefault="00C025B2" w:rsidP="00F51C4E">
      <w:pPr>
        <w:widowControl/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ascii="Arial" w:eastAsia="新細明體" w:hAnsi="Arial" w:cs="Arial" w:hint="eastAsia"/>
          <w:color w:val="000000" w:themeColor="text1"/>
          <w:kern w:val="0"/>
          <w:szCs w:val="24"/>
        </w:rPr>
      </w:pPr>
      <w:r w:rsidRPr="00C025B2">
        <w:rPr>
          <w:rFonts w:ascii="Arial" w:eastAsia="新細明體" w:hAnsi="Arial" w:cs="Arial"/>
          <w:color w:val="000000" w:themeColor="text1"/>
          <w:kern w:val="0"/>
          <w:szCs w:val="24"/>
        </w:rPr>
        <w:t>機器學習是用資料或以往的經驗，以此最佳化電腦程式的效能標準。</w:t>
      </w:r>
    </w:p>
    <w:p w:rsidR="00F51C4E" w:rsidRDefault="00F51C4E" w:rsidP="00F51C4E">
      <w:r>
        <w:rPr>
          <w:rFonts w:hint="eastAsia"/>
        </w:rPr>
        <w:t>Na</w:t>
      </w:r>
      <w:r>
        <w:t>me some supervised classifiers</w:t>
      </w:r>
    </w:p>
    <w:p w:rsidR="00F51C4E" w:rsidRPr="008F6634" w:rsidRDefault="00F51C4E" w:rsidP="00F51C4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t>Regression(</w:t>
      </w:r>
      <w:r w:rsidRPr="008F6634">
        <w:rPr>
          <w:rFonts w:hint="eastAsia"/>
          <w:color w:val="000000" w:themeColor="text1"/>
        </w:rPr>
        <w:t>回歸</w:t>
      </w:r>
      <w:r w:rsidRPr="008F6634">
        <w:rPr>
          <w:color w:val="000000" w:themeColor="text1"/>
        </w:rPr>
        <w:t>)</w:t>
      </w:r>
      <w:r w:rsidR="00B97F19" w:rsidRPr="008F6634">
        <w:rPr>
          <w:rFonts w:hint="eastAsia"/>
          <w:color w:val="000000" w:themeColor="text1"/>
        </w:rPr>
        <w:t>:</w:t>
      </w:r>
      <w:r w:rsidR="00B97F19" w:rsidRPr="008F6634">
        <w:rPr>
          <w:rFonts w:ascii="微軟正黑體" w:eastAsia="微軟正黑體" w:hAnsi="微軟正黑體" w:hint="eastAs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B97F19" w:rsidRPr="008F6634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預測的目標為連續的數值，</w:t>
      </w:r>
      <w:r w:rsidR="00B97F19" w:rsidRPr="008F6634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稱其為</w:t>
      </w:r>
      <w:proofErr w:type="gramStart"/>
      <w:r w:rsidR="00B97F19" w:rsidRPr="008F6634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迴</w:t>
      </w:r>
      <w:proofErr w:type="gramEnd"/>
      <w:r w:rsidR="00B97F19" w:rsidRPr="008F6634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歸</w:t>
      </w:r>
    </w:p>
    <w:p w:rsidR="00F51C4E" w:rsidRPr="008F6634" w:rsidRDefault="00F51C4E" w:rsidP="008F663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8F6634">
        <w:rPr>
          <w:rFonts w:hint="eastAsia"/>
          <w:color w:val="000000" w:themeColor="text1"/>
        </w:rPr>
        <w:t>C</w:t>
      </w:r>
      <w:r w:rsidRPr="008F6634">
        <w:rPr>
          <w:color w:val="000000" w:themeColor="text1"/>
        </w:rPr>
        <w:t>lassification</w:t>
      </w:r>
      <w:r w:rsidRPr="008F6634">
        <w:rPr>
          <w:rFonts w:hint="eastAsia"/>
          <w:color w:val="000000" w:themeColor="text1"/>
        </w:rPr>
        <w:t>(</w:t>
      </w:r>
      <w:r w:rsidRPr="008F6634">
        <w:rPr>
          <w:rFonts w:hint="eastAsia"/>
          <w:color w:val="000000" w:themeColor="text1"/>
        </w:rPr>
        <w:t>分類</w:t>
      </w:r>
      <w:r w:rsidRPr="008F6634">
        <w:rPr>
          <w:rFonts w:hint="eastAsia"/>
          <w:color w:val="000000" w:themeColor="text1"/>
        </w:rPr>
        <w:t>)</w:t>
      </w:r>
      <w:r w:rsidR="00B97F19" w:rsidRPr="008F6634">
        <w:rPr>
          <w:rFonts w:hint="eastAsia"/>
          <w:color w:val="000000" w:themeColor="text1"/>
        </w:rPr>
        <w:t>:</w:t>
      </w:r>
      <w:r w:rsidR="00B97F19" w:rsidRPr="008F6634">
        <w:rPr>
          <w:rFonts w:ascii="微軟正黑體" w:eastAsia="微軟正黑體" w:hAnsi="微軟正黑體" w:hint="eastAs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B97F19" w:rsidRPr="008F6634">
        <w:rPr>
          <w:rFonts w:asciiTheme="minorEastAsia" w:hAnsiTheme="minorEastAsia" w:hint="eastAsia"/>
          <w:color w:val="000000" w:themeColor="text1"/>
          <w:szCs w:val="24"/>
          <w:shd w:val="clear" w:color="auto" w:fill="FFFFFF"/>
        </w:rPr>
        <w:t>目標為離散的，稱其為分類</w:t>
      </w:r>
    </w:p>
    <w:p w:rsidR="00F51C4E" w:rsidRDefault="00F51C4E" w:rsidP="00F51C4E"/>
    <w:p w:rsidR="00F51C4E" w:rsidRDefault="00F51C4E" w:rsidP="00F51C4E">
      <w:r>
        <w:rPr>
          <w:rFonts w:hint="eastAsia"/>
        </w:rPr>
        <w:t>Na</w:t>
      </w:r>
      <w:r>
        <w:t>me some unsupervised classifiers</w:t>
      </w:r>
    </w:p>
    <w:p w:rsidR="00F51C4E" w:rsidRPr="008F6634" w:rsidRDefault="00F51C4E" w:rsidP="00F51C4E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color w:val="000000" w:themeColor="text1"/>
          <w:szCs w:val="24"/>
        </w:rPr>
      </w:pPr>
      <w:r>
        <w:rPr>
          <w:rFonts w:hint="eastAsia"/>
        </w:rPr>
        <w:t>Cl</w:t>
      </w:r>
      <w:r>
        <w:t>ustering(</w:t>
      </w:r>
      <w:proofErr w:type="gramStart"/>
      <w:r>
        <w:rPr>
          <w:rFonts w:hint="eastAsia"/>
        </w:rPr>
        <w:t>聚類</w:t>
      </w:r>
      <w:proofErr w:type="gramEnd"/>
      <w:r>
        <w:t>)</w:t>
      </w:r>
      <w:r w:rsidR="008F6634">
        <w:t>:</w:t>
      </w:r>
      <w:r w:rsidR="008F6634" w:rsidRPr="008F663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聚類是</w:t>
      </w:r>
      <w:proofErr w:type="gramEnd"/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把相似的物件通過靜態</w:t>
      </w:r>
      <w:hyperlink r:id="rId5" w:tooltip="分類" w:history="1">
        <w:r w:rsidR="008F6634" w:rsidRPr="008F6634">
          <w:rPr>
            <w:rStyle w:val="a4"/>
            <w:rFonts w:asciiTheme="minorEastAsia" w:hAnsiTheme="minorEastAsia" w:cs="Arial"/>
            <w:color w:val="000000" w:themeColor="text1"/>
            <w:szCs w:val="24"/>
            <w:u w:val="none"/>
            <w:shd w:val="clear" w:color="auto" w:fill="FFFFFF"/>
          </w:rPr>
          <w:t>分類</w:t>
        </w:r>
      </w:hyperlink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的方法分成不同的組別或者更多的</w:t>
      </w:r>
      <w:hyperlink r:id="rId6" w:tooltip="子集" w:history="1">
        <w:r w:rsidR="008F6634" w:rsidRPr="008F6634">
          <w:rPr>
            <w:rStyle w:val="a4"/>
            <w:rFonts w:asciiTheme="minorEastAsia" w:hAnsiTheme="minorEastAsia" w:cs="Arial"/>
            <w:color w:val="000000" w:themeColor="text1"/>
            <w:szCs w:val="24"/>
            <w:u w:val="none"/>
            <w:shd w:val="clear" w:color="auto" w:fill="FFFFFF"/>
          </w:rPr>
          <w:t>子集</w:t>
        </w:r>
      </w:hyperlink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（subset），這樣讓在同一個子集中的成員物件都有相似的一些屬性，常見的包括在</w:t>
      </w:r>
      <w:hyperlink r:id="rId7" w:tooltip="坐標系" w:history="1">
        <w:r w:rsidR="008F6634" w:rsidRPr="008F6634">
          <w:rPr>
            <w:rStyle w:val="a4"/>
            <w:rFonts w:asciiTheme="minorEastAsia" w:hAnsiTheme="minorEastAsia" w:cs="Arial"/>
            <w:color w:val="000000" w:themeColor="text1"/>
            <w:szCs w:val="24"/>
            <w:u w:val="none"/>
            <w:shd w:val="clear" w:color="auto" w:fill="FFFFFF"/>
          </w:rPr>
          <w:t>坐標系</w:t>
        </w:r>
      </w:hyperlink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中更加短的空間距離等。</w:t>
      </w:r>
    </w:p>
    <w:p w:rsidR="00F51C4E" w:rsidRDefault="00F51C4E" w:rsidP="00F51C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Di</w:t>
      </w:r>
      <w:r>
        <w:t>mensionality Reduction(</w:t>
      </w:r>
      <w:proofErr w:type="gramStart"/>
      <w:r>
        <w:rPr>
          <w:rFonts w:hint="eastAsia"/>
        </w:rPr>
        <w:t>降維</w:t>
      </w:r>
      <w:proofErr w:type="gramEnd"/>
      <w:r>
        <w:t>)</w:t>
      </w:r>
      <w:r w:rsidR="008F6634">
        <w:t>:</w:t>
      </w:r>
      <w:r w:rsidR="008F6634" w:rsidRPr="008F6634">
        <w:rPr>
          <w:rFonts w:ascii="Arial" w:hAnsi="Arial" w:cs="Arial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="008F6634" w:rsidRPr="008F6634">
        <w:rPr>
          <w:rFonts w:asciiTheme="minorEastAsia" w:hAnsiTheme="minorEastAsia" w:cs="Arial"/>
          <w:bCs/>
          <w:color w:val="000000" w:themeColor="text1"/>
          <w:szCs w:val="24"/>
          <w:shd w:val="clear" w:color="auto" w:fill="FFFFFF"/>
        </w:rPr>
        <w:t>降維</w:t>
      </w:r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是</w:t>
      </w:r>
      <w:proofErr w:type="gramEnd"/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指在某些限定條件下，降低</w:t>
      </w:r>
      <w:proofErr w:type="gramStart"/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隨機變量個數</w:t>
      </w:r>
      <w:proofErr w:type="gramEnd"/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，得到一組「不相關」</w:t>
      </w:r>
      <w:proofErr w:type="gramStart"/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主變量</w:t>
      </w:r>
      <w:proofErr w:type="gramEnd"/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 xml:space="preserve">的過程。 </w:t>
      </w:r>
      <w:proofErr w:type="gramStart"/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降維可</w:t>
      </w:r>
      <w:proofErr w:type="gramEnd"/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進一步細分為</w:t>
      </w:r>
      <w:hyperlink r:id="rId8" w:tooltip="特徵選擇" w:history="1">
        <w:proofErr w:type="gramStart"/>
        <w:r w:rsidR="008F6634" w:rsidRPr="008F6634">
          <w:rPr>
            <w:rStyle w:val="a4"/>
            <w:rFonts w:asciiTheme="minorEastAsia" w:hAnsiTheme="minorEastAsia" w:cs="Arial"/>
            <w:color w:val="000000" w:themeColor="text1"/>
            <w:szCs w:val="24"/>
            <w:u w:val="none"/>
            <w:shd w:val="clear" w:color="auto" w:fill="FFFFFF"/>
          </w:rPr>
          <w:t>變量選擇</w:t>
        </w:r>
        <w:proofErr w:type="gramEnd"/>
      </w:hyperlink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和</w:t>
      </w:r>
      <w:hyperlink r:id="rId9" w:tooltip="特徵提取" w:history="1">
        <w:r w:rsidR="008F6634" w:rsidRPr="008F6634">
          <w:rPr>
            <w:rStyle w:val="a4"/>
            <w:rFonts w:asciiTheme="minorEastAsia" w:hAnsiTheme="minorEastAsia" w:cs="Arial"/>
            <w:color w:val="000000" w:themeColor="text1"/>
            <w:szCs w:val="24"/>
            <w:u w:val="none"/>
            <w:shd w:val="clear" w:color="auto" w:fill="FFFFFF"/>
          </w:rPr>
          <w:t>特徵提取</w:t>
        </w:r>
      </w:hyperlink>
      <w:r w:rsidR="008F6634" w:rsidRPr="008F6634"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  <w:t>兩大方法。</w:t>
      </w:r>
    </w:p>
    <w:p w:rsidR="00F51C4E" w:rsidRDefault="00F51C4E" w:rsidP="00F51C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ssociation Rule(</w:t>
      </w:r>
      <w:r>
        <w:rPr>
          <w:rFonts w:hint="eastAsia"/>
        </w:rPr>
        <w:t>關聯規則</w:t>
      </w:r>
      <w:r>
        <w:t>)</w:t>
      </w:r>
      <w:r w:rsidR="008F6634">
        <w:t>:</w:t>
      </w:r>
      <w:r w:rsidR="008F6634" w:rsidRPr="008F663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8F6634">
        <w:rPr>
          <w:rFonts w:ascii="Arial" w:hAnsi="Arial" w:cs="Arial"/>
          <w:color w:val="000000" w:themeColor="text1"/>
          <w:szCs w:val="24"/>
          <w:shd w:val="clear" w:color="auto" w:fill="FFFFFF"/>
        </w:rPr>
        <w:t>是一種在大型資料庫中發現變數之間的有趣性關係的方法</w:t>
      </w:r>
      <w:r w:rsidR="008F6634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，</w:t>
      </w:r>
      <w:r w:rsidR="008F6634" w:rsidRPr="008F6634">
        <w:rPr>
          <w:rFonts w:ascii="Arial" w:hAnsi="Arial" w:cs="Arial"/>
          <w:color w:val="000000" w:themeColor="text1"/>
          <w:szCs w:val="24"/>
          <w:shd w:val="clear" w:color="auto" w:fill="FFFFFF"/>
        </w:rPr>
        <w:t>它的目的是利用一些有趣性的量度來辨識資料庫中發現的強規則。</w:t>
      </w:r>
    </w:p>
    <w:p w:rsidR="00F51C4E" w:rsidRDefault="00F51C4E" w:rsidP="00F51C4E"/>
    <w:p w:rsidR="00F51C4E" w:rsidRDefault="00F51C4E" w:rsidP="00F51C4E">
      <w:r>
        <w:rPr>
          <w:rFonts w:hint="eastAsia"/>
        </w:rPr>
        <w:t>N</w:t>
      </w:r>
      <w:r>
        <w:t>ame some supervised ML models</w:t>
      </w:r>
    </w:p>
    <w:p w:rsidR="00F51C4E" w:rsidRDefault="00F51C4E" w:rsidP="00D720AC">
      <w:r>
        <w:rPr>
          <w:rFonts w:hint="eastAsia"/>
        </w:rPr>
        <w:t>Re</w:t>
      </w:r>
      <w:r>
        <w:t>gression:</w:t>
      </w:r>
    </w:p>
    <w:p w:rsidR="00F51C4E" w:rsidRDefault="00F51C4E" w:rsidP="00D720AC">
      <w:r>
        <w:rPr>
          <w:rFonts w:hint="eastAsia"/>
        </w:rPr>
        <w:t>L</w:t>
      </w:r>
      <w:r w:rsidR="00D720AC">
        <w:t>inear Regression</w:t>
      </w:r>
      <w:r>
        <w:rPr>
          <w:rFonts w:hint="eastAsia"/>
        </w:rPr>
        <w:t>線性回歸</w:t>
      </w:r>
      <w:r w:rsidR="00D720AC">
        <w:rPr>
          <w:rFonts w:hint="eastAsia"/>
        </w:rPr>
        <w:t>、</w:t>
      </w:r>
      <w:r>
        <w:rPr>
          <w:rFonts w:hint="eastAsia"/>
        </w:rPr>
        <w:t>D</w:t>
      </w:r>
      <w:r w:rsidR="00D720AC">
        <w:t>ecision Tree</w:t>
      </w:r>
      <w:r>
        <w:rPr>
          <w:rFonts w:hint="eastAsia"/>
        </w:rPr>
        <w:t>決策樹</w:t>
      </w:r>
      <w:r w:rsidR="00D720AC">
        <w:rPr>
          <w:rFonts w:hint="eastAsia"/>
        </w:rPr>
        <w:t>、</w:t>
      </w:r>
      <w:r>
        <w:rPr>
          <w:rFonts w:hint="eastAsia"/>
        </w:rPr>
        <w:t>R</w:t>
      </w:r>
      <w:r w:rsidR="00D720AC">
        <w:t>andom Forests</w:t>
      </w:r>
      <w:r>
        <w:rPr>
          <w:rFonts w:hint="eastAsia"/>
        </w:rPr>
        <w:t>隨機森林</w:t>
      </w:r>
      <w:r w:rsidR="00D720AC">
        <w:rPr>
          <w:rFonts w:hint="eastAsia"/>
        </w:rPr>
        <w:t>、</w:t>
      </w:r>
      <w:r>
        <w:rPr>
          <w:rFonts w:hint="eastAsia"/>
        </w:rPr>
        <w:t>Ne</w:t>
      </w:r>
      <w:r w:rsidR="00D720AC">
        <w:t>ural Network</w:t>
      </w:r>
      <w:r>
        <w:rPr>
          <w:rFonts w:hint="eastAsia"/>
        </w:rPr>
        <w:t>神經網路</w:t>
      </w:r>
    </w:p>
    <w:p w:rsidR="00F51C4E" w:rsidRDefault="00F51C4E" w:rsidP="00D720AC">
      <w:r>
        <w:rPr>
          <w:rFonts w:hint="eastAsia"/>
        </w:rPr>
        <w:t>C</w:t>
      </w:r>
      <w:r>
        <w:t>lassification:</w:t>
      </w:r>
    </w:p>
    <w:p w:rsidR="00F51C4E" w:rsidRDefault="00F51C4E" w:rsidP="00D720AC">
      <w:r>
        <w:rPr>
          <w:rFonts w:hint="eastAsia"/>
        </w:rPr>
        <w:t>L</w:t>
      </w:r>
      <w:r>
        <w:t xml:space="preserve">ogistic </w:t>
      </w:r>
      <w:r w:rsidR="00D720AC">
        <w:t>regression</w:t>
      </w:r>
      <w:r>
        <w:rPr>
          <w:rFonts w:hint="eastAsia"/>
        </w:rPr>
        <w:t>邏輯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</w:t>
      </w:r>
      <w:r w:rsidR="00D720AC">
        <w:rPr>
          <w:rFonts w:hint="eastAsia"/>
        </w:rPr>
        <w:t>、</w:t>
      </w:r>
      <w:r>
        <w:rPr>
          <w:rFonts w:hint="eastAsia"/>
        </w:rPr>
        <w:t>Su</w:t>
      </w:r>
      <w:r w:rsidR="00D720AC">
        <w:t>pport Vector Machine</w:t>
      </w:r>
      <w:r>
        <w:rPr>
          <w:rFonts w:hint="eastAsia"/>
        </w:rPr>
        <w:t>支援向量機</w:t>
      </w:r>
      <w:r w:rsidR="00D720AC">
        <w:rPr>
          <w:rFonts w:hint="eastAsia"/>
        </w:rPr>
        <w:t>、</w:t>
      </w:r>
      <w:r>
        <w:t>Naïve Bayes</w:t>
      </w:r>
      <w:r>
        <w:rPr>
          <w:rFonts w:hint="eastAsia"/>
        </w:rPr>
        <w:t>貝式分類器</w:t>
      </w:r>
    </w:p>
    <w:p w:rsidR="00F51C4E" w:rsidRDefault="00F51C4E" w:rsidP="00F51C4E"/>
    <w:p w:rsidR="00F51C4E" w:rsidRDefault="00F51C4E" w:rsidP="00F51C4E">
      <w:r>
        <w:rPr>
          <w:rFonts w:hint="eastAsia"/>
        </w:rPr>
        <w:t>N</w:t>
      </w:r>
      <w:r>
        <w:t>ame some unsupervised ML models</w:t>
      </w:r>
    </w:p>
    <w:p w:rsidR="00F51C4E" w:rsidRDefault="00F51C4E" w:rsidP="00D720AC">
      <w:r>
        <w:rPr>
          <w:rFonts w:hint="eastAsia"/>
        </w:rPr>
        <w:t>C</w:t>
      </w:r>
      <w:r>
        <w:t>lustering</w:t>
      </w:r>
      <w:r w:rsidR="00D720AC">
        <w:t>:</w:t>
      </w:r>
    </w:p>
    <w:p w:rsidR="00F51C4E" w:rsidRDefault="00F51C4E" w:rsidP="00D720AC">
      <w:r>
        <w:rPr>
          <w:rFonts w:hint="eastAsia"/>
        </w:rPr>
        <w:lastRenderedPageBreak/>
        <w:t>K-m</w:t>
      </w:r>
      <w:r>
        <w:t>eans</w:t>
      </w:r>
      <w:r w:rsidR="00D720AC">
        <w:rPr>
          <w:rFonts w:hint="eastAsia"/>
        </w:rPr>
        <w:t>、</w:t>
      </w:r>
      <w:r w:rsidRPr="00F85CB8">
        <w:t>Mean-Shift</w:t>
      </w:r>
      <w:r w:rsidR="00D720AC">
        <w:rPr>
          <w:rFonts w:hint="eastAsia"/>
        </w:rPr>
        <w:t>、</w:t>
      </w:r>
      <w:r>
        <w:t>DBSCAN</w:t>
      </w:r>
    </w:p>
    <w:p w:rsidR="00F51C4E" w:rsidRDefault="00F51C4E" w:rsidP="00D720AC">
      <w:r>
        <w:rPr>
          <w:rFonts w:hint="eastAsia"/>
        </w:rPr>
        <w:t>A</w:t>
      </w:r>
      <w:r>
        <w:t>ssociation Rule</w:t>
      </w:r>
      <w:r w:rsidR="00973289">
        <w:t>:</w:t>
      </w:r>
      <w:bookmarkStart w:id="0" w:name="_GoBack"/>
      <w:bookmarkEnd w:id="0"/>
    </w:p>
    <w:p w:rsidR="00F51C4E" w:rsidRDefault="00F51C4E" w:rsidP="00D720AC">
      <w:proofErr w:type="spellStart"/>
      <w:r>
        <w:rPr>
          <w:rFonts w:hint="eastAsia"/>
        </w:rPr>
        <w:t>A</w:t>
      </w:r>
      <w:r>
        <w:t>priori</w:t>
      </w:r>
      <w:proofErr w:type="spellEnd"/>
      <w:r w:rsidRPr="00F85CB8">
        <w:t xml:space="preserve"> </w:t>
      </w:r>
      <w:r w:rsidR="00D720AC">
        <w:rPr>
          <w:rFonts w:hint="eastAsia"/>
        </w:rPr>
        <w:t>、</w:t>
      </w:r>
      <w:proofErr w:type="spellStart"/>
      <w:r w:rsidRPr="00F85CB8">
        <w:t>Euclat</w:t>
      </w:r>
      <w:proofErr w:type="spellEnd"/>
      <w:r w:rsidR="00D720AC">
        <w:rPr>
          <w:rFonts w:hint="eastAsia"/>
        </w:rPr>
        <w:t>、</w:t>
      </w:r>
      <w:r w:rsidRPr="00F85CB8">
        <w:t>FP-growth</w:t>
      </w:r>
    </w:p>
    <w:p w:rsidR="00F51C4E" w:rsidRDefault="00F51C4E" w:rsidP="00D720AC">
      <w:r>
        <w:rPr>
          <w:rFonts w:hint="eastAsia"/>
        </w:rPr>
        <w:t>Di</w:t>
      </w:r>
      <w:r>
        <w:t>mensionality Reduction</w:t>
      </w:r>
      <w:r w:rsidR="00973289">
        <w:t>:</w:t>
      </w:r>
    </w:p>
    <w:p w:rsidR="00F51C4E" w:rsidRDefault="00F51C4E" w:rsidP="00D720AC">
      <w:r w:rsidRPr="00F85CB8">
        <w:t>Principal Component Analysis (PCA)</w:t>
      </w:r>
      <w:r w:rsidR="00D720AC">
        <w:rPr>
          <w:rFonts w:hint="eastAsia"/>
        </w:rPr>
        <w:t>、</w:t>
      </w:r>
      <w:r w:rsidRPr="00F85CB8">
        <w:t>Singular Value Decomposition (SVD)</w:t>
      </w:r>
      <w:r w:rsidR="00D720AC">
        <w:rPr>
          <w:rFonts w:hint="eastAsia"/>
        </w:rPr>
        <w:t>、</w:t>
      </w:r>
      <w:r w:rsidRPr="00F85CB8">
        <w:t xml:space="preserve">Latent </w:t>
      </w:r>
      <w:proofErr w:type="spellStart"/>
      <w:r w:rsidRPr="00F85CB8">
        <w:t>Dirichlet</w:t>
      </w:r>
      <w:proofErr w:type="spellEnd"/>
      <w:r w:rsidRPr="00F85CB8">
        <w:t xml:space="preserve"> Allocation (LDA)</w:t>
      </w:r>
    </w:p>
    <w:p w:rsidR="00F51C4E" w:rsidRDefault="00F51C4E" w:rsidP="00D720AC">
      <w:r w:rsidRPr="00F85CB8">
        <w:t xml:space="preserve">Latent Semantic Analysis (LSA, </w:t>
      </w:r>
      <w:proofErr w:type="spellStart"/>
      <w:r w:rsidRPr="00F85CB8">
        <w:t>pLSA</w:t>
      </w:r>
      <w:proofErr w:type="spellEnd"/>
      <w:r w:rsidRPr="00F85CB8">
        <w:t>, GLSA)</w:t>
      </w:r>
      <w:r w:rsidR="00D720AC">
        <w:rPr>
          <w:rFonts w:hint="eastAsia"/>
        </w:rPr>
        <w:t>、</w:t>
      </w:r>
      <w:r w:rsidRPr="00F85CB8">
        <w:t>t-SNE</w:t>
      </w:r>
    </w:p>
    <w:p w:rsidR="00D127BD" w:rsidRDefault="00D127BD"/>
    <w:sectPr w:rsidR="00D12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5A9"/>
    <w:multiLevelType w:val="hybridMultilevel"/>
    <w:tmpl w:val="5A96829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BB65629"/>
    <w:multiLevelType w:val="hybridMultilevel"/>
    <w:tmpl w:val="CE9491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8E1505"/>
    <w:multiLevelType w:val="hybridMultilevel"/>
    <w:tmpl w:val="3B6AE1A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35441E10"/>
    <w:multiLevelType w:val="hybridMultilevel"/>
    <w:tmpl w:val="22C89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205563"/>
    <w:multiLevelType w:val="hybridMultilevel"/>
    <w:tmpl w:val="CA105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A1B61DA"/>
    <w:multiLevelType w:val="hybridMultilevel"/>
    <w:tmpl w:val="835026F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41D67345"/>
    <w:multiLevelType w:val="hybridMultilevel"/>
    <w:tmpl w:val="FE0A54A2"/>
    <w:lvl w:ilvl="0" w:tplc="582E3368">
      <w:start w:val="1"/>
      <w:numFmt w:val="lowerRoman"/>
      <w:lvlText w:val="%1."/>
      <w:lvlJc w:val="right"/>
      <w:pPr>
        <w:ind w:left="1200" w:hanging="480"/>
      </w:pPr>
      <w:rPr>
        <w:rFonts w:asciiTheme="minorEastAsia" w:eastAsiaTheme="minorEastAsia" w:hAnsiTheme="minor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45383082"/>
    <w:multiLevelType w:val="multilevel"/>
    <w:tmpl w:val="DBAE35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31F0D"/>
    <w:multiLevelType w:val="hybridMultilevel"/>
    <w:tmpl w:val="D62AABE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4D86436F"/>
    <w:multiLevelType w:val="hybridMultilevel"/>
    <w:tmpl w:val="553AEB5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59B65528"/>
    <w:multiLevelType w:val="hybridMultilevel"/>
    <w:tmpl w:val="3AF0997A"/>
    <w:lvl w:ilvl="0" w:tplc="611A869C">
      <w:start w:val="1"/>
      <w:numFmt w:val="lowerRoman"/>
      <w:lvlText w:val="%1."/>
      <w:lvlJc w:val="right"/>
      <w:pPr>
        <w:ind w:left="1200" w:hanging="480"/>
      </w:pPr>
      <w:rPr>
        <w:rFonts w:asciiTheme="minorEastAsia" w:eastAsiaTheme="minorEastAsia" w:hAnsiTheme="minor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62C62381"/>
    <w:multiLevelType w:val="hybridMultilevel"/>
    <w:tmpl w:val="87AA06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5905C57"/>
    <w:multiLevelType w:val="hybridMultilevel"/>
    <w:tmpl w:val="9C085F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7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4E"/>
    <w:rsid w:val="000B347E"/>
    <w:rsid w:val="008F6634"/>
    <w:rsid w:val="00973289"/>
    <w:rsid w:val="00B97F19"/>
    <w:rsid w:val="00C025B2"/>
    <w:rsid w:val="00D127BD"/>
    <w:rsid w:val="00D720AC"/>
    <w:rsid w:val="00F5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1E69"/>
  <w15:chartTrackingRefBased/>
  <w15:docId w15:val="{BEF6E80D-9C4D-493B-B06F-AE572565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C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C4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F6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89%B9%E5%BE%81%E9%80%89%E6%8B%A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9D%90%E6%A0%87%E7%B3%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AD%90%E9%9B%8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.wikipedia.org/wiki/%E5%88%86%E7%B1%B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7%89%B9%E5%BE%81%E6%8F%90%E5%8F%9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2021-09-24T09:54:00Z</dcterms:created>
  <dcterms:modified xsi:type="dcterms:W3CDTF">2021-09-24T14:34:00Z</dcterms:modified>
</cp:coreProperties>
</file>