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effectively analyze the system changes and align them with the proprietary documents, I'll provide a structured output for each change described in the document. Let's begin:</w:t>
        <w:br/>
        <w:br/>
        <w:t>1. **System Change: Prevent new user from taking an active license**</w:t>
        <w:br/>
        <w:t xml:space="preserve">   - **Impacted Requirement:** BR 9.2 - The system will create requestor user accounts by integrating into active directory.</w:t>
        <w:br/>
        <w:t xml:space="preserve">   - **Certainty Score:** 80</w:t>
        <w:br/>
        <w:t xml:space="preserve">   - **Test Script Number:** Not specified</w:t>
        <w:br/>
        <w:t xml:space="preserve">   - **Risk Level:** Medium</w:t>
        <w:br/>
        <w:t xml:space="preserve">   - **Required Testing:** Positive</w:t>
        <w:br/>
        <w:br/>
        <w:t>2. **System Change: Update to the Calibration Standards tab**</w:t>
        <w:br/>
        <w:t xml:space="preserve">   - **Impacted Requirement:** BR 3.23 - The system shall provide a method of tracking calibration standards as serialized equipment and as standardized inventory items.</w:t>
        <w:br/>
        <w:t xml:space="preserve">   - **Certainty Score:** 85</w:t>
        <w:br/>
        <w:t xml:space="preserve">   - **Test Script Number:** Not specified</w:t>
        <w:br/>
        <w:t xml:space="preserve">   - **Risk Level:** High</w:t>
        <w:br/>
        <w:t xml:space="preserve">   - **Required Testing:** Both</w:t>
        <w:br/>
        <w:br/>
        <w:t>3. **System Change: Adding ability to see the Lot location on the Standards Used tab on a Work Order record**</w:t>
        <w:br/>
        <w:t xml:space="preserve">   - **Impacted Requirement:** FR 6.4.38 - The system provides the ability to capture the Standard used on a calibration work order.</w:t>
        <w:br/>
        <w:t xml:space="preserve">   - **Certainty Score:** 90</w:t>
        <w:br/>
        <w:t xml:space="preserve">   - **Test Script Number:** Not specified</w:t>
        <w:br/>
        <w:t xml:space="preserve">   - **Risk Level:** Medium</w:t>
        <w:br/>
        <w:t xml:space="preserve">   - **Required Testing:** Positive</w:t>
        <w:br/>
        <w:br/>
        <w:t>4. **System Change: Update to the View All Equipment Update Requests screen**</w:t>
        <w:br/>
        <w:t xml:space="preserve">   - **Impacted Requirement:** BR 3.1 - The system shall allow for the creation/modify of equipment, systems, and locations, as well as associated detailed information for each equipment record.</w:t>
        <w:br/>
        <w:t xml:space="preserve">   - **Certainty Score:** 75</w:t>
        <w:br/>
        <w:t xml:space="preserve">   - **Test Script Number:** Not specified</w:t>
        <w:br/>
        <w:t xml:space="preserve">   - **Risk Level:** Low</w:t>
        <w:br/>
        <w:t xml:space="preserve">   - **Required Testing:** None</w:t>
        <w:br/>
        <w:br/>
        <w:t>5. **System Change: Updating the Audit Trail report**</w:t>
        <w:br/>
        <w:t xml:space="preserve">   - **Impacted Requirement:** BR 4.50 - The system shall provide authorized users a method to generate and review audit trail reports of work orders.</w:t>
        <w:br/>
        <w:t xml:space="preserve">   - **Certainty Score:** 85</w:t>
        <w:br/>
        <w:t xml:space="preserve">   - **Test Script Number:** Not specified</w:t>
        <w:br/>
        <w:t xml:space="preserve">   - **Risk Level:** Medium</w:t>
        <w:br/>
        <w:t xml:space="preserve">   - **Required Testing:** Positive</w:t>
        <w:br/>
        <w:br/>
        <w:t>6. **System Change: Updating the Location on the Work Order Report**</w:t>
        <w:br/>
        <w:t xml:space="preserve">   - **Impacted Requirement:** FR 6.3.20 - The system provides for a location in the Equipment structure that creates a history record in the Events tab each time the equipment location is changed.</w:t>
        <w:br/>
        <w:t xml:space="preserve">   - **Certainty Score:** 80</w:t>
        <w:br/>
        <w:t xml:space="preserve">   - **Test Script Number:** Not specified</w:t>
        <w:br/>
        <w:t xml:space="preserve">   - **Risk Level:** Low</w:t>
        <w:br/>
        <w:t xml:space="preserve">   - **Required Testing:** None</w:t>
        <w:br/>
        <w:br/>
        <w:t>7. **System Change: Removing a Forgot Password button**</w:t>
        <w:br/>
        <w:t xml:space="preserve">   - **Impacted Requirement:** Not directly applicable to any specific requirement in the provided documents.</w:t>
        <w:br/>
        <w:t xml:space="preserve">   - **Certainty Score:** 50</w:t>
        <w:br/>
        <w:t xml:space="preserve">   - **Test Script Number:** Not applicable</w:t>
        <w:br/>
        <w:t xml:space="preserve">   - **Risk Level:** Low</w:t>
        <w:br/>
        <w:t xml:space="preserve">   - **Required Testing:** None</w:t>
        <w:br/>
        <w:br/>
        <w:t>8. **System Change: Fixing spelling mistakes in the Audit Trail**</w:t>
        <w:br/>
        <w:t xml:space="preserve">   - **Impacted Requirement:** BR 4.50 - The system shall provide authorized users a method to generate and review audit trail reports of work orders.</w:t>
        <w:br/>
        <w:t xml:space="preserve">   - **Certainty Score:** 70</w:t>
        <w:br/>
        <w:t xml:space="preserve">   - **Test Script Number:** Not specified</w:t>
        <w:br/>
        <w:t xml:space="preserve">   - **Risk Level:** Low</w:t>
        <w:br/>
        <w:t xml:space="preserve">   - **Required Testing:** None</w:t>
        <w:br/>
        <w:br/>
        <w:t>9. **System Change: Adding ability to see last login of user**</w:t>
        <w:br/>
        <w:t xml:space="preserve">   - **Impacted Requirement:** FR 6.7.9 - The system will allow configuration of a field to provide the last date and time a user has accessed the system.</w:t>
        <w:br/>
        <w:t xml:space="preserve">   - **Certainty Score:** 95</w:t>
        <w:br/>
        <w:t xml:space="preserve">   - **Test Script Number:** Not specified</w:t>
        <w:br/>
        <w:t xml:space="preserve">   - **Risk Level:** Medium</w:t>
        <w:br/>
        <w:t xml:space="preserve">   - **Required Testing:** Positive</w:t>
        <w:br/>
        <w:br/>
        <w:t>10. **System Change: Modifying the ECDB Menu**</w:t>
        <w:br/>
        <w:t xml:space="preserve">    - **Impacted Requirement:** FR 6.1.1 - The system will contain new workflow, menu, and security group configuration.</w:t>
        <w:br/>
        <w:t xml:space="preserve">    - **Certainty Score:** 85</w:t>
        <w:br/>
        <w:t xml:space="preserve">    - **Test Script Number:** Not specified</w:t>
        <w:br/>
        <w:t xml:space="preserve">    - **Risk Level:** High</w:t>
        <w:br/>
        <w:t xml:space="preserve">    - **Required Testing:** Both</w:t>
        <w:br/>
        <w:br/>
        <w:t>These analyses are based on the alignment of the changes described in the document with the requirements listed in the proprietary documents. The certainty scores reflect the degree of confidence in these alignments based on textual and contextual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