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B7B" w:rsidRDefault="00F252CD" w:rsidP="00B5384B">
      <w:pPr>
        <w:jc w:val="center"/>
        <w:rPr>
          <w:b/>
        </w:rPr>
      </w:pPr>
      <w:r>
        <w:rPr>
          <w:b/>
        </w:rPr>
        <w:t>Crosswalk</w:t>
      </w:r>
      <w:r w:rsidR="00EE458D">
        <w:rPr>
          <w:b/>
        </w:rPr>
        <w:t xml:space="preserve"> Files Index:</w:t>
      </w:r>
    </w:p>
    <w:p w:rsidR="007A16AC" w:rsidRDefault="00F252CD" w:rsidP="00B5384B">
      <w:pPr>
        <w:pStyle w:val="ListParagraph"/>
        <w:numPr>
          <w:ilvl w:val="0"/>
          <w:numId w:val="1"/>
        </w:numPr>
        <w:jc w:val="both"/>
      </w:pPr>
      <w:r w:rsidRPr="00F252CD">
        <w:rPr>
          <w:u w:val="single"/>
        </w:rPr>
        <w:t>ind1990_indnaics_crosswalk_ht_2000</w:t>
      </w:r>
      <w:r w:rsidR="007A16AC">
        <w:t>:</w:t>
      </w:r>
      <w:r w:rsidR="003A063A">
        <w:t xml:space="preserve"> </w:t>
      </w:r>
      <w:r>
        <w:t xml:space="preserve">crosswalks the </w:t>
      </w:r>
      <w:proofErr w:type="spellStart"/>
      <w:r>
        <w:t>the</w:t>
      </w:r>
      <w:proofErr w:type="spellEnd"/>
      <w:r>
        <w:t xml:space="preserve"> IPUMS variable INDNAICS (based on 1997 NAICS codes) to IND1990 codes</w:t>
      </w:r>
    </w:p>
    <w:p w:rsidR="00F252CD" w:rsidRDefault="00F252CD" w:rsidP="00B5384B">
      <w:pPr>
        <w:pStyle w:val="ListParagraph"/>
        <w:numPr>
          <w:ilvl w:val="0"/>
          <w:numId w:val="1"/>
        </w:numPr>
        <w:jc w:val="both"/>
      </w:pPr>
      <w:r w:rsidRPr="00F252CD">
        <w:rPr>
          <w:u w:val="single"/>
        </w:rPr>
        <w:t>in</w:t>
      </w:r>
      <w:r>
        <w:rPr>
          <w:u w:val="single"/>
        </w:rPr>
        <w:t>d1990_indnaics_crosswalk_ht_2005</w:t>
      </w:r>
      <w:r>
        <w:t xml:space="preserve">: crosswalks the </w:t>
      </w:r>
      <w:proofErr w:type="spellStart"/>
      <w:r>
        <w:t>the</w:t>
      </w:r>
      <w:proofErr w:type="spellEnd"/>
      <w:r>
        <w:t xml:space="preserve"> IPUMS variable INDNAICS (based on </w:t>
      </w:r>
      <w:r>
        <w:t>2000</w:t>
      </w:r>
      <w:r>
        <w:t xml:space="preserve"> NAICS codes) to IND1990 codes</w:t>
      </w:r>
    </w:p>
    <w:p w:rsidR="00F252CD" w:rsidRDefault="00F252CD" w:rsidP="00B5384B">
      <w:pPr>
        <w:pStyle w:val="ListParagraph"/>
        <w:numPr>
          <w:ilvl w:val="0"/>
          <w:numId w:val="1"/>
        </w:numPr>
        <w:jc w:val="both"/>
      </w:pPr>
      <w:r>
        <w:rPr>
          <w:u w:val="single"/>
        </w:rPr>
        <w:t>crossing</w:t>
      </w:r>
      <w:r>
        <w:t xml:space="preserve">: </w:t>
      </w:r>
      <w:r>
        <w:t>this final crosswalk runs the two above .do files and merges the results to create three crosswalks:</w:t>
      </w:r>
    </w:p>
    <w:p w:rsidR="00F252CD" w:rsidRDefault="00F252CD" w:rsidP="00B5384B">
      <w:pPr>
        <w:pStyle w:val="ListParagraph"/>
        <w:numPr>
          <w:ilvl w:val="1"/>
          <w:numId w:val="1"/>
        </w:numPr>
        <w:jc w:val="both"/>
      </w:pPr>
      <w:r w:rsidRPr="00F252CD">
        <w:rPr>
          <w:u w:val="single"/>
        </w:rPr>
        <w:t>crosswalk1</w:t>
      </w:r>
      <w:r>
        <w:t>: complete list of IND1990 c</w:t>
      </w:r>
      <w:bookmarkStart w:id="0" w:name="_GoBack"/>
      <w:bookmarkEnd w:id="0"/>
      <w:r>
        <w:t xml:space="preserve">odes, their INDNAICS counterpart, and the HT status based on the 2002 NAICS codes provided by Hecker 2005 stored in the </w:t>
      </w:r>
      <w:proofErr w:type="spellStart"/>
      <w:r>
        <w:t>HT_crosswalk_csv</w:t>
      </w:r>
      <w:proofErr w:type="spellEnd"/>
      <w:r>
        <w:t xml:space="preserve"> file</w:t>
      </w:r>
    </w:p>
    <w:p w:rsidR="00F252CD" w:rsidRDefault="00F252CD" w:rsidP="00B5384B">
      <w:pPr>
        <w:pStyle w:val="ListParagraph"/>
        <w:numPr>
          <w:ilvl w:val="1"/>
          <w:numId w:val="1"/>
        </w:numPr>
        <w:jc w:val="both"/>
      </w:pPr>
      <w:r>
        <w:rPr>
          <w:u w:val="single"/>
        </w:rPr>
        <w:t>crosswalk_ht1</w:t>
      </w:r>
      <w:r>
        <w:t>: list of</w:t>
      </w:r>
      <w:r>
        <w:t xml:space="preserve"> HT</w:t>
      </w:r>
      <w:r>
        <w:t xml:space="preserve"> IND1990 codes, their INDNAICS counterpart, and </w:t>
      </w:r>
      <w:r>
        <w:t xml:space="preserve">corresponding 2002 NAICS codes (again from </w:t>
      </w:r>
      <w:proofErr w:type="spellStart"/>
      <w:r>
        <w:t>HT_crosswalk_csv</w:t>
      </w:r>
      <w:proofErr w:type="spellEnd"/>
      <w:r>
        <w:t>)</w:t>
      </w:r>
    </w:p>
    <w:p w:rsidR="00F252CD" w:rsidRDefault="00F252CD" w:rsidP="00B5384B">
      <w:pPr>
        <w:pStyle w:val="ListParagraph"/>
        <w:numPr>
          <w:ilvl w:val="1"/>
          <w:numId w:val="1"/>
        </w:numPr>
        <w:jc w:val="both"/>
      </w:pPr>
      <w:r>
        <w:rPr>
          <w:u w:val="single"/>
        </w:rPr>
        <w:t>crosswalk_ht2</w:t>
      </w:r>
      <w:r>
        <w:t>: list of HT IND1990 codes</w:t>
      </w:r>
      <w:r>
        <w:t xml:space="preserve"> </w:t>
      </w:r>
      <w:r>
        <w:t xml:space="preserve">and corresponding 2002 NAICS codes (again from </w:t>
      </w:r>
      <w:proofErr w:type="spellStart"/>
      <w:r>
        <w:t>HT_crosswalk_csv</w:t>
      </w:r>
      <w:proofErr w:type="spellEnd"/>
      <w:r>
        <w:t>)</w:t>
      </w:r>
    </w:p>
    <w:p w:rsidR="00F252CD" w:rsidRPr="00F252CD" w:rsidRDefault="00F252CD" w:rsidP="00B5384B">
      <w:pPr>
        <w:jc w:val="both"/>
      </w:pPr>
      <w:r>
        <w:t xml:space="preserve">From the above analysis the file </w:t>
      </w:r>
      <w:r>
        <w:rPr>
          <w:u w:val="single"/>
        </w:rPr>
        <w:t>crosswalk_ht1_table_asorb.xlsx</w:t>
      </w:r>
      <w:r>
        <w:t xml:space="preserve"> shows a formatted table with each HT 2002 NAICS code, its corresponding INDNAICS code(s), and the final IND1990 code(s) AND the NON-HT 2002 NAICS code(s) absorbed by the aggregation of industry categories in the IND1990 variable. From this we remove IND1990 codes 440 (radio and television broadcasting and cable) and 741 (business services, </w:t>
      </w:r>
      <w:proofErr w:type="spellStart"/>
      <w:r>
        <w:t>n.e.c</w:t>
      </w:r>
      <w:proofErr w:type="spellEnd"/>
      <w:r>
        <w:t>.) as they incorporate more non-HT industries than HT industries in aggregation.</w:t>
      </w:r>
    </w:p>
    <w:sectPr w:rsidR="00F252CD" w:rsidRPr="00F25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A792B"/>
    <w:multiLevelType w:val="hybridMultilevel"/>
    <w:tmpl w:val="82380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6AC"/>
    <w:rsid w:val="003A063A"/>
    <w:rsid w:val="007A16AC"/>
    <w:rsid w:val="009C47C7"/>
    <w:rsid w:val="00AD2B5E"/>
    <w:rsid w:val="00B5384B"/>
    <w:rsid w:val="00D4119A"/>
    <w:rsid w:val="00EE458D"/>
    <w:rsid w:val="00F252CD"/>
    <w:rsid w:val="00FC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192</Words>
  <Characters>1101</Characters>
  <Application>Microsoft Office Word</Application>
  <DocSecurity>0</DocSecurity>
  <Lines>9</Lines>
  <Paragraphs>2</Paragraphs>
  <ScaleCrop>false</ScaleCrop>
  <Company>The University of Texas at Austin</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A Johnston</dc:creator>
  <cp:lastModifiedBy>Evan A Johnston</cp:lastModifiedBy>
  <cp:revision>7</cp:revision>
  <dcterms:created xsi:type="dcterms:W3CDTF">2015-10-30T17:23:00Z</dcterms:created>
  <dcterms:modified xsi:type="dcterms:W3CDTF">2016-01-04T22:37:00Z</dcterms:modified>
</cp:coreProperties>
</file>