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4C51A" w14:textId="5E7E6847" w:rsidR="00906C03" w:rsidRPr="00AE4EFA" w:rsidRDefault="0015633F" w:rsidP="00AE4EFA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AE4EFA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68AE4" wp14:editId="61324888">
                <wp:simplePos x="0" y="0"/>
                <wp:positionH relativeFrom="column">
                  <wp:posOffset>-219075</wp:posOffset>
                </wp:positionH>
                <wp:positionV relativeFrom="paragraph">
                  <wp:posOffset>-266700</wp:posOffset>
                </wp:positionV>
                <wp:extent cx="6534150" cy="8785860"/>
                <wp:effectExtent l="38100" t="38100" r="38100" b="342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87858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5AE67" id="Rectangle 11" o:spid="_x0000_s1026" style="position:absolute;margin-left:-17.25pt;margin-top:-21pt;width:514.5pt;height:69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" filled="f" strokecolor="red" strokeweight="6pt"/>
            </w:pict>
          </mc:Fallback>
        </mc:AlternateContent>
      </w:r>
      <w:r w:rsidR="00C43249" w:rsidRPr="00AE4EFA">
        <w:rPr>
          <w:rFonts w:asciiTheme="minorHAnsi" w:hAnsiTheme="minorHAnsi" w:cstheme="minorHAnsi"/>
          <w:b/>
          <w:bCs/>
        </w:rPr>
        <w:t>HOW TO CONVERT YOUR MICROVU POINT DATA TO SPATIAL ANALYZER.</w:t>
      </w:r>
    </w:p>
    <w:p w14:paraId="26C6E6D6" w14:textId="2509FC8C" w:rsidR="00E309D8" w:rsidRDefault="00E309D8" w:rsidP="00E309D8">
      <w:r>
        <w:t>Last updated by Evan Bray o</w:t>
      </w:r>
      <w:r w:rsidR="00233B39">
        <w:t>n 8/26/2025</w:t>
      </w:r>
    </w:p>
    <w:p w14:paraId="4321312A" w14:textId="6B67DF96" w:rsidR="00E309D8" w:rsidRDefault="00E309D8" w:rsidP="00E309D8"/>
    <w:p w14:paraId="64696AD0" w14:textId="0DE6AB23" w:rsidR="004E029E" w:rsidRPr="00D31734" w:rsidRDefault="00C43249" w:rsidP="00E309D8">
      <w:pPr>
        <w:rPr>
          <w:b/>
          <w:bCs/>
          <w:sz w:val="32"/>
          <w:szCs w:val="32"/>
        </w:rPr>
      </w:pPr>
      <w:r w:rsidRPr="00D31734">
        <w:rPr>
          <w:b/>
          <w:bCs/>
          <w:sz w:val="32"/>
          <w:szCs w:val="32"/>
        </w:rPr>
        <w:t xml:space="preserve">PURPOSE: </w:t>
      </w:r>
    </w:p>
    <w:p w14:paraId="0AF97AB3" w14:textId="58C5978A" w:rsidR="00E309D8" w:rsidRDefault="00367B99" w:rsidP="00E309D8">
      <w:r w:rsidRPr="004E029E">
        <w:t>Converting</w:t>
      </w:r>
      <w:r w:rsidR="00AD76B2" w:rsidRPr="004E029E">
        <w:t xml:space="preserve"> exported </w:t>
      </w:r>
      <w:proofErr w:type="spellStart"/>
      <w:r w:rsidR="00AD76B2" w:rsidRPr="004E029E">
        <w:t>MicroVu</w:t>
      </w:r>
      <w:proofErr w:type="spellEnd"/>
      <w:r w:rsidR="00AF7C9B">
        <w:t xml:space="preserve"> point</w:t>
      </w:r>
      <w:r w:rsidR="00AD76B2" w:rsidRPr="004E029E">
        <w:t xml:space="preserve"> data into a format that can be imported to Spatial Analyzer is a tedious process that requires </w:t>
      </w:r>
      <w:r w:rsidR="00B94BEF" w:rsidRPr="004E029E">
        <w:t xml:space="preserve">a lot of copy/pasting in Excel. </w:t>
      </w:r>
      <w:r w:rsidR="00AF7C9B">
        <w:t xml:space="preserve">To this, I wrote a </w:t>
      </w:r>
      <w:r w:rsidR="00E309D8" w:rsidRPr="004E029E">
        <w:t>Python script</w:t>
      </w:r>
      <w:r w:rsidR="00930053">
        <w:t xml:space="preserve"> called </w:t>
      </w:r>
      <w:r w:rsidR="000729D1" w:rsidRPr="000729D1">
        <w:rPr>
          <w:i/>
          <w:iCs/>
        </w:rPr>
        <w:t>InSpec_to_SA_converter</w:t>
      </w:r>
      <w:r w:rsidR="00930053" w:rsidRPr="000729D1">
        <w:rPr>
          <w:i/>
          <w:iCs/>
        </w:rPr>
        <w:t>.py</w:t>
      </w:r>
      <w:r w:rsidR="00E309D8" w:rsidRPr="004E029E">
        <w:t xml:space="preserve"> </w:t>
      </w:r>
      <w:r w:rsidR="00AF7C9B">
        <w:t>that simplifies the process</w:t>
      </w:r>
      <w:r w:rsidR="00445AC4">
        <w:t xml:space="preserve">. It works by taking a .csv file of point data that is exported by </w:t>
      </w:r>
      <w:proofErr w:type="spellStart"/>
      <w:r w:rsidR="00445AC4">
        <w:t>InSpec</w:t>
      </w:r>
      <w:proofErr w:type="spellEnd"/>
      <w:r w:rsidR="00445AC4">
        <w:t xml:space="preserve"> and rearranging the contents to a format that </w:t>
      </w:r>
      <w:r w:rsidR="00E309D8" w:rsidRPr="004E029E">
        <w:t>can be easily imported to Spatial Analyzer.</w:t>
      </w:r>
    </w:p>
    <w:p w14:paraId="6F35EC23" w14:textId="77777777" w:rsidR="000C3F4C" w:rsidRDefault="000C3F4C" w:rsidP="00E309D8"/>
    <w:p w14:paraId="2D9C6351" w14:textId="6467C76A" w:rsidR="00805CCD" w:rsidRPr="00D31734" w:rsidRDefault="00C43249" w:rsidP="00E309D8">
      <w:pPr>
        <w:rPr>
          <w:b/>
          <w:bCs/>
          <w:sz w:val="32"/>
          <w:szCs w:val="32"/>
        </w:rPr>
      </w:pPr>
      <w:r w:rsidRPr="00D31734">
        <w:rPr>
          <w:b/>
          <w:bCs/>
          <w:sz w:val="32"/>
          <w:szCs w:val="32"/>
        </w:rPr>
        <w:t>REQUIREMENTS:</w:t>
      </w:r>
    </w:p>
    <w:p w14:paraId="0DCFBA32" w14:textId="7E8E79D9" w:rsidR="00B56356" w:rsidRDefault="00B56356" w:rsidP="00D31734">
      <w:pPr>
        <w:pStyle w:val="ListParagraph"/>
        <w:numPr>
          <w:ilvl w:val="0"/>
          <w:numId w:val="2"/>
        </w:numPr>
      </w:pPr>
      <w:r>
        <w:t xml:space="preserve">A basic knowledge of how to use the </w:t>
      </w:r>
      <w:proofErr w:type="spellStart"/>
      <w:r>
        <w:t>MicroVu</w:t>
      </w:r>
      <w:proofErr w:type="spellEnd"/>
      <w:r>
        <w:t xml:space="preserve"> is assumed (features, tools, “more inputs”, etc.)</w:t>
      </w:r>
    </w:p>
    <w:p w14:paraId="3D03CEDD" w14:textId="61B592DB" w:rsidR="00D31734" w:rsidRDefault="00D31734" w:rsidP="00D31734">
      <w:pPr>
        <w:pStyle w:val="ListParagraph"/>
        <w:numPr>
          <w:ilvl w:val="0"/>
          <w:numId w:val="2"/>
        </w:numPr>
      </w:pPr>
      <w:r>
        <w:t>A flash drive</w:t>
      </w:r>
      <w:r w:rsidR="00FB35B3">
        <w:t xml:space="preserve"> for transporting files off the </w:t>
      </w:r>
      <w:proofErr w:type="spellStart"/>
      <w:r w:rsidR="00FB35B3">
        <w:t>MicroVu</w:t>
      </w:r>
      <w:proofErr w:type="spellEnd"/>
      <w:r w:rsidR="00FB35B3">
        <w:t xml:space="preserve"> PC.</w:t>
      </w:r>
    </w:p>
    <w:p w14:paraId="3A95A143" w14:textId="2EF29D38" w:rsidR="000C3F4C" w:rsidRPr="00A11617" w:rsidRDefault="00805CCD" w:rsidP="00D31734">
      <w:pPr>
        <w:pStyle w:val="ListParagraph"/>
        <w:numPr>
          <w:ilvl w:val="0"/>
          <w:numId w:val="2"/>
        </w:numPr>
      </w:pPr>
      <w:r>
        <w:t>A PC with a working Python 3 installation and Spatial Analyzer.</w:t>
      </w:r>
      <w:r w:rsidR="00A11617">
        <w:t xml:space="preserve"> </w:t>
      </w:r>
      <w:r w:rsidR="00A11617" w:rsidRPr="00D31734">
        <w:rPr>
          <w:u w:val="single"/>
        </w:rPr>
        <w:t xml:space="preserve">The </w:t>
      </w:r>
      <w:proofErr w:type="spellStart"/>
      <w:r w:rsidR="00A11617" w:rsidRPr="00D31734">
        <w:rPr>
          <w:u w:val="single"/>
        </w:rPr>
        <w:t>MicroVu</w:t>
      </w:r>
      <w:proofErr w:type="spellEnd"/>
      <w:r w:rsidR="00A11617" w:rsidRPr="00D31734">
        <w:rPr>
          <w:u w:val="single"/>
        </w:rPr>
        <w:t xml:space="preserve"> PC does not have these.</w:t>
      </w:r>
    </w:p>
    <w:p w14:paraId="4E3AC80B" w14:textId="77777777" w:rsidR="003A5AE6" w:rsidRDefault="003A5AE6" w:rsidP="00E309D8">
      <w:pPr>
        <w:rPr>
          <w:b/>
          <w:bCs/>
          <w:color w:val="FF0000"/>
        </w:rPr>
      </w:pPr>
    </w:p>
    <w:p w14:paraId="630F8F16" w14:textId="5C568CA0" w:rsidR="003A5AE6" w:rsidRPr="00D31734" w:rsidRDefault="00C43249" w:rsidP="00E309D8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REQUIRED READING FOR NEW USERS</w:t>
      </w:r>
      <w:r w:rsidRPr="00D31734">
        <w:rPr>
          <w:b/>
          <w:bCs/>
          <w:color w:val="FF0000"/>
          <w:sz w:val="32"/>
          <w:szCs w:val="32"/>
        </w:rPr>
        <w:t xml:space="preserve">: </w:t>
      </w:r>
    </w:p>
    <w:p w14:paraId="5B37B4E9" w14:textId="404CF2E8" w:rsidR="009A4AF5" w:rsidRDefault="009A4AF5" w:rsidP="00E309D8">
      <w:r w:rsidRPr="009A4AF5">
        <w:t xml:space="preserve">Do NOT close </w:t>
      </w:r>
      <w:proofErr w:type="spellStart"/>
      <w:r w:rsidRPr="009A4AF5">
        <w:t>InSpec</w:t>
      </w:r>
      <w:proofErr w:type="spellEnd"/>
      <w:r w:rsidRPr="009A4AF5">
        <w:t xml:space="preserve"> until you’ve confirmed that the data has been properly imported to Spatial Analyzer. Point </w:t>
      </w:r>
      <w:r w:rsidR="00611147">
        <w:t xml:space="preserve">data </w:t>
      </w:r>
      <w:r w:rsidRPr="009A4AF5">
        <w:t>does not get saved in the .</w:t>
      </w:r>
      <w:proofErr w:type="spellStart"/>
      <w:r w:rsidRPr="009A4AF5">
        <w:t>iwp</w:t>
      </w:r>
      <w:proofErr w:type="spellEnd"/>
      <w:r w:rsidRPr="009A4AF5">
        <w:t xml:space="preserve"> file, so if you close the file and reopen it, you will lose the point data that </w:t>
      </w:r>
      <w:r w:rsidR="002F54DB">
        <w:t xml:space="preserve">comprise </w:t>
      </w:r>
      <w:r w:rsidRPr="009A4AF5">
        <w:t>your features.</w:t>
      </w:r>
    </w:p>
    <w:p w14:paraId="5080AF18" w14:textId="730D5653" w:rsidR="00E019DE" w:rsidRPr="009A4AF5" w:rsidRDefault="00D31734" w:rsidP="00E309D8">
      <w:pPr>
        <w:rPr>
          <w:b/>
          <w:bCs/>
        </w:rPr>
      </w:pPr>
      <w:r w:rsidRPr="00FB35B3">
        <w:rPr>
          <w:b/>
          <w:bCs/>
        </w:rPr>
        <w:t>Example:</w:t>
      </w:r>
      <w:r>
        <w:t xml:space="preserve"> </w:t>
      </w:r>
      <w:r w:rsidR="00FB35B3">
        <w:t xml:space="preserve">You use the </w:t>
      </w:r>
      <w:proofErr w:type="spellStart"/>
      <w:r w:rsidR="00FB35B3">
        <w:t>MicroVu</w:t>
      </w:r>
      <w:proofErr w:type="spellEnd"/>
      <w:r w:rsidR="00FB35B3">
        <w:t xml:space="preserve"> to measure the diameter of a pinhole. The circle displayed in </w:t>
      </w:r>
      <w:proofErr w:type="spellStart"/>
      <w:r w:rsidR="00FB35B3">
        <w:t>InSpec</w:t>
      </w:r>
      <w:proofErr w:type="spellEnd"/>
      <w:r w:rsidR="00FB35B3">
        <w:t xml:space="preserve"> is the result of fitting to the N points that were generated during the measurement (typically, N is large).</w:t>
      </w:r>
      <w:r w:rsidR="00B80556">
        <w:t xml:space="preserve"> The only data saved about that circle to the </w:t>
      </w:r>
      <w:proofErr w:type="spellStart"/>
      <w:r w:rsidR="00B80556">
        <w:t>InSpec</w:t>
      </w:r>
      <w:proofErr w:type="spellEnd"/>
      <w:r w:rsidR="00B80556">
        <w:t xml:space="preserve"> .</w:t>
      </w:r>
      <w:proofErr w:type="spellStart"/>
      <w:r w:rsidR="00B80556">
        <w:t>iwp</w:t>
      </w:r>
      <w:proofErr w:type="spellEnd"/>
      <w:r w:rsidR="00B80556">
        <w:t xml:space="preserve"> file is the (</w:t>
      </w:r>
      <w:proofErr w:type="spellStart"/>
      <w:proofErr w:type="gramStart"/>
      <w:r w:rsidR="00B80556">
        <w:t>x,y</w:t>
      </w:r>
      <w:proofErr w:type="gramEnd"/>
      <w:r w:rsidR="00B80556">
        <w:t>,z</w:t>
      </w:r>
      <w:proofErr w:type="spellEnd"/>
      <w:r w:rsidR="00B80556">
        <w:t>) center, (</w:t>
      </w:r>
      <w:proofErr w:type="spellStart"/>
      <w:proofErr w:type="gramStart"/>
      <w:r w:rsidR="00B80556">
        <w:t>i,j</w:t>
      </w:r>
      <w:proofErr w:type="gramEnd"/>
      <w:r w:rsidR="00B80556">
        <w:t>,k</w:t>
      </w:r>
      <w:proofErr w:type="spellEnd"/>
      <w:r w:rsidR="00B80556">
        <w:t xml:space="preserve">) pointing, </w:t>
      </w:r>
      <w:r w:rsidR="00C43249">
        <w:t>a</w:t>
      </w:r>
      <w:r w:rsidR="00532546">
        <w:t>nd</w:t>
      </w:r>
      <w:r w:rsidR="00C43249">
        <w:t xml:space="preserve"> diameter. It did not save the information about the N (</w:t>
      </w:r>
      <w:proofErr w:type="spellStart"/>
      <w:r w:rsidR="00C43249">
        <w:t>x,y,z</w:t>
      </w:r>
      <w:proofErr w:type="spellEnd"/>
      <w:r w:rsidR="00C43249">
        <w:t xml:space="preserve">) points used to create that circle. </w:t>
      </w:r>
      <w:r w:rsidR="00532546">
        <w:t>So,</w:t>
      </w:r>
      <w:r w:rsidR="00C43249">
        <w:t xml:space="preserve"> if you close your </w:t>
      </w:r>
      <w:proofErr w:type="spellStart"/>
      <w:r w:rsidR="00C43249">
        <w:t>InSpec</w:t>
      </w:r>
      <w:proofErr w:type="spellEnd"/>
      <w:r w:rsidR="00C43249">
        <w:t xml:space="preserve"> file and open it back up, you’re out of luck and </w:t>
      </w:r>
      <w:proofErr w:type="gramStart"/>
      <w:r w:rsidR="00C43249">
        <w:t>have to</w:t>
      </w:r>
      <w:proofErr w:type="gramEnd"/>
      <w:r w:rsidR="00C43249">
        <w:t xml:space="preserve"> start over</w:t>
      </w:r>
      <w:r w:rsidR="00B56356">
        <w:t xml:space="preserve"> </w:t>
      </w:r>
      <w:r w:rsidR="00B563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B56356">
        <w:t>.</w:t>
      </w:r>
    </w:p>
    <w:p w14:paraId="7A8E3087" w14:textId="77777777" w:rsidR="004E029E" w:rsidRPr="00E309D8" w:rsidRDefault="004E029E" w:rsidP="00E309D8">
      <w:pPr>
        <w:rPr>
          <w:b/>
          <w:bCs/>
        </w:rPr>
      </w:pPr>
    </w:p>
    <w:p w14:paraId="4604C6D7" w14:textId="77777777" w:rsidR="003A5AE6" w:rsidRDefault="003A5AE6">
      <w:r>
        <w:br w:type="page"/>
      </w:r>
    </w:p>
    <w:p w14:paraId="10CDD1C3" w14:textId="77777777" w:rsidR="009E6CEF" w:rsidRDefault="00BB16EC" w:rsidP="00E309D8">
      <w:pPr>
        <w:pStyle w:val="ListParagraph"/>
        <w:numPr>
          <w:ilvl w:val="0"/>
          <w:numId w:val="1"/>
        </w:numPr>
      </w:pPr>
      <w:r>
        <w:lastRenderedPageBreak/>
        <w:t xml:space="preserve">Within </w:t>
      </w:r>
      <w:proofErr w:type="spellStart"/>
      <w:r>
        <w:t>InSpec</w:t>
      </w:r>
      <w:proofErr w:type="spellEnd"/>
      <w:r>
        <w:t>,</w:t>
      </w:r>
      <w:r w:rsidR="007F2CFB">
        <w:t xml:space="preserve"> </w:t>
      </w:r>
      <w:r w:rsidR="009E6CEF">
        <w:t xml:space="preserve">toggle off “more inputs” if you have it selected, and </w:t>
      </w:r>
      <w:r w:rsidR="007F2CFB">
        <w:t>highlight all the features in the feature tree</w:t>
      </w:r>
      <w:r w:rsidR="009E6CEF">
        <w:t xml:space="preserve"> by using CTR+A</w:t>
      </w:r>
      <w:r w:rsidR="007F2CFB">
        <w:t xml:space="preserve">. </w:t>
      </w:r>
    </w:p>
    <w:p w14:paraId="586C0160" w14:textId="77777777" w:rsidR="009E2FD0" w:rsidRDefault="009E6CEF" w:rsidP="00E309D8">
      <w:pPr>
        <w:pStyle w:val="ListParagraph"/>
        <w:numPr>
          <w:ilvl w:val="0"/>
          <w:numId w:val="1"/>
        </w:numPr>
      </w:pPr>
      <w:r>
        <w:t xml:space="preserve">Navigate to the “Feature Exports” menu through the top </w:t>
      </w:r>
      <w:r w:rsidR="009E2FD0">
        <w:t xml:space="preserve">menu bar in </w:t>
      </w:r>
      <w:proofErr w:type="spellStart"/>
      <w:r w:rsidR="009E2FD0">
        <w:t>InSpec</w:t>
      </w:r>
      <w:proofErr w:type="spellEnd"/>
      <w:r w:rsidR="009E2FD0">
        <w:t>.</w:t>
      </w:r>
    </w:p>
    <w:p w14:paraId="3868111E" w14:textId="77777777" w:rsidR="00D00472" w:rsidRDefault="009E2FD0" w:rsidP="00E309D8">
      <w:pPr>
        <w:pStyle w:val="ListParagraph"/>
        <w:numPr>
          <w:ilvl w:val="0"/>
          <w:numId w:val="1"/>
        </w:numPr>
      </w:pPr>
      <w:r>
        <w:t>For each item in the “Feature Type” drop-down box, m</w:t>
      </w:r>
      <w:r w:rsidR="00BB16EC">
        <w:t xml:space="preserve">ake sure that </w:t>
      </w:r>
      <w:r>
        <w:t>the following boxes are checked</w:t>
      </w:r>
      <w:r w:rsidR="00D00472">
        <w:t>:</w:t>
      </w:r>
    </w:p>
    <w:p w14:paraId="22AAB36D" w14:textId="77777777" w:rsidR="00D00472" w:rsidRDefault="00D00472" w:rsidP="00D00472">
      <w:pPr>
        <w:pStyle w:val="ListParagraph"/>
        <w:numPr>
          <w:ilvl w:val="1"/>
          <w:numId w:val="1"/>
        </w:numPr>
      </w:pPr>
      <w:r>
        <w:t>3D MCS Points</w:t>
      </w:r>
    </w:p>
    <w:p w14:paraId="735C1564" w14:textId="6C9614EE" w:rsidR="00E309D8" w:rsidRDefault="00D00472" w:rsidP="00D00472">
      <w:pPr>
        <w:pStyle w:val="ListParagraph"/>
        <w:numPr>
          <w:ilvl w:val="1"/>
          <w:numId w:val="1"/>
        </w:numPr>
      </w:pPr>
      <w:r>
        <w:t>Export Labels</w:t>
      </w:r>
    </w:p>
    <w:p w14:paraId="3E5D0ECC" w14:textId="4B4226F4" w:rsidR="00150388" w:rsidRDefault="00150388" w:rsidP="00A025E1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4BA19" wp14:editId="7A60CAE8">
                <wp:simplePos x="0" y="0"/>
                <wp:positionH relativeFrom="column">
                  <wp:posOffset>2019300</wp:posOffset>
                </wp:positionH>
                <wp:positionV relativeFrom="paragraph">
                  <wp:posOffset>468630</wp:posOffset>
                </wp:positionV>
                <wp:extent cx="812800" cy="234950"/>
                <wp:effectExtent l="19050" t="1905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34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B5B4C" id="Rectangle 4" o:spid="_x0000_s1026" style="position:absolute;margin-left:159pt;margin-top:36.9pt;width:64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3E650" wp14:editId="18C734A5">
                <wp:simplePos x="0" y="0"/>
                <wp:positionH relativeFrom="column">
                  <wp:posOffset>946150</wp:posOffset>
                </wp:positionH>
                <wp:positionV relativeFrom="paragraph">
                  <wp:posOffset>2526030</wp:posOffset>
                </wp:positionV>
                <wp:extent cx="1409700" cy="234950"/>
                <wp:effectExtent l="19050" t="1905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34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DB036" id="Rectangle 3" o:spid="_x0000_s1026" style="position:absolute;margin-left:74.5pt;margin-top:198.9pt;width:111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" filled="f" strokecolor="red" strokeweight="3pt"/>
            </w:pict>
          </mc:Fallback>
        </mc:AlternateContent>
      </w:r>
      <w:r w:rsidR="008637AB">
        <w:rPr>
          <w:noProof/>
        </w:rPr>
        <w:drawing>
          <wp:inline distT="0" distB="0" distL="0" distR="0" wp14:anchorId="26B8A681" wp14:editId="6703904A">
            <wp:extent cx="2798560" cy="353377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687" cy="354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F53D" w14:textId="77777777" w:rsidR="00D00472" w:rsidRDefault="00D00472" w:rsidP="00D00472"/>
    <w:p w14:paraId="56B71DF3" w14:textId="473CA2D2" w:rsidR="00D00472" w:rsidRDefault="00D00472" w:rsidP="00D00472">
      <w:r>
        <w:br w:type="page"/>
      </w:r>
    </w:p>
    <w:p w14:paraId="47C37641" w14:textId="77777777" w:rsidR="00DB0987" w:rsidRDefault="00D00472" w:rsidP="00791D5E">
      <w:pPr>
        <w:pStyle w:val="ListParagraph"/>
        <w:numPr>
          <w:ilvl w:val="0"/>
          <w:numId w:val="1"/>
        </w:numPr>
      </w:pPr>
      <w:r>
        <w:lastRenderedPageBreak/>
        <w:t xml:space="preserve">Navigate to File-&gt;Export. </w:t>
      </w:r>
    </w:p>
    <w:p w14:paraId="46141A31" w14:textId="21DBD5E7" w:rsidR="00791D5E" w:rsidRDefault="00DB0987" w:rsidP="00791D5E">
      <w:pPr>
        <w:pStyle w:val="ListParagraph"/>
        <w:numPr>
          <w:ilvl w:val="0"/>
          <w:numId w:val="1"/>
        </w:numPr>
      </w:pPr>
      <w:r>
        <w:t xml:space="preserve">In the resulting pop-up, </w:t>
      </w:r>
      <w:r w:rsidR="00791D5E">
        <w:t>make sure to se</w:t>
      </w:r>
      <w:r w:rsidR="00A025E1">
        <w:t xml:space="preserve">t delimiters to the values shown below. Not selecting these values </w:t>
      </w:r>
      <w:r w:rsidR="00A025E1">
        <w:rPr>
          <w:u w:val="single"/>
        </w:rPr>
        <w:t>will</w:t>
      </w:r>
      <w:r w:rsidR="00A025E1">
        <w:t xml:space="preserve"> cause the</w:t>
      </w:r>
      <w:r>
        <w:t xml:space="preserve"> SA conversion</w:t>
      </w:r>
      <w:r w:rsidR="00A025E1">
        <w:t xml:space="preserve"> script to fail</w:t>
      </w:r>
      <w:r>
        <w:t xml:space="preserve"> later</w:t>
      </w:r>
      <w:r w:rsidR="00A025E1">
        <w:t>.</w:t>
      </w:r>
      <w:r w:rsidR="00A025E1" w:rsidRPr="00A025E1">
        <w:rPr>
          <w:noProof/>
        </w:rPr>
        <w:t xml:space="preserve"> </w:t>
      </w:r>
      <w:r w:rsidR="00921F9E">
        <w:rPr>
          <w:noProof/>
        </w:rPr>
        <w:t>Save this to a flash drive</w:t>
      </w:r>
      <w:r w:rsidR="00805CCD">
        <w:rPr>
          <w:noProof/>
        </w:rPr>
        <w:t xml:space="preserve"> and move it over to your own PC.</w:t>
      </w:r>
      <w:r w:rsidR="00E019DE">
        <w:rPr>
          <w:noProof/>
        </w:rPr>
        <w:t xml:space="preserve"> </w:t>
      </w:r>
      <w:r w:rsidR="00E019DE" w:rsidRPr="00E019DE">
        <w:rPr>
          <w:b/>
          <w:bCs/>
          <w:noProof/>
        </w:rPr>
        <w:t>DO NOT CLOSE INSPEC YET.</w:t>
      </w:r>
    </w:p>
    <w:p w14:paraId="13524324" w14:textId="04FC09D7" w:rsidR="00BA4A76" w:rsidRDefault="00BA4A76" w:rsidP="00BA4A76">
      <w:pPr>
        <w:pStyle w:val="ListParagraph"/>
        <w:numPr>
          <w:ilvl w:val="1"/>
          <w:numId w:val="1"/>
        </w:numPr>
      </w:pPr>
      <w:r>
        <w:rPr>
          <w:b/>
          <w:bCs/>
          <w:noProof/>
        </w:rPr>
        <w:t xml:space="preserve">Note: </w:t>
      </w:r>
      <w:r>
        <w:rPr>
          <w:noProof/>
        </w:rPr>
        <w:t>Make sure to export the data as a .csv file, not .txt</w:t>
      </w:r>
    </w:p>
    <w:p w14:paraId="7AE60C13" w14:textId="3563D1A5" w:rsidR="00A025E1" w:rsidRDefault="00B67ACD" w:rsidP="00A025E1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ADDA8" wp14:editId="5E6C5497">
                <wp:simplePos x="0" y="0"/>
                <wp:positionH relativeFrom="column">
                  <wp:posOffset>1035050</wp:posOffset>
                </wp:positionH>
                <wp:positionV relativeFrom="paragraph">
                  <wp:posOffset>2736850</wp:posOffset>
                </wp:positionV>
                <wp:extent cx="1968500" cy="558800"/>
                <wp:effectExtent l="19050" t="1905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55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6703E" id="Rectangle 6" o:spid="_x0000_s1026" style="position:absolute;margin-left:81.5pt;margin-top:215.5pt;width:155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" filled="f" strokecolor="red" strokeweight="3pt"/>
            </w:pict>
          </mc:Fallback>
        </mc:AlternateContent>
      </w:r>
      <w:r w:rsidR="00A025E1">
        <w:rPr>
          <w:noProof/>
        </w:rPr>
        <w:drawing>
          <wp:inline distT="0" distB="0" distL="0" distR="0" wp14:anchorId="15F7DAD0" wp14:editId="23A019E0">
            <wp:extent cx="2299206" cy="4667250"/>
            <wp:effectExtent l="19050" t="19050" r="254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57" cy="4703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E05BE" w14:textId="77777777" w:rsidR="003B71BA" w:rsidRDefault="003B71BA">
      <w:r>
        <w:br w:type="page"/>
      </w:r>
    </w:p>
    <w:p w14:paraId="1CAD80F5" w14:textId="551FA8C9" w:rsidR="003A5FDA" w:rsidRDefault="003B71BA" w:rsidP="00F4476F">
      <w:pPr>
        <w:pStyle w:val="ListParagraph"/>
        <w:numPr>
          <w:ilvl w:val="0"/>
          <w:numId w:val="1"/>
        </w:numPr>
      </w:pPr>
      <w:r>
        <w:lastRenderedPageBreak/>
        <w:t xml:space="preserve">Run the </w:t>
      </w:r>
      <w:r w:rsidR="000729D1" w:rsidRPr="000729D1">
        <w:rPr>
          <w:i/>
          <w:iCs/>
        </w:rPr>
        <w:t>InSpec_to_SA_converter.py</w:t>
      </w:r>
      <w:r w:rsidR="00AA33B5">
        <w:t xml:space="preserve"> </w:t>
      </w:r>
      <w:r>
        <w:t xml:space="preserve">Python script. A dialog box </w:t>
      </w:r>
      <w:r w:rsidR="003A5FDA">
        <w:t>will</w:t>
      </w:r>
      <w:r>
        <w:t xml:space="preserve"> appear asking you to select the file you wish you </w:t>
      </w:r>
      <w:r w:rsidR="003A5FDA">
        <w:t>process</w:t>
      </w:r>
      <w:r>
        <w:t>.</w:t>
      </w:r>
      <w:r w:rsidR="003A5FDA">
        <w:t xml:space="preserve"> The output file will be placed in the same directory that the input file was located in.</w:t>
      </w:r>
    </w:p>
    <w:p w14:paraId="1C812CA3" w14:textId="70AB1E51" w:rsidR="003277AB" w:rsidRDefault="003277AB" w:rsidP="003277AB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MicroVu</w:t>
      </w:r>
      <w:proofErr w:type="spellEnd"/>
      <w:r>
        <w:t xml:space="preserve"> computer does </w:t>
      </w:r>
      <w:r>
        <w:rPr>
          <w:u w:val="single"/>
        </w:rPr>
        <w:t>not</w:t>
      </w:r>
      <w:r>
        <w:t xml:space="preserve"> have a Python installation on it. You will need to copy the exported file to your own machine and run the script there.</w:t>
      </w:r>
    </w:p>
    <w:p w14:paraId="3AD60AB0" w14:textId="4A1FA763" w:rsidR="00A37AB5" w:rsidRDefault="00A37AB5" w:rsidP="00A37AB5">
      <w:pPr>
        <w:pStyle w:val="ListParagraph"/>
        <w:numPr>
          <w:ilvl w:val="1"/>
          <w:numId w:val="1"/>
        </w:numPr>
      </w:pPr>
      <w:r w:rsidRPr="00A37AB5">
        <w:rPr>
          <w:noProof/>
        </w:rPr>
        <w:drawing>
          <wp:inline distT="0" distB="0" distL="0" distR="0" wp14:anchorId="3B655B41" wp14:editId="3A6AA1BC">
            <wp:extent cx="2295845" cy="866896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D3F1" w14:textId="05F77DAA" w:rsidR="008F6E1E" w:rsidRDefault="00C5503A" w:rsidP="00F4476F">
      <w:pPr>
        <w:pStyle w:val="ListParagraph"/>
        <w:numPr>
          <w:ilvl w:val="0"/>
          <w:numId w:val="1"/>
        </w:numPr>
      </w:pPr>
      <w:r>
        <w:t>In Spatial Analyzer, navigate to File-&gt;Import-&gt;ASCII: Predefined Formats</w:t>
      </w:r>
      <w:r w:rsidR="009B4BB6">
        <w:t>. Select the processed .csv file.</w:t>
      </w:r>
      <w:r w:rsidR="008F6E1E" w:rsidRPr="008F6E1E">
        <w:rPr>
          <w:noProof/>
        </w:rPr>
        <w:t xml:space="preserve"> </w:t>
      </w:r>
    </w:p>
    <w:p w14:paraId="029C93B1" w14:textId="795C3E26" w:rsidR="00F440D6" w:rsidRDefault="00F440D6" w:rsidP="00F4476F">
      <w:pPr>
        <w:pStyle w:val="ListParagraph"/>
        <w:numPr>
          <w:ilvl w:val="0"/>
          <w:numId w:val="1"/>
        </w:numPr>
      </w:pPr>
      <w:r>
        <w:rPr>
          <w:noProof/>
        </w:rPr>
        <w:t>In the “ASCII Import” menu, ensure that the correct units are selected, and that the imported data format is set to “GroupName PointName X Y Z”.</w:t>
      </w:r>
    </w:p>
    <w:p w14:paraId="516E79A9" w14:textId="14D25E85" w:rsidR="00F4476F" w:rsidRDefault="008F6E1E" w:rsidP="008F6E1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000BA" wp14:editId="0DD3FE0F">
                <wp:simplePos x="0" y="0"/>
                <wp:positionH relativeFrom="column">
                  <wp:posOffset>990600</wp:posOffset>
                </wp:positionH>
                <wp:positionV relativeFrom="paragraph">
                  <wp:posOffset>3461385</wp:posOffset>
                </wp:positionV>
                <wp:extent cx="1111250" cy="228600"/>
                <wp:effectExtent l="19050" t="1905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852C5" id="Rectangle 9" o:spid="_x0000_s1026" style="position:absolute;margin-left:78pt;margin-top:272.55pt;width:87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4E7AA" wp14:editId="16214220">
                <wp:simplePos x="0" y="0"/>
                <wp:positionH relativeFrom="column">
                  <wp:posOffset>3879850</wp:posOffset>
                </wp:positionH>
                <wp:positionV relativeFrom="paragraph">
                  <wp:posOffset>1880235</wp:posOffset>
                </wp:positionV>
                <wp:extent cx="1530350" cy="558800"/>
                <wp:effectExtent l="19050" t="1905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5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49EEC" id="Rectangle 8" o:spid="_x0000_s1026" style="position:absolute;margin-left:305.5pt;margin-top:148.05pt;width:120.5pt;height:4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123A441" wp14:editId="2F666527">
            <wp:extent cx="4578350" cy="4328623"/>
            <wp:effectExtent l="19050" t="19050" r="1270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914" cy="43395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A5FDA">
        <w:t xml:space="preserve"> </w:t>
      </w:r>
    </w:p>
    <w:p w14:paraId="3252EA2B" w14:textId="77777777" w:rsidR="008A7C86" w:rsidRDefault="008A7C86">
      <w:r>
        <w:br w:type="page"/>
      </w:r>
    </w:p>
    <w:p w14:paraId="6580D25B" w14:textId="15E69AAA" w:rsidR="00FE1793" w:rsidRDefault="00FE1793" w:rsidP="00FE1793">
      <w:pPr>
        <w:pStyle w:val="ListParagraph"/>
        <w:numPr>
          <w:ilvl w:val="0"/>
          <w:numId w:val="1"/>
        </w:numPr>
      </w:pPr>
      <w:r>
        <w:lastRenderedPageBreak/>
        <w:t xml:space="preserve">The imported points will </w:t>
      </w:r>
      <w:r w:rsidR="00834F94">
        <w:t xml:space="preserve">be organized in groups </w:t>
      </w:r>
      <w:r w:rsidR="008A7C86">
        <w:t xml:space="preserve">according to the name </w:t>
      </w:r>
      <w:r w:rsidR="004E029E">
        <w:t>you gave</w:t>
      </w:r>
      <w:r w:rsidR="008A7C86">
        <w:t xml:space="preserve"> to the feature </w:t>
      </w:r>
      <w:r w:rsidR="004E029E">
        <w:t>in</w:t>
      </w:r>
      <w:r w:rsidR="008A7C86">
        <w:t xml:space="preserve"> </w:t>
      </w:r>
      <w:proofErr w:type="spellStart"/>
      <w:r w:rsidR="008A7C86">
        <w:t>InSpec</w:t>
      </w:r>
      <w:proofErr w:type="spellEnd"/>
      <w:r w:rsidR="008A7C86">
        <w:t>.</w:t>
      </w:r>
      <w:r w:rsidR="00834F94">
        <w:t xml:space="preserve"> </w:t>
      </w:r>
    </w:p>
    <w:p w14:paraId="1989AE4F" w14:textId="4A3CCE1F" w:rsidR="008A7C86" w:rsidRPr="00E309D8" w:rsidRDefault="008A7C86" w:rsidP="008A7C86">
      <w:pPr>
        <w:pStyle w:val="ListParagraph"/>
        <w:numPr>
          <w:ilvl w:val="1"/>
          <w:numId w:val="1"/>
        </w:numPr>
      </w:pPr>
      <w:r w:rsidRPr="008A7C86">
        <w:rPr>
          <w:noProof/>
        </w:rPr>
        <w:drawing>
          <wp:inline distT="0" distB="0" distL="0" distR="0" wp14:anchorId="19BC5567" wp14:editId="1AE266B1">
            <wp:extent cx="5010150" cy="3182730"/>
            <wp:effectExtent l="19050" t="19050" r="1905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846" cy="3195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A7C86" w:rsidRPr="00E309D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93E26" w14:textId="77777777" w:rsidR="003D04FB" w:rsidRDefault="003D04FB" w:rsidP="0092187C">
      <w:pPr>
        <w:spacing w:after="0" w:line="240" w:lineRule="auto"/>
      </w:pPr>
      <w:r>
        <w:separator/>
      </w:r>
    </w:p>
  </w:endnote>
  <w:endnote w:type="continuationSeparator" w:id="0">
    <w:p w14:paraId="688E731F" w14:textId="77777777" w:rsidR="003D04FB" w:rsidRDefault="003D04FB" w:rsidP="0092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4189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FF3B3" w14:textId="4B9A2116" w:rsidR="0092187C" w:rsidRDefault="00921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798504" w14:textId="77777777" w:rsidR="0092187C" w:rsidRDefault="00921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416D7" w14:textId="77777777" w:rsidR="003D04FB" w:rsidRDefault="003D04FB" w:rsidP="0092187C">
      <w:pPr>
        <w:spacing w:after="0" w:line="240" w:lineRule="auto"/>
      </w:pPr>
      <w:r>
        <w:separator/>
      </w:r>
    </w:p>
  </w:footnote>
  <w:footnote w:type="continuationSeparator" w:id="0">
    <w:p w14:paraId="1A4EB0FF" w14:textId="77777777" w:rsidR="003D04FB" w:rsidRDefault="003D04FB" w:rsidP="00921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934C5"/>
    <w:multiLevelType w:val="hybridMultilevel"/>
    <w:tmpl w:val="2F5A0A02"/>
    <w:lvl w:ilvl="0" w:tplc="CC30D3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B5554"/>
    <w:multiLevelType w:val="hybridMultilevel"/>
    <w:tmpl w:val="99AA7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854185">
    <w:abstractNumId w:val="1"/>
  </w:num>
  <w:num w:numId="2" w16cid:durableId="106445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D8"/>
    <w:rsid w:val="000729D1"/>
    <w:rsid w:val="000C3F4C"/>
    <w:rsid w:val="00114049"/>
    <w:rsid w:val="00145223"/>
    <w:rsid w:val="00150388"/>
    <w:rsid w:val="0015633F"/>
    <w:rsid w:val="00204DEE"/>
    <w:rsid w:val="00233B39"/>
    <w:rsid w:val="0023769E"/>
    <w:rsid w:val="002F54DB"/>
    <w:rsid w:val="003277AB"/>
    <w:rsid w:val="00367B99"/>
    <w:rsid w:val="003A5AE6"/>
    <w:rsid w:val="003A5FDA"/>
    <w:rsid w:val="003B71BA"/>
    <w:rsid w:val="003D04FB"/>
    <w:rsid w:val="00403B15"/>
    <w:rsid w:val="00445AC4"/>
    <w:rsid w:val="00461598"/>
    <w:rsid w:val="00461824"/>
    <w:rsid w:val="004E029E"/>
    <w:rsid w:val="00532546"/>
    <w:rsid w:val="00577B6A"/>
    <w:rsid w:val="005B529F"/>
    <w:rsid w:val="00611147"/>
    <w:rsid w:val="00766ED4"/>
    <w:rsid w:val="00785225"/>
    <w:rsid w:val="00791D5E"/>
    <w:rsid w:val="007F2CFB"/>
    <w:rsid w:val="00805CCD"/>
    <w:rsid w:val="00834F94"/>
    <w:rsid w:val="008637AB"/>
    <w:rsid w:val="00880621"/>
    <w:rsid w:val="00892031"/>
    <w:rsid w:val="008A7C86"/>
    <w:rsid w:val="008F6E1E"/>
    <w:rsid w:val="00906C03"/>
    <w:rsid w:val="0092187C"/>
    <w:rsid w:val="00921F9E"/>
    <w:rsid w:val="00930053"/>
    <w:rsid w:val="00981FC3"/>
    <w:rsid w:val="00984874"/>
    <w:rsid w:val="009A4AF5"/>
    <w:rsid w:val="009B4BB6"/>
    <w:rsid w:val="009E2FD0"/>
    <w:rsid w:val="009E6CEF"/>
    <w:rsid w:val="00A025E1"/>
    <w:rsid w:val="00A11617"/>
    <w:rsid w:val="00A37AB5"/>
    <w:rsid w:val="00A80604"/>
    <w:rsid w:val="00AA33B5"/>
    <w:rsid w:val="00AC705E"/>
    <w:rsid w:val="00AD76B2"/>
    <w:rsid w:val="00AE4EFA"/>
    <w:rsid w:val="00AF7C9B"/>
    <w:rsid w:val="00B342E2"/>
    <w:rsid w:val="00B56356"/>
    <w:rsid w:val="00B67ACD"/>
    <w:rsid w:val="00B80556"/>
    <w:rsid w:val="00B94BEF"/>
    <w:rsid w:val="00BA15BE"/>
    <w:rsid w:val="00BA4A76"/>
    <w:rsid w:val="00BB16EC"/>
    <w:rsid w:val="00C43249"/>
    <w:rsid w:val="00C5503A"/>
    <w:rsid w:val="00CA1F6D"/>
    <w:rsid w:val="00D00472"/>
    <w:rsid w:val="00D223BA"/>
    <w:rsid w:val="00D31734"/>
    <w:rsid w:val="00DB0987"/>
    <w:rsid w:val="00E019DE"/>
    <w:rsid w:val="00E309D8"/>
    <w:rsid w:val="00EB1995"/>
    <w:rsid w:val="00F419F9"/>
    <w:rsid w:val="00F440D6"/>
    <w:rsid w:val="00F4476F"/>
    <w:rsid w:val="00F91A86"/>
    <w:rsid w:val="00FB35B3"/>
    <w:rsid w:val="00FE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0BFF"/>
  <w15:chartTrackingRefBased/>
  <w15:docId w15:val="{E5648C40-3123-4771-AEE8-AC35A018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0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87C"/>
  </w:style>
  <w:style w:type="paragraph" w:styleId="Footer">
    <w:name w:val="footer"/>
    <w:basedOn w:val="Normal"/>
    <w:link w:val="FooterChar"/>
    <w:uiPriority w:val="99"/>
    <w:unhideWhenUsed/>
    <w:rsid w:val="00921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Bray, Evan P. (GSFC-549.0)[ORBITAL SCIENCES CORP]</dc:creator>
  <cp:keywords/>
  <dc:description/>
  <cp:lastModifiedBy>Bray, Evan (GSFC-549.0)[PERATON INC]</cp:lastModifiedBy>
  <cp:revision>66</cp:revision>
  <dcterms:created xsi:type="dcterms:W3CDTF">2020-12-05T16:12:00Z</dcterms:created>
  <dcterms:modified xsi:type="dcterms:W3CDTF">2025-08-26T12:31:00Z</dcterms:modified>
</cp:coreProperties>
</file>