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Jordan Ellis</w:t>
      </w:r>
    </w:p>
    <w:p>
      <w:r>
        <w:t xml:space="preserve">Atlanta, GA | jordan.ellis@example.com | (404) 555-0188</w:t>
      </w:r>
    </w:p>
    <w:p/>
    <w:p>
      <w:r>
        <w:rPr>
          <w:b/>
        </w:rPr>
        <w:t xml:space="preserve">EDUCATION</w:t>
      </w:r>
    </w:p>
    <w:p>
      <w:r>
        <w:t xml:space="preserve">Piedmont State University, Atlanta, GA</w:t>
      </w:r>
    </w:p>
    <w:p>
      <w:r>
        <w:t xml:space="preserve">Bachelor of Business Administration in Marketing | Aug 2025 – May 2029</w:t>
      </w:r>
    </w:p>
    <w:p>
      <w:r>
        <w:t xml:space="preserve">GPA: 3.6/4.0</w:t>
      </w:r>
    </w:p>
    <w:p>
      <w:r>
        <w:t xml:space="preserve">Relevant Coursework: Principles of Marketing; Consumer Behavior; Business Statistics; Principles of Accounting</w:t>
      </w:r>
    </w:p>
    <w:p/>
    <w:p>
      <w:r>
        <w:rPr>
          <w:b/>
        </w:rPr>
        <w:t xml:space="preserve">EXPERIENCE</w:t>
      </w:r>
    </w:p>
    <w:p>
      <w:r>
        <w:t xml:space="preserve">Campus Ambassador, Glow Collective | Jan 2026 – Present</w:t>
      </w:r>
    </w:p>
    <w:p>
      <w:r>
        <w:t xml:space="preserve">• Planned 6 on-campus pop-ups and grew the brand Instagram following by 1,900 in one semester</w:t>
      </w:r>
    </w:p>
    <w:p>
      <w:r>
        <w:t xml:space="preserve">• Wrote weekly captions and kept a content calendar in Canva and Google Sheets</w:t>
      </w:r>
    </w:p>
    <w:p/>
    <w:p>
      <w:r>
        <w:t xml:space="preserve">Social Media Coordinator, Piedmont Student Media | Sep 2025 – Present</w:t>
      </w:r>
    </w:p>
    <w:p>
      <w:r>
        <w:t xml:space="preserve">• Ran TikTok and Instagram for a 5,000-follower student newspaper and tracked reach in Google Analytics</w:t>
      </w:r>
    </w:p>
    <w:p>
      <w:r>
        <w:t xml:space="preserve">• Wrote newsletter copywriting and A/B testing of subject lines</w:t>
      </w:r>
    </w:p>
    <w:p/>
    <w:p>
      <w:r>
        <w:t xml:space="preserve">Barista, Corner Roast Cafe | Jun 2025 – Aug 2025</w:t>
      </w:r>
    </w:p>
    <w:p/>
    <w:p>
      <w:r>
        <w:rPr>
          <w:b/>
        </w:rPr>
        <w:t xml:space="preserve">ACTIVITIES</w:t>
      </w:r>
    </w:p>
    <w:p>
      <w:r>
        <w:t xml:space="preserve">Vice President of Marketing, American Marketing Association chapter</w:t>
      </w:r>
    </w:p>
    <w:p/>
    <w:p>
      <w:r>
        <w:rPr>
          <w:b/>
        </w:rPr>
        <w:t xml:space="preserve">SKILLS</w:t>
      </w:r>
    </w:p>
    <w:p>
      <w:r>
        <w:t xml:space="preserve">Canva, Google Analytics, Copywriting, Social Media, Adobe Photoshop, Spanish</w:t>
      </w:r>
    </w:p>
    <w:sectPr>
      <w:pgSz w:w="12240" w:h="15840"/>
      <w:pgMar w:top="1080" w:right="1080" w:bottom="1080" w:left="1080" w:header="720" w:footer="720" w:gutter="0"/>
    </w:sectPr>
  </w:body>
</w:document>
</file>