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{{dop_num}}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{{contract}}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46817E4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</w:t>
      </w:r>
      <w:r w:rsidR="004F1581" w:rsidRPr="00EC78D4">
        <w:rPr>
          <w:b/>
          <w:sz w:val="22"/>
          <w:szCs w:val="22"/>
        </w:rPr>
        <w:t xml:space="preserve">  </w:t>
      </w:r>
      <w:r w:rsidR="009C662F" w:rsidRPr="009C662F">
        <w:rPr>
          <w:b/>
          <w:sz w:val="22"/>
          <w:szCs w:val="22"/>
        </w:rPr>
        <w:t>{{current_date}}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783EAD6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Шилягина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{{company_name}}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{{director_position}}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{{director_fio}}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</w:t>
      </w:r>
      <w:r w:rsidR="00BE794B">
        <w:rPr>
          <w:sz w:val="22"/>
        </w:rPr>
        <w:t>,</w:t>
      </w:r>
      <w:r w:rsidR="000932A2">
        <w:rPr>
          <w:sz w:val="22"/>
        </w:rPr>
        <w:t xml:space="preserve"> </w:t>
      </w:r>
      <w:r w:rsidR="00F55A24" w:rsidRPr="00F55A24">
        <w:rPr>
          <w:sz w:val="22"/>
        </w:rPr>
        <w:t>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{{delivery_month_year}}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7194"/>
      </w:tblGrid>
      <w:tr w:rsidR="00E81FD1" w:rsidRPr="00267FAE" w14:paraId="3CE223FF" w14:textId="77777777" w:rsidTr="00E81FD1">
        <w:tc>
          <w:tcPr>
            <w:tcW w:w="567" w:type="dxa"/>
            <w:shd w:val="clear" w:color="auto" w:fill="auto"/>
          </w:tcPr>
          <w:p w14:paraId="2015296A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694" w:type="dxa"/>
            <w:shd w:val="clear" w:color="auto" w:fill="auto"/>
          </w:tcPr>
          <w:p w14:paraId="66E29428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194" w:type="dxa"/>
            <w:shd w:val="clear" w:color="auto" w:fill="auto"/>
          </w:tcPr>
          <w:p w14:paraId="1D5ABBC5" w14:textId="77777777" w:rsidR="00E81FD1" w:rsidRPr="0012416C" w:rsidRDefault="00E81FD1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E81FD1" w:rsidRPr="00267FAE" w14:paraId="7C05FEE6" w14:textId="77777777" w:rsidTr="00E81FD1">
        <w:tc>
          <w:tcPr>
            <w:tcW w:w="567" w:type="dxa"/>
            <w:shd w:val="clear" w:color="auto" w:fill="auto"/>
          </w:tcPr>
          <w:p w14:paraId="4A8BC6A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6F50C66A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Количество товара, тн:</w:t>
            </w:r>
          </w:p>
        </w:tc>
        <w:tc>
          <w:tcPr>
            <w:tcW w:w="7194" w:type="dxa"/>
            <w:shd w:val="clear" w:color="auto" w:fill="auto"/>
          </w:tcPr>
          <w:p w14:paraId="08D8B0D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{{tons_full}}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E81FD1" w:rsidRPr="00267FAE" w14:paraId="111844C8" w14:textId="77777777" w:rsidTr="00E81FD1">
        <w:tc>
          <w:tcPr>
            <w:tcW w:w="567" w:type="dxa"/>
            <w:shd w:val="clear" w:color="auto" w:fill="auto"/>
          </w:tcPr>
          <w:p w14:paraId="0D10BDFC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694" w:type="dxa"/>
            <w:shd w:val="clear" w:color="auto" w:fill="auto"/>
          </w:tcPr>
          <w:p w14:paraId="56552CE9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Цена за 1 тн. с НДС, руб</w:t>
            </w:r>
          </w:p>
        </w:tc>
        <w:tc>
          <w:tcPr>
            <w:tcW w:w="7194" w:type="dxa"/>
            <w:shd w:val="clear" w:color="auto" w:fill="auto"/>
          </w:tcPr>
          <w:p w14:paraId="1CA8C19C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{{price_full}}</w:t>
            </w:r>
          </w:p>
        </w:tc>
      </w:tr>
      <w:tr w:rsidR="00E81FD1" w:rsidRPr="00267FAE" w14:paraId="613A0344" w14:textId="77777777" w:rsidTr="00E81FD1">
        <w:tc>
          <w:tcPr>
            <w:tcW w:w="567" w:type="dxa"/>
            <w:shd w:val="clear" w:color="auto" w:fill="auto"/>
          </w:tcPr>
          <w:p w14:paraId="6B136E9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6386911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194" w:type="dxa"/>
            <w:shd w:val="clear" w:color="auto" w:fill="auto"/>
          </w:tcPr>
          <w:p w14:paraId="3C77F68B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{{basis_full}}</w:t>
            </w:r>
          </w:p>
        </w:tc>
      </w:tr>
      <w:tr w:rsidR="00E81FD1" w:rsidRPr="00267FAE" w14:paraId="7F692F42" w14:textId="77777777" w:rsidTr="00E81FD1">
        <w:tc>
          <w:tcPr>
            <w:tcW w:w="567" w:type="dxa"/>
            <w:shd w:val="clear" w:color="auto" w:fill="auto"/>
          </w:tcPr>
          <w:p w14:paraId="099C4091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694" w:type="dxa"/>
            <w:shd w:val="clear" w:color="auto" w:fill="auto"/>
          </w:tcPr>
          <w:p w14:paraId="4A65ADA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194" w:type="dxa"/>
            <w:shd w:val="clear" w:color="auto" w:fill="auto"/>
          </w:tcPr>
          <w:p w14:paraId="39C2C0B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{{location_full}}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39E28810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{{pay_date}}</w:t>
      </w:r>
      <w:r>
        <w:rPr>
          <w:sz w:val="22"/>
          <w:szCs w:val="22"/>
        </w:rPr>
        <w:t xml:space="preserve"> года.</w:t>
      </w:r>
    </w:p>
    <w:p w14:paraId="428AB1C4" w14:textId="5DD291E1" w:rsidR="00320BD5" w:rsidRDefault="00320BD5" w:rsidP="007231BC">
      <w:pPr>
        <w:ind w:left="-737"/>
        <w:jc w:val="both"/>
        <w:rPr>
          <w:sz w:val="22"/>
          <w:szCs w:val="22"/>
        </w:rPr>
      </w:pPr>
    </w:p>
    <w:p w14:paraId="7233513B" w14:textId="57F64351" w:rsidR="00320BD5" w:rsidRPr="00320BD5" w:rsidRDefault="00320BD5" w:rsidP="007231BC">
      <w:pPr>
        <w:ind w:left="-737"/>
        <w:jc w:val="both"/>
        <w:rPr>
          <w:sz w:val="20"/>
          <w:szCs w:val="20"/>
        </w:rPr>
      </w:pPr>
      <w:r w:rsidRPr="00320BD5">
        <w:rPr>
          <w:b/>
          <w:bCs/>
          <w:sz w:val="22"/>
          <w:szCs w:val="22"/>
        </w:rPr>
        <w:t>4.</w:t>
      </w:r>
      <w:r w:rsidRPr="00320BD5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75A1D3D6" w:rsidR="00F55A24" w:rsidRDefault="00320BD5" w:rsidP="00F13E46">
      <w:pPr>
        <w:ind w:left="-737"/>
        <w:jc w:val="both"/>
        <w:rPr>
          <w:b/>
          <w:bCs/>
        </w:rPr>
      </w:pPr>
      <w:r w:rsidRPr="00320BD5">
        <w:rPr>
          <w:b/>
          <w:bCs/>
          <w:kern w:val="28"/>
          <w:sz w:val="22"/>
          <w:szCs w:val="22"/>
        </w:rPr>
        <w:t>5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{{contract}}</w:t>
      </w:r>
    </w:p>
    <w:p w14:paraId="78DCD416" w14:textId="77777777" w:rsidR="003B28F4" w:rsidRDefault="003B28F4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6B64FF3F" w:rsidR="00FB3714" w:rsidRPr="00EC78D4" w:rsidRDefault="00320BD5" w:rsidP="00F55A24">
      <w:pPr>
        <w:ind w:left="-737"/>
        <w:jc w:val="both"/>
        <w:rPr>
          <w:b/>
          <w:sz w:val="22"/>
          <w:szCs w:val="22"/>
        </w:rPr>
      </w:pPr>
      <w:r w:rsidRPr="00320BD5">
        <w:rPr>
          <w:b/>
          <w:bCs/>
          <w:kern w:val="28"/>
          <w:sz w:val="22"/>
          <w:szCs w:val="22"/>
        </w:rPr>
        <w:t>6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>А.А. Шилягин</w:t>
      </w:r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{{initials}}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4A13" w14:textId="77777777" w:rsidR="00DC43FB" w:rsidRDefault="00DC43FB" w:rsidP="005E087A">
      <w:r>
        <w:separator/>
      </w:r>
    </w:p>
  </w:endnote>
  <w:endnote w:type="continuationSeparator" w:id="0">
    <w:p w14:paraId="3026754B" w14:textId="77777777" w:rsidR="00DC43FB" w:rsidRDefault="00DC43FB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5BA0" w14:textId="77777777" w:rsidR="00DC43FB" w:rsidRDefault="00DC43FB" w:rsidP="005E087A">
      <w:r>
        <w:separator/>
      </w:r>
    </w:p>
  </w:footnote>
  <w:footnote w:type="continuationSeparator" w:id="0">
    <w:p w14:paraId="450AE923" w14:textId="77777777" w:rsidR="00DC43FB" w:rsidRDefault="00DC43FB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2A2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0BD5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16B3"/>
    <w:rsid w:val="00385782"/>
    <w:rsid w:val="00393146"/>
    <w:rsid w:val="003A24DE"/>
    <w:rsid w:val="003A4836"/>
    <w:rsid w:val="003A79D3"/>
    <w:rsid w:val="003B28F4"/>
    <w:rsid w:val="003B4D7E"/>
    <w:rsid w:val="003B502F"/>
    <w:rsid w:val="003B50A1"/>
    <w:rsid w:val="003C042A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37908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94B"/>
    <w:rsid w:val="00BE7A80"/>
    <w:rsid w:val="00BF720E"/>
    <w:rsid w:val="00C00002"/>
    <w:rsid w:val="00C0133F"/>
    <w:rsid w:val="00C014C2"/>
    <w:rsid w:val="00C0174C"/>
    <w:rsid w:val="00C02B2E"/>
    <w:rsid w:val="00C11F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32DF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C43FB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1FD1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20</cp:revision>
  <cp:lastPrinted>2025-05-21T11:56:00Z</cp:lastPrinted>
  <dcterms:created xsi:type="dcterms:W3CDTF">2025-06-23T19:31:00Z</dcterms:created>
  <dcterms:modified xsi:type="dcterms:W3CDTF">2025-09-19T20:37:00Z</dcterms:modified>
</cp:coreProperties>
</file>