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E0" w:rsidRPr="00C34296" w:rsidRDefault="004E6CE5" w:rsidP="004E6CE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average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i/>
          <w:iCs/>
          <w:highlight w:val="yellow"/>
        </w:rPr>
        <w:t>Friends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highlight w:val="yellow"/>
        </w:rPr>
        <w:t>episode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took</w:t>
      </w:r>
      <w:proofErr w:type="spellEnd"/>
      <w:r w:rsidRPr="00C34296">
        <w:rPr>
          <w:highlight w:val="yellow"/>
        </w:rPr>
        <w:t> </w:t>
      </w:r>
      <w:proofErr w:type="spellStart"/>
      <w:r w:rsidR="007F7158">
        <w:fldChar w:fldCharType="begin"/>
      </w:r>
      <w:r w:rsidR="007F7158">
        <w:instrText xml:space="preserve"> HYPERLINK "https://www.youtube.com/watch?v=J4qSQxE4_Y4" \t "_blank" </w:instrText>
      </w:r>
      <w:r w:rsidR="007F7158">
        <w:fldChar w:fldCharType="separate"/>
      </w:r>
      <w:r w:rsidRPr="00C34296">
        <w:rPr>
          <w:rStyle w:val="Hyperlink"/>
          <w:highlight w:val="yellow"/>
        </w:rPr>
        <w:t>five</w:t>
      </w:r>
      <w:proofErr w:type="spellEnd"/>
      <w:r w:rsidRPr="00C34296">
        <w:rPr>
          <w:rStyle w:val="Hyperlink"/>
          <w:highlight w:val="yellow"/>
        </w:rPr>
        <w:t xml:space="preserve"> </w:t>
      </w:r>
      <w:proofErr w:type="spellStart"/>
      <w:r w:rsidRPr="00C34296">
        <w:rPr>
          <w:rStyle w:val="Hyperlink"/>
          <w:highlight w:val="yellow"/>
        </w:rPr>
        <w:t>hours</w:t>
      </w:r>
      <w:proofErr w:type="spellEnd"/>
      <w:r w:rsidR="007F7158">
        <w:rPr>
          <w:rStyle w:val="Hyperlink"/>
          <w:highlight w:val="yellow"/>
        </w:rPr>
        <w:fldChar w:fldCharType="end"/>
      </w:r>
      <w:r w:rsidRPr="00C34296">
        <w:rPr>
          <w:highlight w:val="yellow"/>
        </w:rPr>
        <w:t xml:space="preserve"> to </w:t>
      </w:r>
      <w:proofErr w:type="spellStart"/>
      <w:r w:rsidRPr="00C34296">
        <w:rPr>
          <w:highlight w:val="yellow"/>
        </w:rPr>
        <w:t>film</w:t>
      </w:r>
      <w:proofErr w:type="spellEnd"/>
      <w:r w:rsidRPr="00C34296">
        <w:rPr>
          <w:highlight w:val="yellow"/>
        </w:rPr>
        <w:t>.</w:t>
      </w:r>
    </w:p>
    <w:p w:rsidR="00402428" w:rsidRDefault="00402428" w:rsidP="00402428">
      <w:proofErr w:type="spellStart"/>
      <w:r w:rsidRPr="00C34296">
        <w:rPr>
          <w:highlight w:val="yellow"/>
        </w:rPr>
        <w:t>How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many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hours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average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i/>
          <w:iCs/>
          <w:highlight w:val="yellow"/>
        </w:rPr>
        <w:t>Friends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highlight w:val="yellow"/>
        </w:rPr>
        <w:t>episode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took</w:t>
      </w:r>
      <w:proofErr w:type="spellEnd"/>
      <w:r w:rsidRPr="00C34296">
        <w:rPr>
          <w:highlight w:val="yellow"/>
        </w:rPr>
        <w:t xml:space="preserve"> to </w:t>
      </w:r>
      <w:proofErr w:type="spellStart"/>
      <w:r w:rsidRPr="00C34296">
        <w:rPr>
          <w:highlight w:val="yellow"/>
        </w:rPr>
        <w:t>film</w:t>
      </w:r>
      <w:proofErr w:type="spellEnd"/>
      <w:r w:rsidRPr="00C34296">
        <w:rPr>
          <w:highlight w:val="yellow"/>
        </w:rPr>
        <w:t>?</w:t>
      </w:r>
    </w:p>
    <w:p w:rsidR="004E6CE5" w:rsidRPr="00C34296" w:rsidRDefault="004E6CE5" w:rsidP="004E6CE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show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was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originally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called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highlight w:val="yellow"/>
        </w:rPr>
        <w:fldChar w:fldCharType="begin"/>
      </w:r>
      <w:r w:rsidRPr="00C34296">
        <w:rPr>
          <w:highlight w:val="yellow"/>
        </w:rPr>
        <w:instrText xml:space="preserve"> HYPERLINK "https://www.youtube.com/watch?v=aY_zyUVxDik" \t "_blank" </w:instrText>
      </w:r>
      <w:r w:rsidRPr="00C34296">
        <w:rPr>
          <w:highlight w:val="yellow"/>
        </w:rPr>
        <w:fldChar w:fldCharType="separate"/>
      </w:r>
      <w:r w:rsidRPr="00C34296">
        <w:rPr>
          <w:rStyle w:val="Hyperlink"/>
          <w:i/>
          <w:iCs/>
          <w:highlight w:val="yellow"/>
        </w:rPr>
        <w:t>Insomnia</w:t>
      </w:r>
      <w:proofErr w:type="spellEnd"/>
      <w:r w:rsidRPr="00C34296">
        <w:rPr>
          <w:rStyle w:val="Hyperlink"/>
          <w:i/>
          <w:iCs/>
          <w:highlight w:val="yellow"/>
        </w:rPr>
        <w:t xml:space="preserve"> Cafe</w:t>
      </w:r>
      <w:r w:rsidRPr="00C34296">
        <w:rPr>
          <w:highlight w:val="yellow"/>
        </w:rPr>
        <w:fldChar w:fldCharType="end"/>
      </w:r>
      <w:r w:rsidRPr="00C34296">
        <w:rPr>
          <w:highlight w:val="yellow"/>
        </w:rPr>
        <w:t xml:space="preserve">. It </w:t>
      </w:r>
      <w:proofErr w:type="spellStart"/>
      <w:r w:rsidRPr="00C34296">
        <w:rPr>
          <w:highlight w:val="yellow"/>
        </w:rPr>
        <w:t>was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then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renamed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i/>
          <w:iCs/>
          <w:highlight w:val="yellow"/>
        </w:rPr>
        <w:t>Friends</w:t>
      </w:r>
      <w:proofErr w:type="spellEnd"/>
      <w:r w:rsidRPr="00C34296">
        <w:rPr>
          <w:i/>
          <w:iCs/>
          <w:highlight w:val="yellow"/>
        </w:rPr>
        <w:t xml:space="preserve"> </w:t>
      </w:r>
      <w:proofErr w:type="spellStart"/>
      <w:r w:rsidRPr="00C34296">
        <w:rPr>
          <w:i/>
          <w:iCs/>
          <w:highlight w:val="yellow"/>
        </w:rPr>
        <w:t>Like</w:t>
      </w:r>
      <w:proofErr w:type="spellEnd"/>
      <w:r w:rsidRPr="00C34296">
        <w:rPr>
          <w:i/>
          <w:iCs/>
          <w:highlight w:val="yellow"/>
        </w:rPr>
        <w:t xml:space="preserve"> </w:t>
      </w:r>
      <w:proofErr w:type="spellStart"/>
      <w:r w:rsidRPr="00C34296">
        <w:rPr>
          <w:i/>
          <w:iCs/>
          <w:highlight w:val="yellow"/>
        </w:rPr>
        <w:t>Us</w:t>
      </w:r>
      <w:proofErr w:type="spellEnd"/>
      <w:r w:rsidRPr="00C34296">
        <w:rPr>
          <w:highlight w:val="yellow"/>
        </w:rPr>
        <w:t xml:space="preserve">, and </w:t>
      </w:r>
      <w:proofErr w:type="spellStart"/>
      <w:r w:rsidRPr="00C34296">
        <w:rPr>
          <w:highlight w:val="yellow"/>
        </w:rPr>
        <w:t>then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i/>
          <w:iCs/>
          <w:highlight w:val="yellow"/>
        </w:rPr>
        <w:t>Six</w:t>
      </w:r>
      <w:proofErr w:type="spellEnd"/>
      <w:r w:rsidRPr="00C34296">
        <w:rPr>
          <w:i/>
          <w:iCs/>
          <w:highlight w:val="yellow"/>
        </w:rPr>
        <w:t xml:space="preserve"> of </w:t>
      </w:r>
      <w:proofErr w:type="spellStart"/>
      <w:r w:rsidRPr="00C34296">
        <w:rPr>
          <w:i/>
          <w:iCs/>
          <w:highlight w:val="yellow"/>
        </w:rPr>
        <w:t>One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highlight w:val="yellow"/>
        </w:rPr>
        <w:t>before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becoming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i/>
          <w:iCs/>
          <w:highlight w:val="yellow"/>
        </w:rPr>
        <w:t>Friends</w:t>
      </w:r>
      <w:proofErr w:type="spellEnd"/>
      <w:r w:rsidRPr="00C34296">
        <w:rPr>
          <w:highlight w:val="yellow"/>
        </w:rPr>
        <w:t>.</w:t>
      </w:r>
    </w:p>
    <w:p w:rsidR="004F545A" w:rsidRDefault="004F545A" w:rsidP="004F545A">
      <w:proofErr w:type="spellStart"/>
      <w:r w:rsidRPr="00C34296">
        <w:rPr>
          <w:highlight w:val="yellow"/>
        </w:rPr>
        <w:t>How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was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show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originally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called</w:t>
      </w:r>
      <w:proofErr w:type="spellEnd"/>
      <w:r w:rsidRPr="00C34296">
        <w:rPr>
          <w:highlight w:val="yellow"/>
        </w:rPr>
        <w:t xml:space="preserve">, </w:t>
      </w:r>
      <w:proofErr w:type="spellStart"/>
      <w:r w:rsidRPr="00C34296">
        <w:rPr>
          <w:highlight w:val="yellow"/>
        </w:rPr>
        <w:t>becoming</w:t>
      </w:r>
      <w:proofErr w:type="spellEnd"/>
      <w:r w:rsidRPr="00C34296">
        <w:rPr>
          <w:highlight w:val="yellow"/>
        </w:rPr>
        <w:t> </w:t>
      </w:r>
      <w:proofErr w:type="spellStart"/>
      <w:r w:rsidRPr="00C34296">
        <w:rPr>
          <w:i/>
          <w:iCs/>
          <w:highlight w:val="yellow"/>
        </w:rPr>
        <w:t>Friends</w:t>
      </w:r>
      <w:proofErr w:type="spellEnd"/>
      <w:r w:rsidRPr="00C34296">
        <w:rPr>
          <w:i/>
          <w:iCs/>
          <w:highlight w:val="yellow"/>
        </w:rPr>
        <w:t>?</w:t>
      </w:r>
    </w:p>
    <w:p w:rsidR="004E6CE5" w:rsidRPr="00C34296" w:rsidRDefault="004E6CE5" w:rsidP="004E6CE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C34296">
        <w:rPr>
          <w:highlight w:val="yellow"/>
        </w:rPr>
        <w:t>In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first </w:t>
      </w:r>
      <w:proofErr w:type="spellStart"/>
      <w:r w:rsidRPr="00C34296">
        <w:rPr>
          <w:highlight w:val="yellow"/>
        </w:rPr>
        <w:t>season</w:t>
      </w:r>
      <w:proofErr w:type="spellEnd"/>
      <w:r w:rsidRPr="00C34296">
        <w:rPr>
          <w:highlight w:val="yellow"/>
        </w:rPr>
        <w:t xml:space="preserve">, </w:t>
      </w:r>
      <w:proofErr w:type="spellStart"/>
      <w:r w:rsidRPr="00C34296">
        <w:rPr>
          <w:highlight w:val="yellow"/>
        </w:rPr>
        <w:t>each</w:t>
      </w:r>
      <w:proofErr w:type="spellEnd"/>
      <w:r w:rsidRPr="00C34296">
        <w:rPr>
          <w:highlight w:val="yellow"/>
        </w:rPr>
        <w:t xml:space="preserve"> of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main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six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cast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members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received</w:t>
      </w:r>
      <w:proofErr w:type="spellEnd"/>
      <w:r w:rsidRPr="00C34296">
        <w:rPr>
          <w:highlight w:val="yellow"/>
        </w:rPr>
        <w:t> </w:t>
      </w:r>
      <w:hyperlink r:id="rId5" w:tgtFrame="_blank" w:history="1">
        <w:r w:rsidRPr="00C34296">
          <w:rPr>
            <w:rStyle w:val="Hyperlink"/>
            <w:highlight w:val="yellow"/>
          </w:rPr>
          <w:t>$22,000</w:t>
        </w:r>
      </w:hyperlink>
      <w:r w:rsidRPr="00C34296">
        <w:rPr>
          <w:highlight w:val="yellow"/>
        </w:rPr>
        <w:t xml:space="preserve"> per </w:t>
      </w:r>
      <w:proofErr w:type="spellStart"/>
      <w:r w:rsidRPr="00C34296">
        <w:rPr>
          <w:highlight w:val="yellow"/>
        </w:rPr>
        <w:t>episode</w:t>
      </w:r>
      <w:proofErr w:type="spellEnd"/>
      <w:r w:rsidRPr="00C34296">
        <w:rPr>
          <w:highlight w:val="yellow"/>
        </w:rPr>
        <w:t xml:space="preserve">. </w:t>
      </w:r>
      <w:proofErr w:type="spellStart"/>
      <w:r w:rsidRPr="00C34296">
        <w:rPr>
          <w:highlight w:val="yellow"/>
        </w:rPr>
        <w:t>By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final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season</w:t>
      </w:r>
      <w:proofErr w:type="spellEnd"/>
      <w:r w:rsidRPr="00C34296">
        <w:rPr>
          <w:highlight w:val="yellow"/>
        </w:rPr>
        <w:t xml:space="preserve">, </w:t>
      </w:r>
      <w:proofErr w:type="spellStart"/>
      <w:r w:rsidRPr="00C34296">
        <w:rPr>
          <w:highlight w:val="yellow"/>
        </w:rPr>
        <w:t>they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each</w:t>
      </w:r>
      <w:proofErr w:type="spellEnd"/>
      <w:r w:rsidRPr="00C34296">
        <w:rPr>
          <w:highlight w:val="yellow"/>
        </w:rPr>
        <w:t xml:space="preserve"> got </w:t>
      </w:r>
      <w:hyperlink r:id="rId6" w:tgtFrame="_blank" w:history="1">
        <w:r w:rsidRPr="00C34296">
          <w:rPr>
            <w:rStyle w:val="Hyperlink"/>
            <w:highlight w:val="yellow"/>
          </w:rPr>
          <w:t>$1,000,000</w:t>
        </w:r>
      </w:hyperlink>
      <w:r w:rsidRPr="00C34296">
        <w:rPr>
          <w:highlight w:val="yellow"/>
        </w:rPr>
        <w:t xml:space="preserve"> per </w:t>
      </w:r>
      <w:proofErr w:type="spellStart"/>
      <w:r w:rsidRPr="00C34296">
        <w:rPr>
          <w:highlight w:val="yellow"/>
        </w:rPr>
        <w:t>episode</w:t>
      </w:r>
      <w:proofErr w:type="spellEnd"/>
      <w:r w:rsidRPr="00C34296">
        <w:rPr>
          <w:highlight w:val="yellow"/>
        </w:rPr>
        <w:t>.</w:t>
      </w:r>
    </w:p>
    <w:p w:rsidR="004F545A" w:rsidRDefault="004F545A" w:rsidP="004F545A">
      <w:proofErr w:type="spellStart"/>
      <w:r w:rsidRPr="00C34296">
        <w:rPr>
          <w:highlight w:val="yellow"/>
        </w:rPr>
        <w:t>In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first </w:t>
      </w:r>
      <w:proofErr w:type="spellStart"/>
      <w:r w:rsidRPr="00C34296">
        <w:rPr>
          <w:highlight w:val="yellow"/>
        </w:rPr>
        <w:t>season</w:t>
      </w:r>
      <w:proofErr w:type="spellEnd"/>
      <w:r w:rsidRPr="00C34296">
        <w:rPr>
          <w:highlight w:val="yellow"/>
        </w:rPr>
        <w:t xml:space="preserve">, </w:t>
      </w:r>
      <w:proofErr w:type="spellStart"/>
      <w:r w:rsidRPr="00C34296">
        <w:rPr>
          <w:highlight w:val="yellow"/>
        </w:rPr>
        <w:t>each</w:t>
      </w:r>
      <w:proofErr w:type="spellEnd"/>
      <w:r w:rsidRPr="00C34296">
        <w:rPr>
          <w:highlight w:val="yellow"/>
        </w:rPr>
        <w:t xml:space="preserve"> of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main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six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cast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members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received</w:t>
      </w:r>
      <w:proofErr w:type="spellEnd"/>
      <w:r w:rsidRPr="00C34296">
        <w:rPr>
          <w:highlight w:val="yellow"/>
        </w:rPr>
        <w:t> </w:t>
      </w:r>
      <w:hyperlink r:id="rId7" w:tgtFrame="_blank" w:history="1">
        <w:r w:rsidRPr="00C34296">
          <w:rPr>
            <w:rStyle w:val="Hyperlink"/>
            <w:highlight w:val="yellow"/>
          </w:rPr>
          <w:t>$22,000</w:t>
        </w:r>
      </w:hyperlink>
      <w:r w:rsidRPr="00C34296">
        <w:rPr>
          <w:highlight w:val="yellow"/>
        </w:rPr>
        <w:t xml:space="preserve"> per </w:t>
      </w:r>
      <w:proofErr w:type="spellStart"/>
      <w:r w:rsidRPr="00C34296">
        <w:rPr>
          <w:highlight w:val="yellow"/>
        </w:rPr>
        <w:t>episode</w:t>
      </w:r>
      <w:proofErr w:type="spellEnd"/>
      <w:r w:rsidRPr="00C34296">
        <w:rPr>
          <w:highlight w:val="yellow"/>
        </w:rPr>
        <w:t xml:space="preserve">. </w:t>
      </w:r>
      <w:proofErr w:type="spellStart"/>
      <w:r w:rsidRPr="00C34296">
        <w:rPr>
          <w:highlight w:val="yellow"/>
        </w:rPr>
        <w:t>How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much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did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earn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by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the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final</w:t>
      </w:r>
      <w:proofErr w:type="spellEnd"/>
      <w:r w:rsidRPr="00C34296">
        <w:rPr>
          <w:highlight w:val="yellow"/>
        </w:rPr>
        <w:t xml:space="preserve"> </w:t>
      </w:r>
      <w:proofErr w:type="spellStart"/>
      <w:r w:rsidRPr="00C34296">
        <w:rPr>
          <w:highlight w:val="yellow"/>
        </w:rPr>
        <w:t>season</w:t>
      </w:r>
      <w:proofErr w:type="spellEnd"/>
      <w:r w:rsidRPr="00C34296">
        <w:rPr>
          <w:highlight w:val="yellow"/>
        </w:rPr>
        <w:t>?</w:t>
      </w:r>
    </w:p>
    <w:p w:rsidR="004E6CE5" w:rsidRDefault="004E6CE5" w:rsidP="004E6CE5">
      <w:pPr>
        <w:pStyle w:val="ListParagraph"/>
        <w:numPr>
          <w:ilvl w:val="0"/>
          <w:numId w:val="1"/>
        </w:numPr>
      </w:pPr>
      <w:proofErr w:type="spellStart"/>
      <w:r w:rsidRPr="004E6CE5">
        <w:t>Joey</w:t>
      </w:r>
      <w:proofErr w:type="spellEnd"/>
      <w:r w:rsidRPr="004E6CE5">
        <w:t xml:space="preserve"> </w:t>
      </w:r>
      <w:proofErr w:type="spellStart"/>
      <w:r w:rsidRPr="004E6CE5">
        <w:t>plays</w:t>
      </w:r>
      <w:proofErr w:type="spellEnd"/>
      <w:r w:rsidRPr="004E6CE5">
        <w:t> </w:t>
      </w:r>
      <w:hyperlink r:id="rId8" w:tgtFrame="_blank" w:history="1">
        <w:r w:rsidRPr="004E6CE5">
          <w:rPr>
            <w:rStyle w:val="Hyperlink"/>
          </w:rPr>
          <w:t xml:space="preserve">Dr. Drake </w:t>
        </w:r>
        <w:proofErr w:type="spellStart"/>
        <w:r w:rsidRPr="004E6CE5">
          <w:rPr>
            <w:rStyle w:val="Hyperlink"/>
          </w:rPr>
          <w:t>Ramoray</w:t>
        </w:r>
        <w:proofErr w:type="spellEnd"/>
      </w:hyperlink>
      <w:r w:rsidRPr="004E6CE5">
        <w:t> </w:t>
      </w:r>
      <w:proofErr w:type="spellStart"/>
      <w:r w:rsidRPr="004E6CE5">
        <w:t>in</w:t>
      </w:r>
      <w:proofErr w:type="spellEnd"/>
      <w:r w:rsidRPr="004E6CE5">
        <w:t xml:space="preserve"> a </w:t>
      </w:r>
      <w:proofErr w:type="spellStart"/>
      <w:r w:rsidRPr="004E6CE5">
        <w:t>fictional</w:t>
      </w:r>
      <w:proofErr w:type="spellEnd"/>
      <w:r w:rsidRPr="004E6CE5">
        <w:t xml:space="preserve"> </w:t>
      </w:r>
      <w:proofErr w:type="spellStart"/>
      <w:r w:rsidRPr="004E6CE5">
        <w:t>version</w:t>
      </w:r>
      <w:proofErr w:type="spellEnd"/>
      <w:r w:rsidRPr="004E6CE5">
        <w:t xml:space="preserve"> of </w:t>
      </w:r>
      <w:proofErr w:type="spellStart"/>
      <w:r w:rsidRPr="004E6CE5">
        <w:t>the</w:t>
      </w:r>
      <w:proofErr w:type="spellEnd"/>
      <w:r w:rsidRPr="004E6CE5">
        <w:t xml:space="preserve"> NBC </w:t>
      </w:r>
      <w:proofErr w:type="spellStart"/>
      <w:r w:rsidRPr="004E6CE5">
        <w:t>soap</w:t>
      </w:r>
      <w:proofErr w:type="spellEnd"/>
      <w:r w:rsidRPr="004E6CE5">
        <w:t xml:space="preserve"> opera </w:t>
      </w:r>
      <w:proofErr w:type="spellStart"/>
      <w:r w:rsidRPr="004E6CE5">
        <w:rPr>
          <w:i/>
          <w:iCs/>
        </w:rPr>
        <w:t>Days</w:t>
      </w:r>
      <w:proofErr w:type="spellEnd"/>
      <w:r w:rsidRPr="004E6CE5">
        <w:rPr>
          <w:i/>
          <w:iCs/>
        </w:rPr>
        <w:t xml:space="preserve"> of </w:t>
      </w:r>
      <w:proofErr w:type="spellStart"/>
      <w:r w:rsidRPr="004E6CE5">
        <w:rPr>
          <w:i/>
          <w:iCs/>
        </w:rPr>
        <w:t>Our</w:t>
      </w:r>
      <w:proofErr w:type="spellEnd"/>
      <w:r w:rsidRPr="004E6CE5">
        <w:rPr>
          <w:i/>
          <w:iCs/>
        </w:rPr>
        <w:t xml:space="preserve"> </w:t>
      </w:r>
      <w:proofErr w:type="spellStart"/>
      <w:r w:rsidRPr="004E6CE5">
        <w:rPr>
          <w:i/>
          <w:iCs/>
        </w:rPr>
        <w:t>Lives</w:t>
      </w:r>
      <w:proofErr w:type="spellEnd"/>
      <w:r w:rsidRPr="004E6CE5">
        <w:t>. </w:t>
      </w:r>
    </w:p>
    <w:p w:rsidR="00FB3152" w:rsidRDefault="00FB3152" w:rsidP="00FB3152"/>
    <w:p w:rsidR="004E6CE5" w:rsidRPr="00B20A47" w:rsidRDefault="004E6CE5" w:rsidP="004E6CE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20A47">
        <w:rPr>
          <w:highlight w:val="yellow"/>
        </w:rPr>
        <w:t>Producers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originally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wanted</w:t>
      </w:r>
      <w:proofErr w:type="spellEnd"/>
      <w:r w:rsidRPr="00B20A47">
        <w:rPr>
          <w:highlight w:val="yellow"/>
        </w:rPr>
        <w:t> </w:t>
      </w:r>
      <w:proofErr w:type="spellStart"/>
      <w:r w:rsidRPr="00B20A47">
        <w:rPr>
          <w:highlight w:val="yellow"/>
        </w:rPr>
        <w:fldChar w:fldCharType="begin"/>
      </w:r>
      <w:r w:rsidRPr="00B20A47">
        <w:rPr>
          <w:highlight w:val="yellow"/>
        </w:rPr>
        <w:instrText xml:space="preserve"> HYPERLINK "https://www.youtube.com/watch?v=aY_zyUVxDik" \t "_blank" </w:instrText>
      </w:r>
      <w:r w:rsidRPr="00B20A47">
        <w:rPr>
          <w:highlight w:val="yellow"/>
        </w:rPr>
        <w:fldChar w:fldCharType="separate"/>
      </w:r>
      <w:r w:rsidRPr="00B20A47">
        <w:rPr>
          <w:rStyle w:val="Hyperlink"/>
          <w:highlight w:val="yellow"/>
        </w:rPr>
        <w:t>Courteney</w:t>
      </w:r>
      <w:proofErr w:type="spellEnd"/>
      <w:r w:rsidRPr="00B20A47">
        <w:rPr>
          <w:rStyle w:val="Hyperlink"/>
          <w:highlight w:val="yellow"/>
        </w:rPr>
        <w:t xml:space="preserve"> </w:t>
      </w:r>
      <w:proofErr w:type="spellStart"/>
      <w:r w:rsidRPr="00B20A47">
        <w:rPr>
          <w:rStyle w:val="Hyperlink"/>
          <w:highlight w:val="yellow"/>
        </w:rPr>
        <w:t>Cox</w:t>
      </w:r>
      <w:proofErr w:type="spellEnd"/>
      <w:r w:rsidRPr="00B20A47">
        <w:rPr>
          <w:highlight w:val="yellow"/>
        </w:rPr>
        <w:fldChar w:fldCharType="end"/>
      </w:r>
      <w:r w:rsidRPr="00B20A47">
        <w:rPr>
          <w:highlight w:val="yellow"/>
        </w:rPr>
        <w:t xml:space="preserve"> to </w:t>
      </w:r>
      <w:proofErr w:type="spellStart"/>
      <w:r w:rsidRPr="00B20A47">
        <w:rPr>
          <w:highlight w:val="yellow"/>
        </w:rPr>
        <w:t>play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Rachel</w:t>
      </w:r>
      <w:proofErr w:type="spellEnd"/>
      <w:r w:rsidRPr="00B20A47">
        <w:rPr>
          <w:highlight w:val="yellow"/>
        </w:rPr>
        <w:t xml:space="preserve">, </w:t>
      </w:r>
      <w:proofErr w:type="spellStart"/>
      <w:r w:rsidRPr="00B20A47">
        <w:rPr>
          <w:highlight w:val="yellow"/>
        </w:rPr>
        <w:t>but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she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asked</w:t>
      </w:r>
      <w:proofErr w:type="spellEnd"/>
      <w:r w:rsidRPr="00B20A47">
        <w:rPr>
          <w:highlight w:val="yellow"/>
        </w:rPr>
        <w:t xml:space="preserve"> to </w:t>
      </w:r>
      <w:proofErr w:type="spellStart"/>
      <w:r w:rsidRPr="00B20A47">
        <w:rPr>
          <w:highlight w:val="yellow"/>
        </w:rPr>
        <w:t>play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Monica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because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the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character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was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so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strong</w:t>
      </w:r>
      <w:proofErr w:type="spellEnd"/>
      <w:r w:rsidRPr="00B20A47">
        <w:rPr>
          <w:highlight w:val="yellow"/>
        </w:rPr>
        <w:t>.</w:t>
      </w:r>
    </w:p>
    <w:p w:rsidR="004E6CE5" w:rsidRPr="00B20A47" w:rsidRDefault="004E6CE5" w:rsidP="004E6CE5">
      <w:pPr>
        <w:pStyle w:val="ListParagraph"/>
        <w:numPr>
          <w:ilvl w:val="0"/>
          <w:numId w:val="1"/>
        </w:numPr>
        <w:rPr>
          <w:highlight w:val="yellow"/>
        </w:rPr>
      </w:pPr>
      <w:r w:rsidRPr="00B20A47">
        <w:rPr>
          <w:highlight w:val="yellow"/>
        </w:rPr>
        <w:t xml:space="preserve">Ross </w:t>
      </w:r>
      <w:proofErr w:type="spellStart"/>
      <w:r w:rsidRPr="00B20A47">
        <w:rPr>
          <w:highlight w:val="yellow"/>
        </w:rPr>
        <w:t>is</w:t>
      </w:r>
      <w:proofErr w:type="spellEnd"/>
      <w:r w:rsidRPr="00B20A47">
        <w:rPr>
          <w:highlight w:val="yellow"/>
        </w:rPr>
        <w:t xml:space="preserve"> 29 </w:t>
      </w:r>
      <w:proofErr w:type="spellStart"/>
      <w:r w:rsidRPr="00B20A47">
        <w:rPr>
          <w:highlight w:val="yellow"/>
        </w:rPr>
        <w:t>years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old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for</w:t>
      </w:r>
      <w:proofErr w:type="spellEnd"/>
      <w:r w:rsidRPr="00B20A47">
        <w:rPr>
          <w:highlight w:val="yellow"/>
        </w:rPr>
        <w:t> </w:t>
      </w:r>
      <w:proofErr w:type="spellStart"/>
      <w:r w:rsidRPr="00B20A47">
        <w:rPr>
          <w:highlight w:val="yellow"/>
        </w:rPr>
        <w:fldChar w:fldCharType="begin"/>
      </w:r>
      <w:r w:rsidRPr="00B20A47">
        <w:rPr>
          <w:highlight w:val="yellow"/>
        </w:rPr>
        <w:instrText xml:space="preserve"> HYPERLINK "http://whatculture.com/tv/17-annoying-mistakes-you-never-noticed-in-friends.php/2" \t "_blank" </w:instrText>
      </w:r>
      <w:r w:rsidRPr="00B20A47">
        <w:rPr>
          <w:highlight w:val="yellow"/>
        </w:rPr>
        <w:fldChar w:fldCharType="separate"/>
      </w:r>
      <w:r w:rsidRPr="00B20A47">
        <w:rPr>
          <w:rStyle w:val="Hyperlink"/>
          <w:highlight w:val="yellow"/>
        </w:rPr>
        <w:t>three</w:t>
      </w:r>
      <w:proofErr w:type="spellEnd"/>
      <w:r w:rsidRPr="00B20A47">
        <w:rPr>
          <w:rStyle w:val="Hyperlink"/>
          <w:highlight w:val="yellow"/>
        </w:rPr>
        <w:t xml:space="preserve"> </w:t>
      </w:r>
      <w:proofErr w:type="spellStart"/>
      <w:r w:rsidRPr="00B20A47">
        <w:rPr>
          <w:rStyle w:val="Hyperlink"/>
          <w:highlight w:val="yellow"/>
        </w:rPr>
        <w:t>years</w:t>
      </w:r>
      <w:proofErr w:type="spellEnd"/>
      <w:r w:rsidRPr="00B20A47">
        <w:rPr>
          <w:highlight w:val="yellow"/>
        </w:rPr>
        <w:fldChar w:fldCharType="end"/>
      </w:r>
      <w:r w:rsidRPr="00B20A47">
        <w:rPr>
          <w:highlight w:val="yellow"/>
        </w:rPr>
        <w:t>.</w:t>
      </w:r>
    </w:p>
    <w:p w:rsidR="004E6CE5" w:rsidRPr="00B20A47" w:rsidRDefault="004E6CE5" w:rsidP="004E6CE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20A47">
        <w:rPr>
          <w:highlight w:val="yellow"/>
        </w:rPr>
        <w:t>David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Schwimmer</w:t>
      </w:r>
      <w:proofErr w:type="spellEnd"/>
      <w:r w:rsidRPr="00B20A47">
        <w:rPr>
          <w:highlight w:val="yellow"/>
        </w:rPr>
        <w:t> </w:t>
      </w:r>
      <w:proofErr w:type="spellStart"/>
      <w:r w:rsidR="000E02AC" w:rsidRPr="00B20A47">
        <w:rPr>
          <w:highlight w:val="yellow"/>
        </w:rPr>
        <w:fldChar w:fldCharType="begin"/>
      </w:r>
      <w:r w:rsidR="000E02AC" w:rsidRPr="00B20A47">
        <w:rPr>
          <w:highlight w:val="yellow"/>
        </w:rPr>
        <w:instrText xml:space="preserve"> HYPERLINK "http://www.yourtango.com/2013199533/tv-love-22-things-you-didnt-know-about-friends" \t "_blank" </w:instrText>
      </w:r>
      <w:r w:rsidR="000E02AC" w:rsidRPr="00B20A47">
        <w:rPr>
          <w:highlight w:val="yellow"/>
        </w:rPr>
        <w:fldChar w:fldCharType="separate"/>
      </w:r>
      <w:r w:rsidRPr="00B20A47">
        <w:rPr>
          <w:rStyle w:val="Hyperlink"/>
          <w:highlight w:val="yellow"/>
        </w:rPr>
        <w:t>directed</w:t>
      </w:r>
      <w:proofErr w:type="spellEnd"/>
      <w:r w:rsidR="000E02AC" w:rsidRPr="00B20A47">
        <w:rPr>
          <w:rStyle w:val="Hyperlink"/>
          <w:highlight w:val="yellow"/>
        </w:rPr>
        <w:fldChar w:fldCharType="end"/>
      </w:r>
      <w:r w:rsidRPr="00B20A47">
        <w:rPr>
          <w:highlight w:val="yellow"/>
        </w:rPr>
        <w:t> 10 </w:t>
      </w:r>
      <w:proofErr w:type="spellStart"/>
      <w:r w:rsidRPr="00B20A47">
        <w:rPr>
          <w:i/>
          <w:iCs/>
          <w:highlight w:val="yellow"/>
        </w:rPr>
        <w:t>Friends</w:t>
      </w:r>
      <w:proofErr w:type="spellEnd"/>
      <w:r w:rsidRPr="00B20A47">
        <w:rPr>
          <w:highlight w:val="yellow"/>
        </w:rPr>
        <w:t> </w:t>
      </w:r>
      <w:proofErr w:type="spellStart"/>
      <w:r w:rsidRPr="00B20A47">
        <w:rPr>
          <w:highlight w:val="yellow"/>
        </w:rPr>
        <w:t>episodes</w:t>
      </w:r>
      <w:proofErr w:type="spellEnd"/>
      <w:r w:rsidRPr="00B20A47">
        <w:rPr>
          <w:highlight w:val="yellow"/>
        </w:rPr>
        <w:t>.</w:t>
      </w:r>
    </w:p>
    <w:p w:rsidR="004E6CE5" w:rsidRPr="00B20A47" w:rsidRDefault="00937721" w:rsidP="004E6CE5">
      <w:pPr>
        <w:pStyle w:val="ListParagraph"/>
        <w:numPr>
          <w:ilvl w:val="0"/>
          <w:numId w:val="1"/>
        </w:numPr>
        <w:rPr>
          <w:highlight w:val="yellow"/>
        </w:rPr>
      </w:pPr>
      <w:hyperlink r:id="rId9" w:tgtFrame="_blank" w:history="1">
        <w:proofErr w:type="spellStart"/>
        <w:r w:rsidR="004E6CE5" w:rsidRPr="00B20A47">
          <w:rPr>
            <w:rStyle w:val="Hyperlink"/>
            <w:highlight w:val="yellow"/>
          </w:rPr>
          <w:t>Gunther</w:t>
        </w:r>
        <w:proofErr w:type="spellEnd"/>
      </w:hyperlink>
      <w:r w:rsidR="004E6CE5" w:rsidRPr="00B20A47">
        <w:rPr>
          <w:highlight w:val="yellow"/>
        </w:rPr>
        <w:t> </w:t>
      </w:r>
      <w:proofErr w:type="spellStart"/>
      <w:r w:rsidR="004E6CE5" w:rsidRPr="00B20A47">
        <w:rPr>
          <w:highlight w:val="yellow"/>
        </w:rPr>
        <w:t>didn't</w:t>
      </w:r>
      <w:proofErr w:type="spellEnd"/>
      <w:r w:rsidR="004E6CE5" w:rsidRPr="00B20A47">
        <w:rPr>
          <w:highlight w:val="yellow"/>
        </w:rPr>
        <w:t xml:space="preserve"> </w:t>
      </w:r>
      <w:proofErr w:type="spellStart"/>
      <w:r w:rsidR="004E6CE5" w:rsidRPr="00B20A47">
        <w:rPr>
          <w:highlight w:val="yellow"/>
        </w:rPr>
        <w:t>have</w:t>
      </w:r>
      <w:proofErr w:type="spellEnd"/>
      <w:r w:rsidR="004E6CE5" w:rsidRPr="00B20A47">
        <w:rPr>
          <w:highlight w:val="yellow"/>
        </w:rPr>
        <w:t xml:space="preserve"> a </w:t>
      </w:r>
      <w:proofErr w:type="spellStart"/>
      <w:r w:rsidR="004E6CE5" w:rsidRPr="00B20A47">
        <w:rPr>
          <w:highlight w:val="yellow"/>
        </w:rPr>
        <w:t>name</w:t>
      </w:r>
      <w:proofErr w:type="spellEnd"/>
      <w:r w:rsidR="004E6CE5" w:rsidRPr="00B20A47">
        <w:rPr>
          <w:highlight w:val="yellow"/>
        </w:rPr>
        <w:t xml:space="preserve"> </w:t>
      </w:r>
      <w:proofErr w:type="spellStart"/>
      <w:r w:rsidR="004E6CE5" w:rsidRPr="00B20A47">
        <w:rPr>
          <w:highlight w:val="yellow"/>
        </w:rPr>
        <w:t>until</w:t>
      </w:r>
      <w:proofErr w:type="spellEnd"/>
      <w:r w:rsidR="004E6CE5" w:rsidRPr="00B20A47">
        <w:rPr>
          <w:highlight w:val="yellow"/>
        </w:rPr>
        <w:t xml:space="preserve"> </w:t>
      </w:r>
      <w:proofErr w:type="spellStart"/>
      <w:r w:rsidR="004E6CE5" w:rsidRPr="00B20A47">
        <w:rPr>
          <w:highlight w:val="yellow"/>
        </w:rPr>
        <w:t>the</w:t>
      </w:r>
      <w:proofErr w:type="spellEnd"/>
      <w:r w:rsidR="004E6CE5" w:rsidRPr="00B20A47">
        <w:rPr>
          <w:highlight w:val="yellow"/>
        </w:rPr>
        <w:t xml:space="preserve"> </w:t>
      </w:r>
      <w:proofErr w:type="spellStart"/>
      <w:r w:rsidR="004E6CE5" w:rsidRPr="00B20A47">
        <w:rPr>
          <w:highlight w:val="yellow"/>
        </w:rPr>
        <w:t>middle</w:t>
      </w:r>
      <w:proofErr w:type="spellEnd"/>
      <w:r w:rsidR="004E6CE5" w:rsidRPr="00B20A47">
        <w:rPr>
          <w:highlight w:val="yellow"/>
        </w:rPr>
        <w:t xml:space="preserve"> of </w:t>
      </w:r>
      <w:proofErr w:type="spellStart"/>
      <w:r w:rsidR="004E6CE5" w:rsidRPr="00B20A47">
        <w:rPr>
          <w:highlight w:val="yellow"/>
        </w:rPr>
        <w:t>the</w:t>
      </w:r>
      <w:proofErr w:type="spellEnd"/>
      <w:r w:rsidR="004E6CE5" w:rsidRPr="00B20A47">
        <w:rPr>
          <w:highlight w:val="yellow"/>
        </w:rPr>
        <w:t xml:space="preserve"> </w:t>
      </w:r>
      <w:proofErr w:type="spellStart"/>
      <w:r w:rsidR="004E6CE5" w:rsidRPr="00B20A47">
        <w:rPr>
          <w:highlight w:val="yellow"/>
        </w:rPr>
        <w:t>second</w:t>
      </w:r>
      <w:proofErr w:type="spellEnd"/>
      <w:r w:rsidR="004E6CE5" w:rsidRPr="00B20A47">
        <w:rPr>
          <w:highlight w:val="yellow"/>
        </w:rPr>
        <w:t xml:space="preserve"> </w:t>
      </w:r>
      <w:proofErr w:type="spellStart"/>
      <w:r w:rsidR="004E6CE5" w:rsidRPr="00B20A47">
        <w:rPr>
          <w:highlight w:val="yellow"/>
        </w:rPr>
        <w:t>season</w:t>
      </w:r>
      <w:proofErr w:type="spellEnd"/>
      <w:r w:rsidR="004E6CE5" w:rsidRPr="00B20A47">
        <w:rPr>
          <w:highlight w:val="yellow"/>
        </w:rPr>
        <w:t>.</w:t>
      </w:r>
    </w:p>
    <w:p w:rsidR="004E6CE5" w:rsidRDefault="004E6CE5" w:rsidP="004E6CE5">
      <w:pPr>
        <w:pStyle w:val="ListParagraph"/>
        <w:numPr>
          <w:ilvl w:val="0"/>
          <w:numId w:val="1"/>
        </w:numPr>
      </w:pPr>
      <w:r w:rsidRPr="00B20A47">
        <w:rPr>
          <w:highlight w:val="yellow"/>
        </w:rPr>
        <w:t xml:space="preserve">Ellen </w:t>
      </w:r>
      <w:proofErr w:type="spellStart"/>
      <w:r w:rsidRPr="00B20A47">
        <w:rPr>
          <w:highlight w:val="yellow"/>
        </w:rPr>
        <w:t>DeGeneres</w:t>
      </w:r>
      <w:proofErr w:type="spellEnd"/>
      <w:r w:rsidRPr="00B20A47">
        <w:rPr>
          <w:highlight w:val="yellow"/>
        </w:rPr>
        <w:t> </w:t>
      </w:r>
      <w:proofErr w:type="spellStart"/>
      <w:r w:rsidRPr="00B20A47">
        <w:rPr>
          <w:highlight w:val="yellow"/>
        </w:rPr>
        <w:fldChar w:fldCharType="begin"/>
      </w:r>
      <w:r w:rsidRPr="00B20A47">
        <w:rPr>
          <w:highlight w:val="yellow"/>
        </w:rPr>
        <w:instrText xml:space="preserve"> HYPERLINK "https://www.youtube.com/watch?v=i9lxjjcvCX0" \t "_blank" </w:instrText>
      </w:r>
      <w:r w:rsidRPr="00B20A47">
        <w:rPr>
          <w:highlight w:val="yellow"/>
        </w:rPr>
        <w:fldChar w:fldCharType="separate"/>
      </w:r>
      <w:r w:rsidRPr="00B20A47">
        <w:rPr>
          <w:rStyle w:val="Hyperlink"/>
          <w:highlight w:val="yellow"/>
        </w:rPr>
        <w:t>turned</w:t>
      </w:r>
      <w:proofErr w:type="spellEnd"/>
      <w:r w:rsidRPr="00B20A47">
        <w:rPr>
          <w:rStyle w:val="Hyperlink"/>
          <w:highlight w:val="yellow"/>
        </w:rPr>
        <w:t xml:space="preserve"> </w:t>
      </w:r>
      <w:proofErr w:type="spellStart"/>
      <w:r w:rsidRPr="00B20A47">
        <w:rPr>
          <w:rStyle w:val="Hyperlink"/>
          <w:highlight w:val="yellow"/>
        </w:rPr>
        <w:t>down</w:t>
      </w:r>
      <w:proofErr w:type="spellEnd"/>
      <w:r w:rsidRPr="00B20A47">
        <w:rPr>
          <w:highlight w:val="yellow"/>
        </w:rPr>
        <w:fldChar w:fldCharType="end"/>
      </w:r>
      <w:r w:rsidRPr="00B20A47">
        <w:rPr>
          <w:highlight w:val="yellow"/>
        </w:rPr>
        <w:t> </w:t>
      </w:r>
      <w:proofErr w:type="spellStart"/>
      <w:r w:rsidRPr="00B20A47">
        <w:rPr>
          <w:highlight w:val="yellow"/>
        </w:rPr>
        <w:t>an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offer</w:t>
      </w:r>
      <w:proofErr w:type="spellEnd"/>
      <w:r w:rsidRPr="00B20A47">
        <w:rPr>
          <w:highlight w:val="yellow"/>
        </w:rPr>
        <w:t xml:space="preserve"> to </w:t>
      </w:r>
      <w:proofErr w:type="spellStart"/>
      <w:r w:rsidRPr="00B20A47">
        <w:rPr>
          <w:highlight w:val="yellow"/>
        </w:rPr>
        <w:t>play</w:t>
      </w:r>
      <w:proofErr w:type="spellEnd"/>
      <w:r w:rsidRPr="00B20A47">
        <w:rPr>
          <w:highlight w:val="yellow"/>
        </w:rPr>
        <w:t xml:space="preserve"> </w:t>
      </w:r>
      <w:proofErr w:type="spellStart"/>
      <w:r w:rsidRPr="00B20A47">
        <w:rPr>
          <w:highlight w:val="yellow"/>
        </w:rPr>
        <w:t>Phoebe</w:t>
      </w:r>
      <w:proofErr w:type="spellEnd"/>
      <w:r w:rsidRPr="00B20A47">
        <w:rPr>
          <w:highlight w:val="yellow"/>
        </w:rPr>
        <w:t>.</w:t>
      </w:r>
    </w:p>
    <w:p w:rsidR="004E6CE5" w:rsidRDefault="004E6CE5" w:rsidP="004E6CE5">
      <w:pPr>
        <w:pStyle w:val="ListParagraph"/>
      </w:pPr>
    </w:p>
    <w:p w:rsidR="00C850F5" w:rsidRDefault="00C850F5" w:rsidP="004E6CE5">
      <w:pPr>
        <w:pStyle w:val="ListParagraph"/>
      </w:pPr>
    </w:p>
    <w:p w:rsidR="00C850F5" w:rsidRDefault="00C850F5" w:rsidP="004E6CE5">
      <w:pPr>
        <w:pStyle w:val="ListParagraph"/>
      </w:pPr>
      <w:proofErr w:type="spellStart"/>
      <w:r w:rsidRPr="00C850F5">
        <w:t>Various</w:t>
      </w:r>
      <w:proofErr w:type="spellEnd"/>
      <w:r w:rsidRPr="00C850F5">
        <w:t xml:space="preserve"> </w:t>
      </w:r>
      <w:proofErr w:type="spellStart"/>
      <w:r w:rsidRPr="00C850F5">
        <w:t>characters</w:t>
      </w:r>
      <w:proofErr w:type="spellEnd"/>
      <w:r w:rsidRPr="00C850F5">
        <w:t xml:space="preserve"> </w:t>
      </w:r>
      <w:proofErr w:type="spellStart"/>
      <w:r w:rsidRPr="00C850F5">
        <w:t>appeared</w:t>
      </w:r>
      <w:proofErr w:type="spellEnd"/>
      <w:r w:rsidRPr="00C850F5">
        <w:t xml:space="preserve"> </w:t>
      </w:r>
      <w:proofErr w:type="spellStart"/>
      <w:r w:rsidRPr="00C850F5">
        <w:t>in</w:t>
      </w:r>
      <w:proofErr w:type="spellEnd"/>
      <w:r w:rsidRPr="00C850F5">
        <w:t xml:space="preserve"> </w:t>
      </w:r>
      <w:proofErr w:type="spellStart"/>
      <w:r w:rsidRPr="00C850F5">
        <w:t>the</w:t>
      </w:r>
      <w:proofErr w:type="spellEnd"/>
      <w:r w:rsidRPr="00C850F5">
        <w:t xml:space="preserve"> </w:t>
      </w:r>
      <w:proofErr w:type="spellStart"/>
      <w:r w:rsidRPr="00C850F5">
        <w:t>sitcom</w:t>
      </w:r>
      <w:proofErr w:type="spellEnd"/>
      <w:r w:rsidRPr="00C850F5">
        <w:t xml:space="preserve"> </w:t>
      </w:r>
      <w:proofErr w:type="spellStart"/>
      <w:r w:rsidRPr="00C850F5">
        <w:t>Friends</w:t>
      </w:r>
      <w:proofErr w:type="spellEnd"/>
      <w:r w:rsidRPr="00C850F5">
        <w:t xml:space="preserve">, </w:t>
      </w:r>
      <w:proofErr w:type="spellStart"/>
      <w:r w:rsidRPr="00C850F5">
        <w:t>which</w:t>
      </w:r>
      <w:proofErr w:type="spellEnd"/>
      <w:r w:rsidRPr="00C850F5">
        <w:t xml:space="preserve"> </w:t>
      </w:r>
      <w:proofErr w:type="spellStart"/>
      <w:r w:rsidRPr="00C850F5">
        <w:t>aired</w:t>
      </w:r>
      <w:proofErr w:type="spellEnd"/>
      <w:r w:rsidRPr="00C850F5">
        <w:t xml:space="preserve"> </w:t>
      </w:r>
      <w:proofErr w:type="spellStart"/>
      <w:r w:rsidRPr="00C850F5">
        <w:t>for</w:t>
      </w:r>
      <w:proofErr w:type="spellEnd"/>
      <w:r w:rsidRPr="00C850F5">
        <w:t xml:space="preserve"> </w:t>
      </w:r>
      <w:proofErr w:type="spellStart"/>
      <w:r w:rsidRPr="00C850F5">
        <w:t>ten</w:t>
      </w:r>
      <w:proofErr w:type="spellEnd"/>
      <w:r w:rsidRPr="00C850F5">
        <w:t xml:space="preserve"> </w:t>
      </w:r>
      <w:proofErr w:type="spellStart"/>
      <w:r w:rsidRPr="00C850F5">
        <w:t>seasons</w:t>
      </w:r>
      <w:proofErr w:type="spellEnd"/>
      <w:r w:rsidRPr="00C850F5">
        <w:t xml:space="preserve"> on NBC </w:t>
      </w:r>
      <w:proofErr w:type="spellStart"/>
      <w:r w:rsidRPr="00C850F5">
        <w:t>from</w:t>
      </w:r>
      <w:proofErr w:type="spellEnd"/>
      <w:r w:rsidRPr="00C850F5">
        <w:t xml:space="preserve"> 1994 to 2004.[1] It </w:t>
      </w:r>
      <w:proofErr w:type="spellStart"/>
      <w:r w:rsidRPr="00C850F5">
        <w:t>featured</w:t>
      </w:r>
      <w:proofErr w:type="spellEnd"/>
      <w:r w:rsidRPr="00C850F5">
        <w:t xml:space="preserve"> </w:t>
      </w:r>
      <w:proofErr w:type="spellStart"/>
      <w:r w:rsidRPr="00C850F5">
        <w:t>six</w:t>
      </w:r>
      <w:proofErr w:type="spellEnd"/>
      <w:r w:rsidRPr="00C850F5">
        <w:t xml:space="preserve"> </w:t>
      </w:r>
      <w:proofErr w:type="spellStart"/>
      <w:r w:rsidRPr="00C850F5">
        <w:t>main</w:t>
      </w:r>
      <w:proofErr w:type="spellEnd"/>
      <w:r w:rsidRPr="00C850F5">
        <w:t xml:space="preserve"> </w:t>
      </w:r>
      <w:proofErr w:type="spellStart"/>
      <w:r w:rsidRPr="00C850F5">
        <w:t>cast</w:t>
      </w:r>
      <w:proofErr w:type="spellEnd"/>
      <w:r w:rsidRPr="00C850F5">
        <w:t xml:space="preserve"> </w:t>
      </w:r>
      <w:proofErr w:type="spellStart"/>
      <w:r w:rsidRPr="00C850F5">
        <w:t>members</w:t>
      </w:r>
      <w:proofErr w:type="spellEnd"/>
      <w:r w:rsidRPr="00C850F5">
        <w:t xml:space="preserve">: </w:t>
      </w:r>
      <w:proofErr w:type="spellStart"/>
      <w:r w:rsidRPr="00C850F5">
        <w:t>Rachel</w:t>
      </w:r>
      <w:proofErr w:type="spellEnd"/>
      <w:r w:rsidRPr="00C850F5">
        <w:t xml:space="preserve"> Green (</w:t>
      </w:r>
      <w:proofErr w:type="spellStart"/>
      <w:r w:rsidRPr="00C850F5">
        <w:t>Jennifer</w:t>
      </w:r>
      <w:proofErr w:type="spellEnd"/>
      <w:r w:rsidRPr="00C850F5">
        <w:t xml:space="preserve"> </w:t>
      </w:r>
      <w:proofErr w:type="spellStart"/>
      <w:r w:rsidRPr="00C850F5">
        <w:t>Aniston</w:t>
      </w:r>
      <w:proofErr w:type="spellEnd"/>
      <w:r w:rsidRPr="00C850F5">
        <w:t xml:space="preserve">), </w:t>
      </w:r>
      <w:proofErr w:type="spellStart"/>
      <w:r w:rsidRPr="00C850F5">
        <w:t>Phoebe</w:t>
      </w:r>
      <w:proofErr w:type="spellEnd"/>
      <w:r w:rsidRPr="00C850F5">
        <w:t xml:space="preserve"> </w:t>
      </w:r>
      <w:proofErr w:type="spellStart"/>
      <w:r w:rsidRPr="00C850F5">
        <w:t>Buffay</w:t>
      </w:r>
      <w:proofErr w:type="spellEnd"/>
      <w:r w:rsidRPr="00C850F5">
        <w:t xml:space="preserve"> (Lisa </w:t>
      </w:r>
      <w:proofErr w:type="spellStart"/>
      <w:r w:rsidRPr="00C850F5">
        <w:t>Kudrow</w:t>
      </w:r>
      <w:proofErr w:type="spellEnd"/>
      <w:r w:rsidRPr="00C850F5">
        <w:t xml:space="preserve">), </w:t>
      </w:r>
      <w:proofErr w:type="spellStart"/>
      <w:r w:rsidRPr="00C850F5">
        <w:t>Joey</w:t>
      </w:r>
      <w:proofErr w:type="spellEnd"/>
      <w:r w:rsidRPr="00C850F5">
        <w:t xml:space="preserve"> </w:t>
      </w:r>
      <w:proofErr w:type="spellStart"/>
      <w:r w:rsidRPr="00C850F5">
        <w:t>Tribbiani</w:t>
      </w:r>
      <w:proofErr w:type="spellEnd"/>
      <w:r w:rsidRPr="00C850F5">
        <w:t xml:space="preserve"> (Matt </w:t>
      </w:r>
      <w:proofErr w:type="spellStart"/>
      <w:r w:rsidRPr="00C850F5">
        <w:t>LeBlanc</w:t>
      </w:r>
      <w:proofErr w:type="spellEnd"/>
      <w:r w:rsidRPr="00C850F5">
        <w:t xml:space="preserve">), </w:t>
      </w:r>
      <w:proofErr w:type="spellStart"/>
      <w:r w:rsidRPr="00C850F5">
        <w:t>Chandler</w:t>
      </w:r>
      <w:proofErr w:type="spellEnd"/>
      <w:r w:rsidRPr="00C850F5">
        <w:t xml:space="preserve"> Bing (</w:t>
      </w:r>
      <w:proofErr w:type="spellStart"/>
      <w:r w:rsidRPr="00C850F5">
        <w:t>Matthew</w:t>
      </w:r>
      <w:proofErr w:type="spellEnd"/>
      <w:r w:rsidRPr="00C850F5">
        <w:t xml:space="preserve"> </w:t>
      </w:r>
      <w:proofErr w:type="spellStart"/>
      <w:r w:rsidRPr="00C850F5">
        <w:t>Perry</w:t>
      </w:r>
      <w:proofErr w:type="spellEnd"/>
      <w:r w:rsidRPr="00C850F5">
        <w:t xml:space="preserve">), Ross </w:t>
      </w:r>
      <w:proofErr w:type="spellStart"/>
      <w:r w:rsidRPr="00C850F5">
        <w:t>Geller</w:t>
      </w:r>
      <w:proofErr w:type="spellEnd"/>
      <w:r w:rsidRPr="00C850F5">
        <w:t xml:space="preserve"> (</w:t>
      </w:r>
      <w:proofErr w:type="spellStart"/>
      <w:r w:rsidRPr="00C850F5">
        <w:t>David</w:t>
      </w:r>
      <w:proofErr w:type="spellEnd"/>
      <w:r w:rsidRPr="00C850F5">
        <w:t xml:space="preserve"> </w:t>
      </w:r>
      <w:proofErr w:type="spellStart"/>
      <w:r w:rsidRPr="00C850F5">
        <w:t>Schwimmer</w:t>
      </w:r>
      <w:proofErr w:type="spellEnd"/>
      <w:r w:rsidRPr="00C850F5">
        <w:t xml:space="preserve">) and </w:t>
      </w:r>
      <w:proofErr w:type="spellStart"/>
      <w:r w:rsidRPr="00C850F5">
        <w:t>Monica</w:t>
      </w:r>
      <w:proofErr w:type="spellEnd"/>
      <w:r w:rsidRPr="00C850F5">
        <w:t xml:space="preserve"> </w:t>
      </w:r>
      <w:proofErr w:type="spellStart"/>
      <w:r w:rsidRPr="00C850F5">
        <w:t>Geller</w:t>
      </w:r>
      <w:proofErr w:type="spellEnd"/>
      <w:r w:rsidRPr="00C850F5">
        <w:t xml:space="preserve"> (</w:t>
      </w:r>
      <w:proofErr w:type="spellStart"/>
      <w:r w:rsidRPr="00C850F5">
        <w:t>Courteney</w:t>
      </w:r>
      <w:proofErr w:type="spellEnd"/>
      <w:r w:rsidRPr="00C850F5">
        <w:t xml:space="preserve"> </w:t>
      </w:r>
      <w:proofErr w:type="spellStart"/>
      <w:r w:rsidRPr="00C850F5">
        <w:t>Cox</w:t>
      </w:r>
      <w:proofErr w:type="spellEnd"/>
      <w:r w:rsidRPr="00C850F5">
        <w:t xml:space="preserve">). </w:t>
      </w:r>
      <w:proofErr w:type="spellStart"/>
      <w:r w:rsidRPr="00C850F5">
        <w:t>Many</w:t>
      </w:r>
      <w:proofErr w:type="spellEnd"/>
      <w:r w:rsidRPr="00C850F5">
        <w:t xml:space="preserve"> </w:t>
      </w:r>
      <w:proofErr w:type="spellStart"/>
      <w:r w:rsidRPr="00C850F5">
        <w:t>celebrities</w:t>
      </w:r>
      <w:proofErr w:type="spellEnd"/>
      <w:r w:rsidRPr="00C850F5">
        <w:t xml:space="preserve"> </w:t>
      </w:r>
      <w:proofErr w:type="spellStart"/>
      <w:r w:rsidRPr="00C850F5">
        <w:t>guest</w:t>
      </w:r>
      <w:proofErr w:type="spellEnd"/>
      <w:r w:rsidRPr="00C850F5">
        <w:t xml:space="preserve"> </w:t>
      </w:r>
      <w:proofErr w:type="spellStart"/>
      <w:r w:rsidRPr="00C850F5">
        <w:t>starred</w:t>
      </w:r>
      <w:proofErr w:type="spellEnd"/>
      <w:r w:rsidRPr="00C850F5">
        <w:t xml:space="preserve"> on </w:t>
      </w:r>
      <w:proofErr w:type="spellStart"/>
      <w:r w:rsidRPr="00C850F5">
        <w:t>the</w:t>
      </w:r>
      <w:proofErr w:type="spellEnd"/>
      <w:r w:rsidRPr="00C850F5">
        <w:t xml:space="preserve"> </w:t>
      </w:r>
      <w:proofErr w:type="spellStart"/>
      <w:r w:rsidRPr="00C850F5">
        <w:t>series</w:t>
      </w:r>
      <w:proofErr w:type="spellEnd"/>
      <w:r w:rsidRPr="00C850F5">
        <w:t xml:space="preserve"> </w:t>
      </w:r>
      <w:proofErr w:type="spellStart"/>
      <w:r w:rsidRPr="00C850F5">
        <w:t>throughout</w:t>
      </w:r>
      <w:proofErr w:type="spellEnd"/>
      <w:r w:rsidRPr="00C850F5">
        <w:t xml:space="preserve"> </w:t>
      </w:r>
      <w:proofErr w:type="spellStart"/>
      <w:r w:rsidRPr="00C850F5">
        <w:t>its</w:t>
      </w:r>
      <w:proofErr w:type="spellEnd"/>
      <w:r w:rsidRPr="00C850F5">
        <w:t xml:space="preserve"> </w:t>
      </w:r>
      <w:proofErr w:type="spellStart"/>
      <w:r w:rsidRPr="00C850F5">
        <w:t>ten-year</w:t>
      </w:r>
      <w:proofErr w:type="spellEnd"/>
      <w:r w:rsidRPr="00C850F5">
        <w:t xml:space="preserve"> </w:t>
      </w:r>
      <w:proofErr w:type="spellStart"/>
      <w:r w:rsidRPr="00C850F5">
        <w:t>run</w:t>
      </w:r>
      <w:proofErr w:type="spellEnd"/>
      <w:r w:rsidRPr="00C850F5">
        <w:t>.[2]</w:t>
      </w:r>
    </w:p>
    <w:p w:rsidR="00BC727E" w:rsidRPr="00BC727E" w:rsidRDefault="00BC727E" w:rsidP="00BC727E">
      <w:r w:rsidRPr="00BC727E">
        <w:t>&lt;</w:t>
      </w:r>
      <w:proofErr w:type="spellStart"/>
      <w:r w:rsidRPr="00BC727E">
        <w:rPr>
          <w:b/>
          <w:bCs/>
        </w:rPr>
        <w:t>TextView</w:t>
      </w:r>
      <w:proofErr w:type="spellEnd"/>
      <w:r w:rsidRPr="00BC727E">
        <w:rPr>
          <w:b/>
          <w:bCs/>
        </w:rPr>
        <w:br/>
        <w:t xml:space="preserve">    </w:t>
      </w:r>
      <w:proofErr w:type="spellStart"/>
      <w:r w:rsidRPr="00BC727E">
        <w:rPr>
          <w:b/>
          <w:bCs/>
        </w:rPr>
        <w:t>android:background</w:t>
      </w:r>
      <w:proofErr w:type="spellEnd"/>
      <w:r w:rsidRPr="00BC727E">
        <w:rPr>
          <w:b/>
          <w:bCs/>
        </w:rPr>
        <w:t>="@</w:t>
      </w:r>
      <w:proofErr w:type="spellStart"/>
      <w:r w:rsidRPr="00BC727E">
        <w:rPr>
          <w:b/>
          <w:bCs/>
        </w:rPr>
        <w:t>drawable</w:t>
      </w:r>
      <w:proofErr w:type="spellEnd"/>
      <w:r w:rsidRPr="00BC727E">
        <w:rPr>
          <w:b/>
          <w:bCs/>
        </w:rPr>
        <w:t>/</w:t>
      </w:r>
      <w:proofErr w:type="spellStart"/>
      <w:r w:rsidRPr="00BC727E">
        <w:rPr>
          <w:b/>
          <w:bCs/>
        </w:rPr>
        <w:t>circle</w:t>
      </w:r>
      <w:proofErr w:type="spellEnd"/>
      <w:r w:rsidRPr="00BC727E">
        <w:rPr>
          <w:b/>
          <w:bCs/>
        </w:rPr>
        <w:t>"</w:t>
      </w:r>
      <w:r w:rsidRPr="00BC727E">
        <w:rPr>
          <w:b/>
          <w:bCs/>
        </w:rPr>
        <w:br/>
        <w:t xml:space="preserve">    </w:t>
      </w:r>
      <w:proofErr w:type="spellStart"/>
      <w:r w:rsidRPr="00BC727E">
        <w:rPr>
          <w:b/>
          <w:bCs/>
        </w:rPr>
        <w:t>android:layout_height</w:t>
      </w:r>
      <w:proofErr w:type="spellEnd"/>
      <w:r w:rsidRPr="00BC727E">
        <w:rPr>
          <w:b/>
          <w:bCs/>
        </w:rPr>
        <w:t>="24dp"</w:t>
      </w:r>
      <w:r w:rsidRPr="00BC727E">
        <w:rPr>
          <w:b/>
          <w:bCs/>
        </w:rPr>
        <w:br/>
        <w:t xml:space="preserve">    </w:t>
      </w:r>
      <w:proofErr w:type="spellStart"/>
      <w:r w:rsidRPr="00BC727E">
        <w:rPr>
          <w:b/>
          <w:bCs/>
        </w:rPr>
        <w:t>android:layout_width</w:t>
      </w:r>
      <w:proofErr w:type="spellEnd"/>
      <w:r w:rsidRPr="00BC727E">
        <w:rPr>
          <w:b/>
          <w:bCs/>
        </w:rPr>
        <w:t>="24dp"</w:t>
      </w:r>
      <w:r w:rsidRPr="00BC727E">
        <w:rPr>
          <w:b/>
          <w:bCs/>
        </w:rPr>
        <w:br/>
        <w:t xml:space="preserve">    </w:t>
      </w:r>
      <w:proofErr w:type="spellStart"/>
      <w:r w:rsidRPr="00BC727E">
        <w:rPr>
          <w:b/>
          <w:bCs/>
        </w:rPr>
        <w:t>android:text</w:t>
      </w:r>
      <w:proofErr w:type="spellEnd"/>
      <w:r w:rsidRPr="00BC727E">
        <w:rPr>
          <w:b/>
          <w:bCs/>
        </w:rPr>
        <w:t>="1"</w:t>
      </w:r>
      <w:r w:rsidRPr="00BC727E">
        <w:t>/&gt;</w:t>
      </w:r>
    </w:p>
    <w:p w:rsidR="004E6CE5" w:rsidRDefault="004E6CE5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p w:rsidR="006859D6" w:rsidRDefault="006859D6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10645"/>
      </w:tblGrid>
      <w:tr w:rsidR="006859D6" w:rsidRPr="006859D6" w:rsidTr="006859D6">
        <w:trPr>
          <w:tblHeader/>
        </w:trPr>
        <w:tc>
          <w:tcPr>
            <w:tcW w:w="134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59D6" w:rsidRPr="006859D6" w:rsidRDefault="006859D6" w:rsidP="006859D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859D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65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59D6" w:rsidRPr="006859D6" w:rsidRDefault="006859D6" w:rsidP="006859D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859D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6859D6" w:rsidRPr="006859D6" w:rsidTr="006859D6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Overall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Layout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contains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4 - 10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including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least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check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box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radio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text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entry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types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variety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formats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such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free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text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response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checkboxes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and radio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Checkboxes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used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with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multiple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right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answers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. Radio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used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with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single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right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answer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Submit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includes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user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to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submit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their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answers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receive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score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practices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adheres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to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all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following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best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practices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:</w:t>
            </w:r>
          </w:p>
          <w:p w:rsidR="006859D6" w:rsidRPr="006859D6" w:rsidRDefault="006859D6" w:rsidP="006859D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Text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sizes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defined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sp</w:t>
            </w:r>
          </w:p>
          <w:p w:rsidR="006859D6" w:rsidRPr="006859D6" w:rsidRDefault="006859D6" w:rsidP="006859D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Lengths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defined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dp</w:t>
            </w:r>
            <w:proofErr w:type="spellEnd"/>
          </w:p>
          <w:p w:rsidR="006859D6" w:rsidRPr="006859D6" w:rsidRDefault="006859D6" w:rsidP="006859D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Padding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margin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used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appropriately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such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views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not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crammed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against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each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other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lastRenderedPageBreak/>
              <w:t>View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variety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includes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least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four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following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Views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: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TextView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ImageView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Checkbox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EditText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LinearLayout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RelativeLayout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ScrollView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RadioButton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RadioGroup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If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applicable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uses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nested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ViewGroups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to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reduce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complexity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of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layout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Rotation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gracefully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handles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rotated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Either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updating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adding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scrollable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mechanism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adheres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guidelines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59D6" w:rsidRPr="006859D6" w:rsidRDefault="006859D6" w:rsidP="006859D6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proofErr w:type="spellStart"/>
      <w:r w:rsidRPr="006859D6">
        <w:rPr>
          <w:rFonts w:ascii="Open Sans" w:eastAsia="Times New Roman" w:hAnsi="Open Sans" w:cs="Times New Roman"/>
          <w:color w:val="58646D"/>
          <w:sz w:val="21"/>
          <w:szCs w:val="21"/>
        </w:rPr>
        <w:t>Functionality</w:t>
      </w:r>
      <w:proofErr w:type="spellEnd"/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  <w:gridCol w:w="15780"/>
      </w:tblGrid>
      <w:tr w:rsidR="006859D6" w:rsidRPr="006859D6" w:rsidTr="006859D6">
        <w:trPr>
          <w:tblHeader/>
        </w:trPr>
        <w:tc>
          <w:tcPr>
            <w:tcW w:w="582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59D6" w:rsidRPr="006859D6" w:rsidRDefault="006859D6" w:rsidP="006859D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859D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59D6" w:rsidRPr="006859D6" w:rsidRDefault="006859D6" w:rsidP="006859D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859D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6859D6" w:rsidRPr="006859D6" w:rsidTr="006859D6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Runtime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Errors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runs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without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errors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Answers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Each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has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correct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answer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Radio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Implementation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question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which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uses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radio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buttons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allows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to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checked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once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6859D6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Control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Statements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contains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least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one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if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/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else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statement</w:t>
            </w:r>
            <w:proofErr w:type="spellEnd"/>
          </w:p>
        </w:tc>
      </w:tr>
      <w:tr w:rsidR="006859D6" w:rsidRPr="006859D6" w:rsidTr="006859D6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Grading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grading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displays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toast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accurately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displays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quiz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59D6" w:rsidRPr="006859D6" w:rsidTr="006859D6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Grading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grading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logic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checks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correctly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accurately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applicable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grading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logic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checked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checked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59D6" w:rsidRPr="006859D6" w:rsidRDefault="006859D6" w:rsidP="006859D6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6859D6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 xml:space="preserve">Code </w:t>
      </w:r>
      <w:proofErr w:type="spellStart"/>
      <w:r w:rsidRPr="006859D6">
        <w:rPr>
          <w:rFonts w:ascii="Open Sans" w:eastAsia="Times New Roman" w:hAnsi="Open Sans" w:cs="Times New Roman"/>
          <w:color w:val="58646D"/>
          <w:sz w:val="21"/>
          <w:szCs w:val="21"/>
        </w:rPr>
        <w:t>Readability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10645"/>
      </w:tblGrid>
      <w:tr w:rsidR="006859D6" w:rsidRPr="006859D6" w:rsidTr="00937721">
        <w:trPr>
          <w:tblHeader/>
        </w:trPr>
        <w:tc>
          <w:tcPr>
            <w:tcW w:w="134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59D6" w:rsidRPr="006859D6" w:rsidRDefault="006859D6" w:rsidP="006859D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859D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65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59D6" w:rsidRPr="006859D6" w:rsidRDefault="006859D6" w:rsidP="006859D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6859D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  <w:bookmarkStart w:id="0" w:name="_GoBack"/>
            <w:bookmarkEnd w:id="0"/>
          </w:p>
        </w:tc>
      </w:tr>
      <w:tr w:rsidR="006859D6" w:rsidRPr="006859D6" w:rsidTr="00937721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Naming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Conventions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All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variables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methods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resource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IDs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descriptively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named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such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that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another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developer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reading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can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easily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understand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their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function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6859D6" w:rsidRPr="006859D6" w:rsidTr="00937721">
        <w:tc>
          <w:tcPr>
            <w:tcW w:w="134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Format</w:t>
            </w:r>
            <w:proofErr w:type="spellEnd"/>
          </w:p>
        </w:tc>
        <w:tc>
          <w:tcPr>
            <w:tcW w:w="365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9D6" w:rsidRPr="006859D6" w:rsidRDefault="006859D6" w:rsidP="006859D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properly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formatted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i.e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.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no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unnecessary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blank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lines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;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no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unused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variables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methods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;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there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no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commented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out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br/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The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code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also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has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proper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indentation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when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defining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variables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and </w:t>
            </w:r>
            <w:proofErr w:type="spellStart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methods</w:t>
            </w:r>
            <w:proofErr w:type="spellEnd"/>
            <w:r w:rsidRPr="006859D6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</w:tbl>
    <w:p w:rsidR="006859D6" w:rsidRDefault="006859D6"/>
    <w:sectPr w:rsidR="006859D6" w:rsidSect="006859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37FD"/>
    <w:multiLevelType w:val="multilevel"/>
    <w:tmpl w:val="575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D3CE5"/>
    <w:multiLevelType w:val="hybridMultilevel"/>
    <w:tmpl w:val="D5CC9AF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E5"/>
    <w:rsid w:val="000A1694"/>
    <w:rsid w:val="000E02AC"/>
    <w:rsid w:val="0029078F"/>
    <w:rsid w:val="00402428"/>
    <w:rsid w:val="004E6CE5"/>
    <w:rsid w:val="004F545A"/>
    <w:rsid w:val="006859D6"/>
    <w:rsid w:val="007E2895"/>
    <w:rsid w:val="007F7158"/>
    <w:rsid w:val="00937721"/>
    <w:rsid w:val="00B20A47"/>
    <w:rsid w:val="00BC727E"/>
    <w:rsid w:val="00C34296"/>
    <w:rsid w:val="00C850F5"/>
    <w:rsid w:val="00CF7AE0"/>
    <w:rsid w:val="00F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DCCEC8-6BFA-406E-A93F-629DB292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895"/>
    <w:rPr>
      <w:rFonts w:ascii="Century Gothic" w:hAnsi="Century Gothi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name/nm00301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Y_zyUVxD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Y_zyUVxDi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Y_zyUVxDi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y397268.hubpages.com/hub/10-Things-You-Probably-Didnt-Know-About-The-Sitcom-Fri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3103</Words>
  <Characters>1770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PRO-BALTIC</dc:creator>
  <cp:keywords/>
  <dc:description/>
  <cp:lastModifiedBy>SIA PRO-BALTIC</cp:lastModifiedBy>
  <cp:revision>8</cp:revision>
  <dcterms:created xsi:type="dcterms:W3CDTF">2017-12-22T08:50:00Z</dcterms:created>
  <dcterms:modified xsi:type="dcterms:W3CDTF">2018-01-04T12:27:00Z</dcterms:modified>
</cp:coreProperties>
</file>