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>Anecdotes</w:t>
      </w:r>
      <w:r w:rsidR="00A1333E">
        <w:t xml:space="preserve"> here</w:t>
      </w:r>
      <w:r w:rsidR="00B6328C">
        <w:t xml:space="preserve"> 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2C1510" w:rsidRDefault="00867FFB" w:rsidP="006A5EC0">
      <w:pPr>
        <w:pStyle w:val="ListParagraph"/>
        <w:numPr>
          <w:ilvl w:val="2"/>
          <w:numId w:val="2"/>
        </w:numPr>
        <w:jc w:val="left"/>
      </w:pPr>
      <w:r>
        <w:t xml:space="preserve">Remind reader of black box past prices -&gt; influencing </w:t>
      </w:r>
      <w:r w:rsidR="00FB3CFF">
        <w:t xml:space="preserve">current prices. </w:t>
      </w:r>
      <w:proofErr w:type="gramStart"/>
      <w:r w:rsidR="005871CA">
        <w:t>talk</w:t>
      </w:r>
      <w:proofErr w:type="gramEnd"/>
      <w:r w:rsidR="005871CA">
        <w:t xml:space="preserve"> about </w:t>
      </w:r>
      <w:r w:rsidR="00F8142F">
        <w:t xml:space="preserve">more liquid market -&gt; </w:t>
      </w:r>
      <w:r w:rsidR="00F96673">
        <w:t>past prices</w:t>
      </w:r>
      <w:r w:rsidR="00FE4867">
        <w:t xml:space="preserve"> more important</w:t>
      </w:r>
      <w:r w:rsidR="009771A1">
        <w:t xml:space="preserve">? </w:t>
      </w:r>
      <w:r w:rsidR="00116C9D">
        <w:t>Little paragraph or something</w:t>
      </w:r>
      <w:bookmarkStart w:id="0" w:name="_GoBack"/>
      <w:bookmarkEnd w:id="0"/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  <w:r w:rsidR="00AF52D6">
        <w:t xml:space="preserve"> – same kind of black box issue</w:t>
      </w:r>
    </w:p>
    <w:p w:rsidR="006A772B" w:rsidRDefault="006A772B" w:rsidP="006A5EC2">
      <w:pPr>
        <w:pStyle w:val="ListParagraph"/>
        <w:numPr>
          <w:ilvl w:val="2"/>
          <w:numId w:val="2"/>
        </w:numPr>
        <w:jc w:val="left"/>
      </w:pPr>
      <w:r>
        <w:t>(</w:t>
      </w:r>
      <w:r w:rsidR="00CA6F54">
        <w:t xml:space="preserve">maybe parallel to </w:t>
      </w:r>
      <w:r w:rsidR="00C264ED">
        <w:t>anchoring in real estate</w:t>
      </w:r>
      <w:r w:rsidR="00050DFB">
        <w:t xml:space="preserve"> </w:t>
      </w:r>
      <w:r w:rsidR="00FD44F7">
        <w:t>–</w:t>
      </w:r>
      <w:r w:rsidR="00050DFB">
        <w:t xml:space="preserve"> </w:t>
      </w:r>
      <w:r w:rsidR="00C878EB">
        <w:t xml:space="preserve">anecdote on how anchoring is </w:t>
      </w:r>
      <w:r w:rsidR="00E46DEA">
        <w:t>accounted for)</w:t>
      </w:r>
      <w:r>
        <w:t xml:space="preserve"> 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 xml:space="preserve">Anchoring effects (resale):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A055F6" w:rsidRDefault="008C0BBE" w:rsidP="00C90F22">
      <w:pPr>
        <w:pStyle w:val="ListParagraph"/>
        <w:numPr>
          <w:ilvl w:val="2"/>
          <w:numId w:val="2"/>
        </w:numPr>
        <w:jc w:val="left"/>
      </w:pPr>
      <w:r>
        <w:t>(</w:t>
      </w:r>
      <w:proofErr w:type="gramStart"/>
      <w:r>
        <w:t>maybe</w:t>
      </w:r>
      <w:proofErr w:type="gramEnd"/>
      <w:r>
        <w:t xml:space="preserve">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D72421" w:rsidRDefault="00D72421" w:rsidP="00D72421">
      <w:pPr>
        <w:pStyle w:val="ListParagraph"/>
        <w:numPr>
          <w:ilvl w:val="2"/>
          <w:numId w:val="2"/>
        </w:numPr>
        <w:jc w:val="left"/>
      </w:pPr>
      <w:r>
        <w:t>Ideal measure of substitution?</w:t>
      </w:r>
      <w:r w:rsidR="00684922">
        <w:t xml:space="preserve"> (</w:t>
      </w:r>
      <w:proofErr w:type="gramStart"/>
      <w:r w:rsidR="00684922">
        <w:t>where</w:t>
      </w:r>
      <w:proofErr w:type="gramEnd"/>
      <w:r w:rsidR="00684922">
        <w:t xml:space="preserve"> would fill in the holes?</w:t>
      </w:r>
      <w:r w:rsidR="00E47DA4">
        <w:t>)</w:t>
      </w:r>
      <w:r w:rsidR="00422AD1">
        <w:t xml:space="preserve">. maybe regress </w:t>
      </w:r>
      <w:r w:rsidR="008A6E43">
        <w:t xml:space="preserve">relative </w:t>
      </w:r>
      <w:r w:rsidR="00422AD1">
        <w:t xml:space="preserve">differences between prices of goods </w:t>
      </w:r>
      <w:r w:rsidR="008A7AB9">
        <w:t>on the measure of substitution</w:t>
      </w:r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lastRenderedPageBreak/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</w:t>
      </w:r>
      <w:proofErr w:type="gramStart"/>
      <w:r>
        <w:t>easy</w:t>
      </w:r>
      <w:proofErr w:type="gramEnd"/>
      <w:r>
        <w:t xml:space="preserve"> to code up – jus</w:t>
      </w:r>
      <w:r w:rsidR="00FA5EC5">
        <w:t xml:space="preserve">t filtering data before running. </w:t>
      </w:r>
      <w:r w:rsidR="00B20450">
        <w:t>For finding similarity (across-pieces), add the restriction that the artists must be DIFFERENT</w:t>
      </w:r>
      <w:r w:rsidR="00F83717">
        <w:t xml:space="preserve"> (to see how they impact each other</w:t>
      </w:r>
      <w:r w:rsidR="00B20450">
        <w:t>.)</w:t>
      </w:r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744278" w:rsidRDefault="00380652" w:rsidP="00415AC0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744278" w:rsidRDefault="00744278" w:rsidP="00744278">
      <w:pPr>
        <w:pStyle w:val="ListParagraph"/>
        <w:numPr>
          <w:ilvl w:val="1"/>
          <w:numId w:val="2"/>
        </w:numPr>
        <w:jc w:val="left"/>
      </w:pPr>
      <w:r>
        <w:t>Black box of past price -&gt; affect current price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8521FD" w:rsidRDefault="008521FD" w:rsidP="004E3196">
      <w:pPr>
        <w:pStyle w:val="ListParagraph"/>
        <w:numPr>
          <w:ilvl w:val="2"/>
          <w:numId w:val="2"/>
        </w:numPr>
        <w:jc w:val="left"/>
      </w:pPr>
      <w:r>
        <w:t xml:space="preserve">Regression model: marginal effect of individual substitutes on the </w:t>
      </w:r>
      <w:r w:rsidR="00A46318">
        <w:t>given good?</w:t>
      </w:r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  <w:r w:rsidR="00E0473D">
        <w:t xml:space="preserve"> (if time)</w:t>
      </w:r>
    </w:p>
    <w:p w:rsidR="00A372A7" w:rsidRDefault="00032D02" w:rsidP="00744278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26DE8"/>
    <w:rsid w:val="00032D02"/>
    <w:rsid w:val="000403B5"/>
    <w:rsid w:val="000475F2"/>
    <w:rsid w:val="00047CE3"/>
    <w:rsid w:val="00050DFB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1219F"/>
    <w:rsid w:val="00116C9D"/>
    <w:rsid w:val="00120AE6"/>
    <w:rsid w:val="00121C29"/>
    <w:rsid w:val="001221A2"/>
    <w:rsid w:val="00122439"/>
    <w:rsid w:val="00123C3F"/>
    <w:rsid w:val="001334B2"/>
    <w:rsid w:val="00137132"/>
    <w:rsid w:val="001416C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26F3B"/>
    <w:rsid w:val="002352E2"/>
    <w:rsid w:val="00236F1D"/>
    <w:rsid w:val="00245C8C"/>
    <w:rsid w:val="00246BE3"/>
    <w:rsid w:val="0025035B"/>
    <w:rsid w:val="00254A87"/>
    <w:rsid w:val="002609BE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18C1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81EB8"/>
    <w:rsid w:val="0039289A"/>
    <w:rsid w:val="003A5E89"/>
    <w:rsid w:val="003A735A"/>
    <w:rsid w:val="003B2D1A"/>
    <w:rsid w:val="003B328C"/>
    <w:rsid w:val="003C0936"/>
    <w:rsid w:val="003D6DD4"/>
    <w:rsid w:val="003E455E"/>
    <w:rsid w:val="003E57B6"/>
    <w:rsid w:val="003E6997"/>
    <w:rsid w:val="003F31D2"/>
    <w:rsid w:val="003F5316"/>
    <w:rsid w:val="004128C2"/>
    <w:rsid w:val="00415AC0"/>
    <w:rsid w:val="00421C97"/>
    <w:rsid w:val="00422AD1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43C6"/>
    <w:rsid w:val="00545EB7"/>
    <w:rsid w:val="00554E99"/>
    <w:rsid w:val="00557164"/>
    <w:rsid w:val="005676FD"/>
    <w:rsid w:val="00580E56"/>
    <w:rsid w:val="00585D73"/>
    <w:rsid w:val="005871CA"/>
    <w:rsid w:val="005A2047"/>
    <w:rsid w:val="005C68C3"/>
    <w:rsid w:val="005C7311"/>
    <w:rsid w:val="005D1B6C"/>
    <w:rsid w:val="005E0BA3"/>
    <w:rsid w:val="005E5296"/>
    <w:rsid w:val="005E598D"/>
    <w:rsid w:val="005E62E7"/>
    <w:rsid w:val="005F5959"/>
    <w:rsid w:val="0060258C"/>
    <w:rsid w:val="00613BD5"/>
    <w:rsid w:val="00614F7A"/>
    <w:rsid w:val="00617255"/>
    <w:rsid w:val="00625FDD"/>
    <w:rsid w:val="0064204B"/>
    <w:rsid w:val="00655EF5"/>
    <w:rsid w:val="00684922"/>
    <w:rsid w:val="00690CAF"/>
    <w:rsid w:val="006910AB"/>
    <w:rsid w:val="00697AA4"/>
    <w:rsid w:val="006A52DC"/>
    <w:rsid w:val="006A5EC0"/>
    <w:rsid w:val="006A5EC2"/>
    <w:rsid w:val="006A6E71"/>
    <w:rsid w:val="006A772B"/>
    <w:rsid w:val="006B0D70"/>
    <w:rsid w:val="006B64A2"/>
    <w:rsid w:val="006F1442"/>
    <w:rsid w:val="00700A42"/>
    <w:rsid w:val="00743755"/>
    <w:rsid w:val="00744278"/>
    <w:rsid w:val="0075379A"/>
    <w:rsid w:val="007613D8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21FD"/>
    <w:rsid w:val="008557DD"/>
    <w:rsid w:val="00856CB6"/>
    <w:rsid w:val="00857A5D"/>
    <w:rsid w:val="00867FFB"/>
    <w:rsid w:val="00871D5B"/>
    <w:rsid w:val="00875F2C"/>
    <w:rsid w:val="008830C9"/>
    <w:rsid w:val="00884D5F"/>
    <w:rsid w:val="008A3405"/>
    <w:rsid w:val="008A6B65"/>
    <w:rsid w:val="008A6E43"/>
    <w:rsid w:val="008A7AB9"/>
    <w:rsid w:val="008B5BE0"/>
    <w:rsid w:val="008C0BBE"/>
    <w:rsid w:val="008C6151"/>
    <w:rsid w:val="008D3290"/>
    <w:rsid w:val="008D3437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771A1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E564E"/>
    <w:rsid w:val="009F1EC8"/>
    <w:rsid w:val="00A034B7"/>
    <w:rsid w:val="00A055F6"/>
    <w:rsid w:val="00A10A7E"/>
    <w:rsid w:val="00A1333E"/>
    <w:rsid w:val="00A22B08"/>
    <w:rsid w:val="00A2506A"/>
    <w:rsid w:val="00A372A7"/>
    <w:rsid w:val="00A372F7"/>
    <w:rsid w:val="00A42EEC"/>
    <w:rsid w:val="00A4305C"/>
    <w:rsid w:val="00A43066"/>
    <w:rsid w:val="00A46318"/>
    <w:rsid w:val="00A55AF2"/>
    <w:rsid w:val="00A80C87"/>
    <w:rsid w:val="00A92264"/>
    <w:rsid w:val="00A9491F"/>
    <w:rsid w:val="00A94F6F"/>
    <w:rsid w:val="00A96F4C"/>
    <w:rsid w:val="00AC1899"/>
    <w:rsid w:val="00AE00DD"/>
    <w:rsid w:val="00AF52D6"/>
    <w:rsid w:val="00B044E8"/>
    <w:rsid w:val="00B047A6"/>
    <w:rsid w:val="00B07A08"/>
    <w:rsid w:val="00B1082A"/>
    <w:rsid w:val="00B10D95"/>
    <w:rsid w:val="00B149BA"/>
    <w:rsid w:val="00B15AB5"/>
    <w:rsid w:val="00B20450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E5757"/>
    <w:rsid w:val="00BF0718"/>
    <w:rsid w:val="00BF3884"/>
    <w:rsid w:val="00BF7966"/>
    <w:rsid w:val="00C02984"/>
    <w:rsid w:val="00C10E2B"/>
    <w:rsid w:val="00C264ED"/>
    <w:rsid w:val="00C32491"/>
    <w:rsid w:val="00C52E3E"/>
    <w:rsid w:val="00C717A4"/>
    <w:rsid w:val="00C8578B"/>
    <w:rsid w:val="00C878EB"/>
    <w:rsid w:val="00C90F22"/>
    <w:rsid w:val="00CA26F1"/>
    <w:rsid w:val="00CA3AA5"/>
    <w:rsid w:val="00CA5197"/>
    <w:rsid w:val="00CA6F54"/>
    <w:rsid w:val="00CB3F59"/>
    <w:rsid w:val="00CF5514"/>
    <w:rsid w:val="00CF5B80"/>
    <w:rsid w:val="00D10213"/>
    <w:rsid w:val="00D10F7C"/>
    <w:rsid w:val="00D1707B"/>
    <w:rsid w:val="00D23943"/>
    <w:rsid w:val="00D27324"/>
    <w:rsid w:val="00D315D6"/>
    <w:rsid w:val="00D4543D"/>
    <w:rsid w:val="00D45CC7"/>
    <w:rsid w:val="00D46E9C"/>
    <w:rsid w:val="00D53E58"/>
    <w:rsid w:val="00D72421"/>
    <w:rsid w:val="00D72ABB"/>
    <w:rsid w:val="00D74B54"/>
    <w:rsid w:val="00D837B2"/>
    <w:rsid w:val="00D9354A"/>
    <w:rsid w:val="00D95A48"/>
    <w:rsid w:val="00DA223E"/>
    <w:rsid w:val="00DA29FF"/>
    <w:rsid w:val="00DA472C"/>
    <w:rsid w:val="00DB0E95"/>
    <w:rsid w:val="00DC1ED4"/>
    <w:rsid w:val="00DC55DD"/>
    <w:rsid w:val="00DC7DE8"/>
    <w:rsid w:val="00DD1B0C"/>
    <w:rsid w:val="00DE3074"/>
    <w:rsid w:val="00E02FE8"/>
    <w:rsid w:val="00E0473D"/>
    <w:rsid w:val="00E07022"/>
    <w:rsid w:val="00E11D65"/>
    <w:rsid w:val="00E15638"/>
    <w:rsid w:val="00E32F99"/>
    <w:rsid w:val="00E43BCC"/>
    <w:rsid w:val="00E4622D"/>
    <w:rsid w:val="00E46DEA"/>
    <w:rsid w:val="00E47DA4"/>
    <w:rsid w:val="00E53522"/>
    <w:rsid w:val="00E558A5"/>
    <w:rsid w:val="00E83DB4"/>
    <w:rsid w:val="00E91533"/>
    <w:rsid w:val="00E942F5"/>
    <w:rsid w:val="00E94C0E"/>
    <w:rsid w:val="00EB4205"/>
    <w:rsid w:val="00EC62BF"/>
    <w:rsid w:val="00EC7A8B"/>
    <w:rsid w:val="00ED3DF8"/>
    <w:rsid w:val="00EE0F56"/>
    <w:rsid w:val="00EE4457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142F"/>
    <w:rsid w:val="00F83717"/>
    <w:rsid w:val="00F84360"/>
    <w:rsid w:val="00F86B25"/>
    <w:rsid w:val="00F87C2C"/>
    <w:rsid w:val="00F95330"/>
    <w:rsid w:val="00F96673"/>
    <w:rsid w:val="00FA0EF0"/>
    <w:rsid w:val="00FA202B"/>
    <w:rsid w:val="00FA5EC5"/>
    <w:rsid w:val="00FB3CFF"/>
    <w:rsid w:val="00FC3315"/>
    <w:rsid w:val="00FD44F7"/>
    <w:rsid w:val="00FD5AE2"/>
    <w:rsid w:val="00FE4867"/>
    <w:rsid w:val="00FF1597"/>
    <w:rsid w:val="00FF38C5"/>
    <w:rsid w:val="00FF6B1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560</cp:revision>
  <dcterms:created xsi:type="dcterms:W3CDTF">2016-03-25T18:26:00Z</dcterms:created>
  <dcterms:modified xsi:type="dcterms:W3CDTF">2016-04-05T04:02:00Z</dcterms:modified>
</cp:coreProperties>
</file>