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4FD" w:rsidRDefault="009044FD" w:rsidP="009044FD">
      <w:pPr>
        <w:jc w:val="center"/>
      </w:pPr>
      <w:r>
        <w:t>Stephen Morris</w:t>
      </w:r>
    </w:p>
    <w:p w:rsidR="009044FD" w:rsidRDefault="009044FD" w:rsidP="009044FD">
      <w:pPr>
        <w:jc w:val="center"/>
      </w:pPr>
      <w:r>
        <w:t>Family</w:t>
      </w:r>
    </w:p>
    <w:p w:rsidR="009044FD" w:rsidRDefault="009044FD" w:rsidP="009044FD">
      <w:pPr>
        <w:jc w:val="center"/>
      </w:pPr>
      <w:r>
        <w:t>Manna Christian Fellowship</w:t>
      </w:r>
    </w:p>
    <w:p w:rsidR="009044FD" w:rsidRDefault="009044FD" w:rsidP="009044FD">
      <w:pPr>
        <w:jc w:val="center"/>
      </w:pPr>
      <w:r>
        <w:t>Mark Best ’00, Hadley Newton ’16, Raphaelle Benabou ‘15</w:t>
      </w:r>
    </w:p>
    <w:p w:rsidR="009044FD" w:rsidRDefault="009044FD" w:rsidP="009044FD">
      <w:pPr>
        <w:jc w:val="center"/>
      </w:pPr>
    </w:p>
    <w:p w:rsidR="009044FD" w:rsidRDefault="009044FD" w:rsidP="009044FD">
      <w:pPr>
        <w:jc w:val="center"/>
      </w:pPr>
      <w:bookmarkStart w:id="0" w:name="_GoBack"/>
      <w:bookmarkEnd w:id="0"/>
    </w:p>
    <w:sectPr w:rsidR="0090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D1"/>
    <w:rsid w:val="00774DD1"/>
    <w:rsid w:val="009044FD"/>
    <w:rsid w:val="00906170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33C09-C6A6-43C4-8327-34E1D3A8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</cp:revision>
  <dcterms:created xsi:type="dcterms:W3CDTF">2016-03-26T03:47:00Z</dcterms:created>
  <dcterms:modified xsi:type="dcterms:W3CDTF">2016-03-26T03:48:00Z</dcterms:modified>
</cp:coreProperties>
</file>