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26" w:rsidRDefault="00056A7B" w:rsidP="005E2655">
      <w:pPr>
        <w:jc w:val="center"/>
      </w:pPr>
      <w:r>
        <w:t>ANCHORING CROSS</w:t>
      </w:r>
      <w:r w:rsidR="00550226">
        <w:t>-EFFECTS</w:t>
      </w:r>
      <w:r w:rsidR="00AA6A5D">
        <w:t xml:space="preserve"> AND SUBSTITUTES</w:t>
      </w:r>
    </w:p>
    <w:p w:rsidR="00C021E2" w:rsidRDefault="00C021E2" w:rsidP="005E2655">
      <w:pPr>
        <w:jc w:val="center"/>
      </w:pPr>
      <w:r>
        <w:t xml:space="preserve">IN </w:t>
      </w:r>
    </w:p>
    <w:p w:rsidR="00E558A5" w:rsidRDefault="008213A9" w:rsidP="005E2655">
      <w:pPr>
        <w:jc w:val="center"/>
      </w:pPr>
      <w:r>
        <w:t>THE MARKET FOR FINE ART AUCTIONS</w:t>
      </w:r>
      <w:bookmarkStart w:id="0" w:name="_GoBack"/>
      <w:bookmarkEnd w:id="0"/>
    </w:p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92"/>
    <w:rsid w:val="00056A7B"/>
    <w:rsid w:val="00072526"/>
    <w:rsid w:val="0008628B"/>
    <w:rsid w:val="001F534C"/>
    <w:rsid w:val="00402F92"/>
    <w:rsid w:val="00550226"/>
    <w:rsid w:val="005E2655"/>
    <w:rsid w:val="0064504C"/>
    <w:rsid w:val="008213A9"/>
    <w:rsid w:val="00906170"/>
    <w:rsid w:val="00AA6A5D"/>
    <w:rsid w:val="00C021E2"/>
    <w:rsid w:val="00C47391"/>
    <w:rsid w:val="00E41E84"/>
    <w:rsid w:val="00E558A5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575F0-0DD2-48D3-B317-7D35A7D8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17</cp:revision>
  <dcterms:created xsi:type="dcterms:W3CDTF">2016-03-25T20:44:00Z</dcterms:created>
  <dcterms:modified xsi:type="dcterms:W3CDTF">2016-03-25T20:45:00Z</dcterms:modified>
</cp:coreProperties>
</file>