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DA0C" w14:textId="18E5463D" w:rsidR="0039068A" w:rsidRDefault="009C72A5" w:rsidP="00A814FD">
      <w:pPr>
        <w:jc w:val="both"/>
        <w:rPr>
          <w:rFonts w:ascii="Calibri" w:hAnsi="Calibri" w:cs="Calibri"/>
          <w:lang w:val="en-US"/>
        </w:rPr>
      </w:pPr>
      <w:r>
        <w:rPr>
          <w:rFonts w:ascii="Calibri" w:hAnsi="Calibri" w:cs="Calibri"/>
          <w:lang w:val="en-US"/>
        </w:rPr>
        <w:t xml:space="preserve">Assignment </w:t>
      </w:r>
      <w:r w:rsidR="001961AB">
        <w:rPr>
          <w:rFonts w:ascii="Calibri" w:hAnsi="Calibri" w:cs="Calibri"/>
          <w:lang w:val="en-US"/>
        </w:rPr>
        <w:t>Rain in Seattle</w:t>
      </w:r>
    </w:p>
    <w:p w14:paraId="0D9DF8E7" w14:textId="62A000B8" w:rsidR="0039068A" w:rsidRDefault="001961AB" w:rsidP="00A814FD">
      <w:pPr>
        <w:jc w:val="both"/>
        <w:rPr>
          <w:rFonts w:ascii="Calibri" w:hAnsi="Calibri" w:cs="Calibri"/>
          <w:lang w:val="en-US"/>
        </w:rPr>
      </w:pPr>
      <w:r>
        <w:rPr>
          <w:rFonts w:ascii="Calibri" w:hAnsi="Calibri" w:cs="Calibri"/>
          <w:lang w:val="en-US"/>
        </w:rPr>
        <w:t>GitHub</w:t>
      </w:r>
    </w:p>
    <w:p w14:paraId="1BED2426" w14:textId="6FEBBD9A" w:rsidR="009C72A5" w:rsidRDefault="009C72A5" w:rsidP="00A814FD">
      <w:pPr>
        <w:jc w:val="both"/>
        <w:rPr>
          <w:rFonts w:ascii="Calibri" w:hAnsi="Calibri" w:cs="Calibri"/>
          <w:lang w:val="en-US"/>
        </w:rPr>
      </w:pPr>
      <w:r>
        <w:rPr>
          <w:rFonts w:ascii="Calibri" w:hAnsi="Calibri" w:cs="Calibri"/>
          <w:lang w:val="en-US"/>
        </w:rPr>
        <w:t>7133383</w:t>
      </w:r>
    </w:p>
    <w:p w14:paraId="0094A416" w14:textId="3B03935A" w:rsidR="00F55811" w:rsidRDefault="00F55811" w:rsidP="00A814FD">
      <w:pPr>
        <w:jc w:val="both"/>
        <w:rPr>
          <w:rFonts w:ascii="Calibri" w:hAnsi="Calibri" w:cs="Calibri"/>
          <w:lang w:val="en-US"/>
        </w:rPr>
      </w:pPr>
      <w:r>
        <w:rPr>
          <w:rFonts w:ascii="Calibri" w:hAnsi="Calibri" w:cs="Calibri"/>
          <w:lang w:val="en-US"/>
        </w:rPr>
        <w:t>1</w:t>
      </w:r>
      <w:r w:rsidR="001961AB">
        <w:rPr>
          <w:rFonts w:ascii="Calibri" w:hAnsi="Calibri" w:cs="Calibri"/>
          <w:lang w:val="en-US"/>
        </w:rPr>
        <w:t>3</w:t>
      </w:r>
      <w:r>
        <w:rPr>
          <w:rFonts w:ascii="Calibri" w:hAnsi="Calibri" w:cs="Calibri"/>
          <w:lang w:val="en-US"/>
        </w:rPr>
        <w:t xml:space="preserve"> Jan 2026</w:t>
      </w:r>
    </w:p>
    <w:p w14:paraId="32A17636" w14:textId="259837FC" w:rsidR="005B644E" w:rsidRDefault="005B644E" w:rsidP="00A814FD">
      <w:pPr>
        <w:jc w:val="both"/>
        <w:rPr>
          <w:rFonts w:ascii="Calibri" w:hAnsi="Calibri" w:cs="Calibri"/>
          <w:lang w:val="en-US"/>
        </w:rPr>
      </w:pPr>
    </w:p>
    <w:p w14:paraId="35F03D2F" w14:textId="77777777" w:rsidR="00530835" w:rsidRDefault="00530835" w:rsidP="00A814FD">
      <w:pPr>
        <w:jc w:val="both"/>
        <w:rPr>
          <w:rFonts w:ascii="Calibri" w:hAnsi="Calibri" w:cs="Calibri"/>
        </w:rPr>
      </w:pPr>
    </w:p>
    <w:p w14:paraId="6F5461A5" w14:textId="394F655C" w:rsidR="00530835" w:rsidRPr="008B32E7" w:rsidRDefault="00530835" w:rsidP="00A814FD">
      <w:pPr>
        <w:jc w:val="both"/>
        <w:rPr>
          <w:rFonts w:ascii="Calibri" w:hAnsi="Calibri" w:cs="Calibri"/>
          <w:color w:val="000000" w:themeColor="text1"/>
        </w:rPr>
      </w:pPr>
      <w:r w:rsidRPr="008B32E7">
        <w:rPr>
          <w:rFonts w:ascii="Calibri" w:hAnsi="Calibri" w:cs="Calibri"/>
          <w:color w:val="000000" w:themeColor="text1"/>
        </w:rPr>
        <w:t>Methods</w:t>
      </w:r>
    </w:p>
    <w:p w14:paraId="2AF6F53F" w14:textId="623589D2" w:rsidR="00082A67" w:rsidRDefault="0048133E" w:rsidP="00A814FD">
      <w:pPr>
        <w:jc w:val="both"/>
        <w:rPr>
          <w:rFonts w:ascii="Calibri" w:hAnsi="Calibri" w:cs="Calibri"/>
          <w:color w:val="000000" w:themeColor="text1"/>
        </w:rPr>
      </w:pPr>
      <w:r w:rsidRPr="008B32E7">
        <w:rPr>
          <w:rFonts w:ascii="Calibri" w:hAnsi="Calibri" w:cs="Calibri"/>
          <w:color w:val="000000" w:themeColor="text1"/>
        </w:rPr>
        <w:t xml:space="preserve">Python version 3.14 was used to analyze all data. </w:t>
      </w:r>
      <w:r w:rsidR="00082A67">
        <w:rPr>
          <w:rFonts w:ascii="Calibri" w:hAnsi="Calibri" w:cs="Calibri"/>
          <w:color w:val="000000" w:themeColor="text1"/>
        </w:rPr>
        <w:t xml:space="preserve">Firstly, all the seattle data </w:t>
      </w:r>
      <w:r w:rsidR="00BD6B1B">
        <w:rPr>
          <w:rFonts w:ascii="Calibri" w:hAnsi="Calibri" w:cs="Calibri"/>
          <w:color w:val="000000" w:themeColor="text1"/>
        </w:rPr>
        <w:t xml:space="preserve">from different stations </w:t>
      </w:r>
      <w:r w:rsidR="00082A67">
        <w:rPr>
          <w:rFonts w:ascii="Calibri" w:hAnsi="Calibri" w:cs="Calibri"/>
          <w:color w:val="000000" w:themeColor="text1"/>
        </w:rPr>
        <w:t>was selected.</w:t>
      </w:r>
      <w:r w:rsidR="00BD6B1B">
        <w:rPr>
          <w:rFonts w:ascii="Calibri" w:hAnsi="Calibri" w:cs="Calibri"/>
          <w:color w:val="000000" w:themeColor="text1"/>
        </w:rPr>
        <w:t xml:space="preserve"> Using that data, the total precipitation</w:t>
      </w:r>
      <w:r w:rsidR="0053008A">
        <w:rPr>
          <w:rFonts w:ascii="Calibri" w:hAnsi="Calibri" w:cs="Calibri"/>
          <w:color w:val="000000" w:themeColor="text1"/>
        </w:rPr>
        <w:t xml:space="preserve"> per month in 2010</w:t>
      </w:r>
      <w:r w:rsidR="00BD6B1B">
        <w:rPr>
          <w:rFonts w:ascii="Calibri" w:hAnsi="Calibri" w:cs="Calibri"/>
          <w:color w:val="000000" w:themeColor="text1"/>
        </w:rPr>
        <w:t xml:space="preserve"> was calculated for the</w:t>
      </w:r>
      <w:r w:rsidR="00376A6B">
        <w:rPr>
          <w:rFonts w:ascii="Calibri" w:hAnsi="Calibri" w:cs="Calibri"/>
          <w:color w:val="000000" w:themeColor="text1"/>
        </w:rPr>
        <w:t xml:space="preserve"> stations in Seattle. </w:t>
      </w:r>
      <w:r w:rsidR="0053008A">
        <w:rPr>
          <w:rFonts w:ascii="Calibri" w:hAnsi="Calibri" w:cs="Calibri"/>
          <w:color w:val="000000" w:themeColor="text1"/>
        </w:rPr>
        <w:t xml:space="preserve">Then, the total precipitation in Seattle for the year 2010 was calculated. </w:t>
      </w:r>
      <w:r w:rsidR="00320241">
        <w:rPr>
          <w:rFonts w:ascii="Calibri" w:hAnsi="Calibri" w:cs="Calibri"/>
          <w:color w:val="000000" w:themeColor="text1"/>
        </w:rPr>
        <w:t>Then, relative precipitations were calculated per month</w:t>
      </w:r>
      <w:r w:rsidR="006A229E">
        <w:rPr>
          <w:rFonts w:ascii="Calibri" w:hAnsi="Calibri" w:cs="Calibri"/>
          <w:color w:val="000000" w:themeColor="text1"/>
        </w:rPr>
        <w:t xml:space="preserve">, as a fraction of the total yearly precipitation in Seattle. </w:t>
      </w:r>
      <w:r w:rsidR="006361B4">
        <w:rPr>
          <w:rFonts w:ascii="Calibri" w:hAnsi="Calibri" w:cs="Calibri"/>
          <w:color w:val="000000" w:themeColor="text1"/>
        </w:rPr>
        <w:t xml:space="preserve">Then, </w:t>
      </w:r>
      <w:r w:rsidR="00110BB2">
        <w:rPr>
          <w:rFonts w:ascii="Calibri" w:hAnsi="Calibri" w:cs="Calibri"/>
          <w:color w:val="000000" w:themeColor="text1"/>
        </w:rPr>
        <w:t xml:space="preserve">data from </w:t>
      </w:r>
      <w:r w:rsidR="006361B4">
        <w:rPr>
          <w:rFonts w:ascii="Calibri" w:hAnsi="Calibri" w:cs="Calibri"/>
          <w:color w:val="000000" w:themeColor="text1"/>
        </w:rPr>
        <w:t>the other stations in Cincinnati, Maui, and San Diego</w:t>
      </w:r>
      <w:r w:rsidR="00110BB2">
        <w:rPr>
          <w:rFonts w:ascii="Calibri" w:hAnsi="Calibri" w:cs="Calibri"/>
          <w:color w:val="000000" w:themeColor="text1"/>
        </w:rPr>
        <w:t xml:space="preserve"> was selected</w:t>
      </w:r>
      <w:r w:rsidR="00D24202">
        <w:rPr>
          <w:rFonts w:ascii="Calibri" w:hAnsi="Calibri" w:cs="Calibri"/>
          <w:color w:val="000000" w:themeColor="text1"/>
        </w:rPr>
        <w:t xml:space="preserve">, and the same operations were performed for those </w:t>
      </w:r>
      <w:r w:rsidR="00A236FD">
        <w:rPr>
          <w:rFonts w:ascii="Calibri" w:hAnsi="Calibri" w:cs="Calibri"/>
          <w:color w:val="000000" w:themeColor="text1"/>
        </w:rPr>
        <w:t>locations</w:t>
      </w:r>
      <w:r w:rsidR="00D24202">
        <w:rPr>
          <w:rFonts w:ascii="Calibri" w:hAnsi="Calibri" w:cs="Calibri"/>
          <w:color w:val="000000" w:themeColor="text1"/>
        </w:rPr>
        <w:t xml:space="preserve"> too. </w:t>
      </w:r>
    </w:p>
    <w:p w14:paraId="183090D6" w14:textId="77777777" w:rsidR="00082A67" w:rsidRDefault="00082A67" w:rsidP="00A814FD">
      <w:pPr>
        <w:jc w:val="both"/>
        <w:rPr>
          <w:rFonts w:ascii="Calibri" w:hAnsi="Calibri" w:cs="Calibri"/>
          <w:color w:val="000000" w:themeColor="text1"/>
        </w:rPr>
      </w:pPr>
    </w:p>
    <w:p w14:paraId="685E1322" w14:textId="77777777" w:rsidR="00082A67" w:rsidRDefault="00082A67" w:rsidP="00A814FD">
      <w:pPr>
        <w:jc w:val="both"/>
        <w:rPr>
          <w:rFonts w:ascii="Calibri" w:hAnsi="Calibri" w:cs="Calibri"/>
          <w:color w:val="000000" w:themeColor="text1"/>
        </w:rPr>
      </w:pPr>
    </w:p>
    <w:p w14:paraId="31CFCBC7" w14:textId="77777777" w:rsidR="00082A67" w:rsidRDefault="00082A67" w:rsidP="00A814FD">
      <w:pPr>
        <w:jc w:val="both"/>
        <w:rPr>
          <w:rFonts w:ascii="Calibri" w:hAnsi="Calibri" w:cs="Calibri"/>
          <w:color w:val="000000" w:themeColor="text1"/>
        </w:rPr>
      </w:pPr>
    </w:p>
    <w:p w14:paraId="486D910B" w14:textId="77777777" w:rsidR="00082A67" w:rsidRDefault="00082A67" w:rsidP="00A814FD">
      <w:pPr>
        <w:jc w:val="both"/>
        <w:rPr>
          <w:rFonts w:ascii="Calibri" w:hAnsi="Calibri" w:cs="Calibri"/>
          <w:color w:val="000000" w:themeColor="text1"/>
        </w:rPr>
      </w:pPr>
    </w:p>
    <w:p w14:paraId="055976B2" w14:textId="77777777" w:rsidR="00082A67" w:rsidRDefault="00082A67" w:rsidP="00A814FD">
      <w:pPr>
        <w:jc w:val="both"/>
        <w:rPr>
          <w:rFonts w:ascii="Calibri" w:hAnsi="Calibri" w:cs="Calibri"/>
          <w:color w:val="000000" w:themeColor="text1"/>
        </w:rPr>
      </w:pPr>
    </w:p>
    <w:p w14:paraId="1BD8E749" w14:textId="77777777" w:rsidR="00082A67" w:rsidRDefault="00082A67" w:rsidP="00A814FD">
      <w:pPr>
        <w:jc w:val="both"/>
        <w:rPr>
          <w:rFonts w:ascii="Calibri" w:hAnsi="Calibri" w:cs="Calibri"/>
          <w:color w:val="000000" w:themeColor="text1"/>
        </w:rPr>
      </w:pPr>
    </w:p>
    <w:p w14:paraId="5033CB3F" w14:textId="77777777" w:rsidR="00320241" w:rsidRDefault="004A5D2A" w:rsidP="00A814FD">
      <w:pPr>
        <w:jc w:val="both"/>
        <w:rPr>
          <w:rFonts w:ascii="Calibri" w:hAnsi="Calibri" w:cs="Calibri"/>
          <w:color w:val="000000" w:themeColor="text1"/>
        </w:rPr>
      </w:pPr>
      <w:r w:rsidRPr="008B32E7">
        <w:rPr>
          <w:rFonts w:ascii="Calibri" w:hAnsi="Calibri" w:cs="Calibri"/>
          <w:color w:val="000000" w:themeColor="text1"/>
        </w:rPr>
        <w:t xml:space="preserve">Firstly, the total number of words </w:t>
      </w:r>
      <w:r w:rsidR="00405843" w:rsidRPr="008B32E7">
        <w:rPr>
          <w:rFonts w:ascii="Calibri" w:hAnsi="Calibri" w:cs="Calibri"/>
          <w:color w:val="000000" w:themeColor="text1"/>
        </w:rPr>
        <w:t xml:space="preserve">(i.e word count) </w:t>
      </w:r>
      <w:r w:rsidRPr="008B32E7">
        <w:rPr>
          <w:rFonts w:ascii="Calibri" w:hAnsi="Calibri" w:cs="Calibri"/>
          <w:color w:val="000000" w:themeColor="text1"/>
        </w:rPr>
        <w:t xml:space="preserve">in the Hamlet script was calculated. </w:t>
      </w:r>
      <w:r w:rsidR="00AD5A10" w:rsidRPr="008B32E7">
        <w:rPr>
          <w:rFonts w:ascii="Calibri" w:hAnsi="Calibri" w:cs="Calibri"/>
          <w:color w:val="000000" w:themeColor="text1"/>
        </w:rPr>
        <w:t xml:space="preserve">Then, the total amount of characters, excluding spaces and punctuation marks, was calculated. Using these two values, the average </w:t>
      </w:r>
      <w:r w:rsidR="001B1E73" w:rsidRPr="008B32E7">
        <w:rPr>
          <w:rFonts w:ascii="Calibri" w:hAnsi="Calibri" w:cs="Calibri"/>
          <w:color w:val="000000" w:themeColor="text1"/>
        </w:rPr>
        <w:t xml:space="preserve">word length was calculated. </w:t>
      </w:r>
      <w:r w:rsidR="000A37A9" w:rsidRPr="008B32E7">
        <w:rPr>
          <w:rFonts w:ascii="Calibri" w:hAnsi="Calibri" w:cs="Calibri"/>
          <w:color w:val="000000" w:themeColor="text1"/>
        </w:rPr>
        <w:t xml:space="preserve">Then, the analysis was extended to </w:t>
      </w:r>
      <w:r w:rsidR="00D82448" w:rsidRPr="008B32E7">
        <w:rPr>
          <w:rFonts w:ascii="Calibri" w:hAnsi="Calibri" w:cs="Calibri"/>
          <w:color w:val="000000" w:themeColor="text1"/>
        </w:rPr>
        <w:t xml:space="preserve">both </w:t>
      </w:r>
      <w:r w:rsidR="000A37A9" w:rsidRPr="008B32E7">
        <w:rPr>
          <w:rFonts w:ascii="Calibri" w:hAnsi="Calibri" w:cs="Calibri"/>
          <w:color w:val="000000" w:themeColor="text1"/>
        </w:rPr>
        <w:t xml:space="preserve">Beyond Good and Evil, and Jenseits von Gut und Boese. </w:t>
      </w:r>
      <w:r w:rsidR="000B35EF" w:rsidRPr="008B32E7">
        <w:rPr>
          <w:rFonts w:ascii="Calibri" w:hAnsi="Calibri" w:cs="Calibri"/>
          <w:color w:val="000000" w:themeColor="text1"/>
        </w:rPr>
        <w:t xml:space="preserve">The number of unique words in a text was also calculated for each text. </w:t>
      </w:r>
      <w:r w:rsidR="00A469A7" w:rsidRPr="008B32E7">
        <w:rPr>
          <w:rFonts w:ascii="Calibri" w:hAnsi="Calibri" w:cs="Calibri"/>
          <w:color w:val="000000" w:themeColor="text1"/>
        </w:rPr>
        <w:t>Furthermore, the</w:t>
      </w:r>
      <w:r w:rsidR="00CA6413" w:rsidRPr="008B32E7">
        <w:rPr>
          <w:rFonts w:ascii="Calibri" w:hAnsi="Calibri" w:cs="Calibri"/>
          <w:color w:val="000000" w:themeColor="text1"/>
        </w:rPr>
        <w:t xml:space="preserve"> word</w:t>
      </w:r>
      <w:r w:rsidR="00A469A7" w:rsidRPr="008B32E7">
        <w:rPr>
          <w:rFonts w:ascii="Calibri" w:hAnsi="Calibri" w:cs="Calibri"/>
          <w:color w:val="000000" w:themeColor="text1"/>
        </w:rPr>
        <w:t xml:space="preserve"> frequency (</w:t>
      </w:r>
      <w:r w:rsidR="00CA6413" w:rsidRPr="008B32E7">
        <w:rPr>
          <w:rFonts w:ascii="Calibri" w:hAnsi="Calibri" w:cs="Calibri"/>
          <w:color w:val="000000" w:themeColor="text1"/>
        </w:rPr>
        <w:t xml:space="preserve">so how often a word appears in the text) was calculated. </w:t>
      </w:r>
      <w:r w:rsidR="000B48FC" w:rsidRPr="008B32E7">
        <w:rPr>
          <w:rFonts w:ascii="Calibri" w:hAnsi="Calibri" w:cs="Calibri"/>
          <w:color w:val="000000" w:themeColor="text1"/>
        </w:rPr>
        <w:t xml:space="preserve">This gave large results, so the results were filtered to include only words that include 10 or more times. </w:t>
      </w:r>
    </w:p>
    <w:p w14:paraId="6ED1F331" w14:textId="77777777" w:rsidR="00320241" w:rsidRDefault="00320241" w:rsidP="00A814FD">
      <w:pPr>
        <w:jc w:val="both"/>
        <w:rPr>
          <w:rFonts w:ascii="Calibri" w:hAnsi="Calibri" w:cs="Calibri"/>
          <w:color w:val="000000" w:themeColor="text1"/>
        </w:rPr>
      </w:pPr>
    </w:p>
    <w:p w14:paraId="1E01C628" w14:textId="6E091E07" w:rsidR="00530835" w:rsidRPr="008B32E7" w:rsidRDefault="00405843" w:rsidP="00A814FD">
      <w:pPr>
        <w:jc w:val="both"/>
        <w:rPr>
          <w:rFonts w:ascii="Calibri" w:hAnsi="Calibri" w:cs="Calibri"/>
          <w:color w:val="000000" w:themeColor="text1"/>
        </w:rPr>
      </w:pPr>
      <w:r w:rsidRPr="008B32E7">
        <w:rPr>
          <w:rFonts w:ascii="Calibri" w:hAnsi="Calibri" w:cs="Calibri"/>
          <w:color w:val="000000" w:themeColor="text1"/>
        </w:rPr>
        <w:t xml:space="preserve">Lastly, the results were presented in a JSON file. </w:t>
      </w:r>
    </w:p>
    <w:p w14:paraId="084D192C" w14:textId="77777777" w:rsidR="00193FB1" w:rsidRPr="008B32E7" w:rsidRDefault="00193FB1" w:rsidP="00A814FD">
      <w:pPr>
        <w:jc w:val="both"/>
        <w:rPr>
          <w:rFonts w:ascii="Calibri" w:hAnsi="Calibri" w:cs="Calibri"/>
          <w:color w:val="000000" w:themeColor="text1"/>
        </w:rPr>
      </w:pPr>
    </w:p>
    <w:p w14:paraId="15941F70" w14:textId="77777777" w:rsidR="008A3DFA" w:rsidRPr="008B32E7" w:rsidRDefault="008A3DFA" w:rsidP="00A814FD">
      <w:pPr>
        <w:jc w:val="both"/>
        <w:rPr>
          <w:rFonts w:ascii="Calibri" w:hAnsi="Calibri" w:cs="Calibri"/>
          <w:color w:val="000000" w:themeColor="text1"/>
        </w:rPr>
      </w:pPr>
    </w:p>
    <w:p w14:paraId="136C9074" w14:textId="7F487E61" w:rsidR="008A3DFA" w:rsidRPr="008B32E7" w:rsidRDefault="008A3DFA" w:rsidP="00C34378">
      <w:pPr>
        <w:jc w:val="both"/>
        <w:rPr>
          <w:rFonts w:ascii="Calibri" w:hAnsi="Calibri" w:cs="Calibri"/>
          <w:color w:val="000000" w:themeColor="text1"/>
        </w:rPr>
      </w:pPr>
      <w:r w:rsidRPr="008B32E7">
        <w:rPr>
          <w:rFonts w:ascii="Calibri" w:hAnsi="Calibri" w:cs="Calibri"/>
          <w:color w:val="000000" w:themeColor="text1"/>
        </w:rPr>
        <w:t>Results</w:t>
      </w:r>
    </w:p>
    <w:p w14:paraId="46EE708E" w14:textId="77777777" w:rsidR="008A3DFA" w:rsidRPr="008B32E7" w:rsidRDefault="008A3DFA" w:rsidP="008A3DFA">
      <w:pPr>
        <w:jc w:val="both"/>
        <w:rPr>
          <w:rFonts w:ascii="Calibri" w:hAnsi="Calibri" w:cs="Calibri"/>
          <w:color w:val="000000" w:themeColor="text1"/>
        </w:rPr>
      </w:pPr>
      <w:r w:rsidRPr="008B32E7">
        <w:rPr>
          <w:rFonts w:ascii="Calibri" w:hAnsi="Calibri" w:cs="Calibri"/>
          <w:color w:val="000000" w:themeColor="text1"/>
        </w:rPr>
        <w:t xml:space="preserve">Regarding the differences between a play and a philosophical treatise – in this case, Hamlet and Beyond Good and Evil, we found that word count and the average word length were good indicators. In particular, we found that the word count was 29601 for Hamlet and 62458 words for Beyond Good and Evil which is a very significant difference and that the number of unique words was much higher in Beyond Good and Evil with 10123 unique words compared to 4890 unique words in Hamlet, which is to be expected with a larger word count. This suggests that philosophical treatises are more elaborate and contain more words than plays, and thus contain more unique words. Regarding the differences between English and German (through a translation of a philosophical treatise), we observed that the largest difference between the two languages was the average word length. Specifically, it was much higher for German (untranslated) version than the English translation and the word count and number of unique words was slightly higher for the English translation, which is in line with English having less complex/long words. These findings indicate that German words are generally longer and more complex than English ones. </w:t>
      </w:r>
    </w:p>
    <w:p w14:paraId="4460DD30" w14:textId="77777777" w:rsidR="008A3DFA" w:rsidRPr="0041533B" w:rsidRDefault="008A3DFA" w:rsidP="008A3DFA">
      <w:pPr>
        <w:jc w:val="both"/>
        <w:rPr>
          <w:rFonts w:ascii="Calibri" w:hAnsi="Calibri" w:cs="Calibri"/>
          <w:color w:val="000000" w:themeColor="text1"/>
        </w:rPr>
      </w:pPr>
    </w:p>
    <w:p w14:paraId="53125FF7" w14:textId="77777777" w:rsidR="008A3DFA" w:rsidRPr="0041533B" w:rsidRDefault="008A3DFA" w:rsidP="008A3DFA">
      <w:pPr>
        <w:jc w:val="both"/>
        <w:rPr>
          <w:rFonts w:ascii="Calibri" w:hAnsi="Calibri" w:cs="Calibri"/>
          <w:color w:val="000000" w:themeColor="text1"/>
        </w:rPr>
      </w:pPr>
    </w:p>
    <w:p w14:paraId="42915DBB" w14:textId="77777777" w:rsidR="008A3DFA" w:rsidRDefault="008A3DFA" w:rsidP="00A814FD">
      <w:pPr>
        <w:jc w:val="both"/>
        <w:rPr>
          <w:rFonts w:ascii="Calibri" w:hAnsi="Calibri" w:cs="Calibri"/>
        </w:rPr>
      </w:pPr>
    </w:p>
    <w:p w14:paraId="03D9FABE" w14:textId="77777777" w:rsidR="008A3DFA" w:rsidRDefault="008A3DFA" w:rsidP="00A814FD">
      <w:pPr>
        <w:jc w:val="both"/>
        <w:rPr>
          <w:rFonts w:ascii="Calibri" w:hAnsi="Calibri" w:cs="Calibri"/>
        </w:rPr>
      </w:pPr>
    </w:p>
    <w:p w14:paraId="0F208881" w14:textId="77777777" w:rsidR="008A3DFA" w:rsidRPr="00530835" w:rsidRDefault="008A3DFA" w:rsidP="00A814FD">
      <w:pPr>
        <w:jc w:val="both"/>
        <w:rPr>
          <w:rFonts w:ascii="Calibri" w:hAnsi="Calibri" w:cs="Calibri"/>
        </w:rPr>
      </w:pPr>
    </w:p>
    <w:p w14:paraId="25546FCE" w14:textId="7340C0CC" w:rsidR="001B2977" w:rsidRDefault="008A3DFA" w:rsidP="001961AB">
      <w:pPr>
        <w:jc w:val="both"/>
        <w:rPr>
          <w:rFonts w:ascii="Calibri" w:hAnsi="Calibri" w:cs="Calibri"/>
        </w:rPr>
      </w:pPr>
      <w:r>
        <w:rPr>
          <w:rFonts w:ascii="Calibri" w:hAnsi="Calibri" w:cs="Calibri"/>
        </w:rPr>
        <w:t xml:space="preserve">Appendix: </w:t>
      </w:r>
      <w:r w:rsidR="001961AB">
        <w:rPr>
          <w:rFonts w:ascii="Calibri" w:hAnsi="Calibri" w:cs="Calibri"/>
        </w:rPr>
        <w:t>The Code</w:t>
      </w:r>
    </w:p>
    <w:p w14:paraId="6A235776"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json</w:t>
      </w:r>
    </w:p>
    <w:p w14:paraId="68DF4BB7"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"precipitation.json"</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5968A35D"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contents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json</w:t>
      </w:r>
      <w:r>
        <w:rPr>
          <w:rFonts w:ascii="Menlo" w:hAnsi="Menlo" w:cs="Menlo"/>
          <w:color w:val="CCCCCC"/>
          <w:sz w:val="18"/>
          <w:szCs w:val="18"/>
        </w:rPr>
        <w:t>.</w:t>
      </w:r>
      <w:r>
        <w:rPr>
          <w:rFonts w:ascii="Menlo" w:hAnsi="Menlo" w:cs="Menlo"/>
          <w:color w:val="DCDCAA"/>
          <w:sz w:val="18"/>
          <w:szCs w:val="18"/>
        </w:rPr>
        <w:t>load</w:t>
      </w:r>
      <w:r>
        <w:rPr>
          <w:rFonts w:ascii="Menlo" w:hAnsi="Menlo" w:cs="Menlo"/>
          <w:color w:val="CCCCCC"/>
          <w:sz w:val="18"/>
          <w:szCs w:val="18"/>
        </w:rPr>
        <w:t>(</w:t>
      </w:r>
      <w:r>
        <w:rPr>
          <w:rFonts w:ascii="Menlo" w:hAnsi="Menlo" w:cs="Menlo"/>
          <w:color w:val="9CDCFE"/>
          <w:sz w:val="18"/>
          <w:szCs w:val="18"/>
        </w:rPr>
        <w:t>file</w:t>
      </w:r>
      <w:r>
        <w:rPr>
          <w:rFonts w:ascii="Menlo" w:hAnsi="Menlo" w:cs="Menlo"/>
          <w:color w:val="CCCCCC"/>
          <w:sz w:val="18"/>
          <w:szCs w:val="18"/>
        </w:rPr>
        <w:t>)</w:t>
      </w:r>
    </w:p>
    <w:p w14:paraId="1E50189B" w14:textId="77777777" w:rsidR="00FE32AA" w:rsidRDefault="00FE32AA" w:rsidP="00FE32AA">
      <w:pPr>
        <w:shd w:val="clear" w:color="auto" w:fill="1F1F1F"/>
        <w:spacing w:line="270" w:lineRule="atLeast"/>
        <w:rPr>
          <w:rFonts w:ascii="Menlo" w:hAnsi="Menlo" w:cs="Menlo"/>
          <w:color w:val="CCCCCC"/>
          <w:sz w:val="18"/>
          <w:szCs w:val="18"/>
        </w:rPr>
      </w:pPr>
    </w:p>
    <w:p w14:paraId="01CCA26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the station code for seattle is GHCND:US1WAKG0038</w:t>
      </w:r>
    </w:p>
    <w:p w14:paraId="227F8783" w14:textId="77777777" w:rsidR="00FE32AA" w:rsidRDefault="00FE32AA" w:rsidP="00FE32AA">
      <w:pPr>
        <w:shd w:val="clear" w:color="auto" w:fill="1F1F1F"/>
        <w:spacing w:line="270" w:lineRule="atLeast"/>
        <w:rPr>
          <w:rFonts w:ascii="Menlo" w:hAnsi="Menlo" w:cs="Menlo"/>
          <w:color w:val="CCCCCC"/>
          <w:sz w:val="18"/>
          <w:szCs w:val="18"/>
        </w:rPr>
      </w:pPr>
    </w:p>
    <w:p w14:paraId="117E7F9E"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to select all the seattle stations from the precipitation data:</w:t>
      </w:r>
    </w:p>
    <w:p w14:paraId="3CF27E68"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seattle_stations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3DE8237D"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p>
    <w:p w14:paraId="0DA645BC"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contents</w:t>
      </w:r>
    </w:p>
    <w:p w14:paraId="3ECDF02C"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"station"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"GHCND:US1WAKG0038"</w:t>
      </w:r>
    </w:p>
    <w:p w14:paraId="7D83AEA2"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FCF7736" w14:textId="77777777" w:rsidR="00FE32AA" w:rsidRDefault="00FE32AA" w:rsidP="00FE32AA">
      <w:pPr>
        <w:shd w:val="clear" w:color="auto" w:fill="1F1F1F"/>
        <w:spacing w:line="270" w:lineRule="atLeast"/>
        <w:rPr>
          <w:rFonts w:ascii="Menlo" w:hAnsi="Menlo" w:cs="Menlo"/>
          <w:color w:val="CCCCCC"/>
          <w:sz w:val="18"/>
          <w:szCs w:val="18"/>
        </w:rPr>
      </w:pPr>
    </w:p>
    <w:p w14:paraId="151D1DEC"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1911AF45"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total_monthly_precipitation_seattle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567D96F3"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entry</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seattle_stations</w:t>
      </w:r>
      <w:r>
        <w:rPr>
          <w:rFonts w:ascii="Menlo" w:hAnsi="Menlo" w:cs="Menlo"/>
          <w:color w:val="CCCCCC"/>
          <w:sz w:val="18"/>
          <w:szCs w:val="18"/>
        </w:rPr>
        <w:t>:</w:t>
      </w:r>
    </w:p>
    <w:p w14:paraId="2B14BA8D"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entry</w:t>
      </w:r>
      <w:r>
        <w:rPr>
          <w:rFonts w:ascii="Menlo" w:hAnsi="Menlo" w:cs="Menlo"/>
          <w:color w:val="CCCCCC"/>
          <w:sz w:val="18"/>
          <w:szCs w:val="18"/>
        </w:rPr>
        <w:t>[</w:t>
      </w:r>
      <w:r>
        <w:rPr>
          <w:rFonts w:ascii="Menlo" w:hAnsi="Menlo" w:cs="Menlo"/>
          <w:color w:val="CE9178"/>
          <w:sz w:val="18"/>
          <w:szCs w:val="18"/>
        </w:rPr>
        <w:t>"date"</w:t>
      </w:r>
      <w:r>
        <w:rPr>
          <w:rFonts w:ascii="Menlo" w:hAnsi="Menlo" w:cs="Menlo"/>
          <w:color w:val="CCCCCC"/>
          <w:sz w:val="18"/>
          <w:szCs w:val="18"/>
        </w:rPr>
        <w:t>].split(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 the data looks like this '2010-12-28' and i want to take out the month</w:t>
      </w:r>
    </w:p>
    <w:p w14:paraId="554577A2"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date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650B5578"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total_monthly_precipitation_seattle</w:t>
      </w:r>
      <w:r>
        <w:rPr>
          <w:rFonts w:ascii="Menlo" w:hAnsi="Menlo" w:cs="Menlo"/>
          <w:color w:val="CCCCCC"/>
          <w:sz w:val="18"/>
          <w:szCs w:val="18"/>
        </w:rPr>
        <w:t>:</w:t>
      </w:r>
    </w:p>
    <w:p w14:paraId="7EDAD1B4"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total_monthly_precipitation_seattle</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2BABE2EC"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C2D4D39"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total_monthly_precipitation_seattle</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total_monthly_precipitation_seattle</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entry</w:t>
      </w:r>
      <w:r>
        <w:rPr>
          <w:rFonts w:ascii="Menlo" w:hAnsi="Menlo" w:cs="Menlo"/>
          <w:color w:val="CCCCCC"/>
          <w:sz w:val="18"/>
          <w:szCs w:val="18"/>
        </w:rPr>
        <w:t>[</w:t>
      </w:r>
      <w:r>
        <w:rPr>
          <w:rFonts w:ascii="Menlo" w:hAnsi="Menlo" w:cs="Menlo"/>
          <w:color w:val="CE9178"/>
          <w:sz w:val="18"/>
          <w:szCs w:val="18"/>
        </w:rPr>
        <w:t>"value"</w:t>
      </w:r>
      <w:r>
        <w:rPr>
          <w:rFonts w:ascii="Menlo" w:hAnsi="Menlo" w:cs="Menlo"/>
          <w:color w:val="CCCCCC"/>
          <w:sz w:val="18"/>
          <w:szCs w:val="18"/>
        </w:rPr>
        <w:t>]</w:t>
      </w:r>
    </w:p>
    <w:p w14:paraId="70F88D93"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total_monthly_precipitation_seattle</w:t>
      </w:r>
      <w:r>
        <w:rPr>
          <w:rFonts w:ascii="Menlo" w:hAnsi="Menlo" w:cs="Menlo"/>
          <w:color w:val="CCCCCC"/>
          <w:sz w:val="18"/>
          <w:szCs w:val="18"/>
        </w:rPr>
        <w:t>)</w:t>
      </w:r>
    </w:p>
    <w:p w14:paraId="0A5C22A3"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the results are a dictionary: {1: 1690, 2: 730, 3: 870, 4: 749, 5: 911, 6: 568, 7: 54, 8: 51, 9: 902, 10: 908, 11: 1090, 12: 2249}</w:t>
      </w:r>
    </w:p>
    <w:p w14:paraId="0BA97FCA"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in methods: we analyzed the data per month in seattle</w:t>
      </w:r>
    </w:p>
    <w:p w14:paraId="0098212F" w14:textId="77777777" w:rsidR="00FE32AA" w:rsidRDefault="00FE32AA" w:rsidP="00FE32AA">
      <w:pPr>
        <w:shd w:val="clear" w:color="auto" w:fill="1F1F1F"/>
        <w:spacing w:line="270" w:lineRule="atLeast"/>
        <w:rPr>
          <w:rFonts w:ascii="Menlo" w:hAnsi="Menlo" w:cs="Menlo"/>
          <w:color w:val="CCCCCC"/>
          <w:sz w:val="18"/>
          <w:szCs w:val="18"/>
        </w:rPr>
      </w:pPr>
    </w:p>
    <w:p w14:paraId="673DAF69"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to make it into a list format</w:t>
      </w:r>
    </w:p>
    <w:p w14:paraId="447F36D9"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total_monthly_precipitation_seattle</w:t>
      </w:r>
      <w:r>
        <w:rPr>
          <w:rFonts w:ascii="Menlo" w:hAnsi="Menlo" w:cs="Menlo"/>
          <w:color w:val="CCCCCC"/>
          <w:sz w:val="18"/>
          <w:szCs w:val="18"/>
        </w:rPr>
        <w:t>.</w:t>
      </w:r>
      <w:r>
        <w:rPr>
          <w:rFonts w:ascii="Menlo" w:hAnsi="Menlo" w:cs="Menlo"/>
          <w:color w:val="DCDCAA"/>
          <w:sz w:val="18"/>
          <w:szCs w:val="18"/>
        </w:rPr>
        <w:t>values</w:t>
      </w:r>
      <w:r>
        <w:rPr>
          <w:rFonts w:ascii="Menlo" w:hAnsi="Menlo" w:cs="Menlo"/>
          <w:color w:val="CCCCCC"/>
          <w:sz w:val="18"/>
          <w:szCs w:val="18"/>
        </w:rPr>
        <w:t>()))</w:t>
      </w:r>
    </w:p>
    <w:p w14:paraId="5F67F0C2"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the results are now a list: [1690, 730, 870, 749, 911, 568, 54, 51, 902, 908, 1090, 2249]</w:t>
      </w:r>
    </w:p>
    <w:p w14:paraId="318C18B8" w14:textId="77777777" w:rsidR="00FE32AA" w:rsidRDefault="00FE32AA" w:rsidP="00FE32AA">
      <w:pPr>
        <w:shd w:val="clear" w:color="auto" w:fill="1F1F1F"/>
        <w:spacing w:line="270" w:lineRule="atLeast"/>
        <w:rPr>
          <w:rFonts w:ascii="Menlo" w:hAnsi="Menlo" w:cs="Menlo"/>
          <w:color w:val="CCCCCC"/>
          <w:sz w:val="18"/>
          <w:szCs w:val="18"/>
        </w:rPr>
      </w:pPr>
    </w:p>
    <w:p w14:paraId="669D274E"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to output as json file</w:t>
      </w:r>
    </w:p>
    <w:p w14:paraId="35F9BAB8"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json</w:t>
      </w:r>
    </w:p>
    <w:p w14:paraId="487D0773"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 xml:space="preserve"> (</w:t>
      </w:r>
      <w:r>
        <w:rPr>
          <w:rFonts w:ascii="Menlo" w:hAnsi="Menlo" w:cs="Menlo"/>
          <w:color w:val="CE9178"/>
          <w:sz w:val="18"/>
          <w:szCs w:val="18"/>
        </w:rPr>
        <w:t>"results.json"</w:t>
      </w:r>
      <w:r>
        <w:rPr>
          <w:rFonts w:ascii="Menlo" w:hAnsi="Menlo" w:cs="Menlo"/>
          <w:color w:val="CCCCCC"/>
          <w:sz w:val="18"/>
          <w:szCs w:val="18"/>
        </w:rPr>
        <w:t xml:space="preserve">, </w:t>
      </w:r>
      <w:r>
        <w:rPr>
          <w:rFonts w:ascii="Menlo" w:hAnsi="Menlo" w:cs="Menlo"/>
          <w:color w:val="CE9178"/>
          <w:sz w:val="18"/>
          <w:szCs w:val="18"/>
        </w:rPr>
        <w:t>"w"</w:t>
      </w:r>
      <w:r>
        <w:rPr>
          <w:rFonts w:ascii="Menlo" w:hAnsi="Menlo" w:cs="Menlo"/>
          <w:color w:val="CCCCCC"/>
          <w:sz w:val="18"/>
          <w:szCs w:val="18"/>
        </w:rPr>
        <w:t xml:space="preserve">, </w:t>
      </w:r>
      <w:r>
        <w:rPr>
          <w:rFonts w:ascii="Menlo" w:hAnsi="Menlo" w:cs="Menlo"/>
          <w:color w:val="9CDCFE"/>
          <w:sz w:val="18"/>
          <w:szCs w:val="18"/>
        </w:rPr>
        <w:t>encoding</w:t>
      </w:r>
      <w:r>
        <w:rPr>
          <w:rFonts w:ascii="Menlo" w:hAnsi="Menlo" w:cs="Menlo"/>
          <w:color w:val="D4D4D4"/>
          <w:sz w:val="18"/>
          <w:szCs w:val="18"/>
        </w:rPr>
        <w:t>=</w:t>
      </w:r>
      <w:r>
        <w:rPr>
          <w:rFonts w:ascii="Menlo" w:hAnsi="Menlo" w:cs="Menlo"/>
          <w:color w:val="CE9178"/>
          <w:sz w:val="18"/>
          <w:szCs w:val="18"/>
        </w:rPr>
        <w:t>"utf-8"</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7F93A21D"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json</w:t>
      </w:r>
      <w:r>
        <w:rPr>
          <w:rFonts w:ascii="Menlo" w:hAnsi="Menlo" w:cs="Menlo"/>
          <w:color w:val="CCCCCC"/>
          <w:sz w:val="18"/>
          <w:szCs w:val="18"/>
        </w:rPr>
        <w:t>.</w:t>
      </w:r>
      <w:r>
        <w:rPr>
          <w:rFonts w:ascii="Menlo" w:hAnsi="Menlo" w:cs="Menlo"/>
          <w:color w:val="DCDCAA"/>
          <w:sz w:val="18"/>
          <w:szCs w:val="18"/>
        </w:rPr>
        <w:t>dump</w:t>
      </w:r>
      <w:r>
        <w:rPr>
          <w:rFonts w:ascii="Menlo" w:hAnsi="Menlo" w:cs="Menlo"/>
          <w:color w:val="CCCCCC"/>
          <w:sz w:val="18"/>
          <w:szCs w:val="18"/>
        </w:rPr>
        <w:t>(</w:t>
      </w:r>
      <w:r>
        <w:rPr>
          <w:rFonts w:ascii="Menlo" w:hAnsi="Menlo" w:cs="Menlo"/>
          <w:color w:val="9CDCFE"/>
          <w:sz w:val="18"/>
          <w:szCs w:val="18"/>
        </w:rPr>
        <w:t>total_monthly_precipitation_seattle</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 xml:space="preserve">, </w:t>
      </w:r>
      <w:r>
        <w:rPr>
          <w:rFonts w:ascii="Menlo" w:hAnsi="Menlo" w:cs="Menlo"/>
          <w:color w:val="9CDCFE"/>
          <w:sz w:val="18"/>
          <w:szCs w:val="18"/>
        </w:rPr>
        <w:t>indent</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ensure_ascii</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5DBF1C7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results: {</w:t>
      </w:r>
    </w:p>
    <w:p w14:paraId="07B494BF"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"1": 1690,</w:t>
      </w:r>
    </w:p>
    <w:p w14:paraId="35BB12BE"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"2": 730,</w:t>
      </w:r>
    </w:p>
    <w:p w14:paraId="64CAD511"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"3": 870,</w:t>
      </w:r>
    </w:p>
    <w:p w14:paraId="545CE968"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"4": 749,</w:t>
      </w:r>
    </w:p>
    <w:p w14:paraId="0B731AC5"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"5": 911,</w:t>
      </w:r>
    </w:p>
    <w:p w14:paraId="59D69ED4"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"6": 568,</w:t>
      </w:r>
    </w:p>
    <w:p w14:paraId="19980BC0"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"7": 54,</w:t>
      </w:r>
    </w:p>
    <w:p w14:paraId="79078B54"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lastRenderedPageBreak/>
        <w:t>#     "8": 51,</w:t>
      </w:r>
    </w:p>
    <w:p w14:paraId="317919C4"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"9": 902,</w:t>
      </w:r>
    </w:p>
    <w:p w14:paraId="0DDE3E9C"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"10": 908,</w:t>
      </w:r>
    </w:p>
    <w:p w14:paraId="2214A850"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"11": 1090,</w:t>
      </w:r>
    </w:p>
    <w:p w14:paraId="0D89BD0A"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"12": 2249</w:t>
      </w:r>
    </w:p>
    <w:p w14:paraId="7825D00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DAB24AA" w14:textId="77777777" w:rsidR="00FE32AA" w:rsidRDefault="00FE32AA" w:rsidP="00FE32AA">
      <w:pPr>
        <w:shd w:val="clear" w:color="auto" w:fill="1F1F1F"/>
        <w:spacing w:line="270" w:lineRule="atLeast"/>
        <w:rPr>
          <w:rFonts w:ascii="Menlo" w:hAnsi="Menlo" w:cs="Menlo"/>
          <w:color w:val="CCCCCC"/>
          <w:sz w:val="18"/>
          <w:szCs w:val="18"/>
        </w:rPr>
      </w:pPr>
    </w:p>
    <w:p w14:paraId="09AA728A"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to calculate the total precipitation over seattle, add all precipitation values together</w:t>
      </w:r>
    </w:p>
    <w:p w14:paraId="6AF8D75F"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total_yearly_precipitation_seattle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total_monthly_precipitation_seattle</w:t>
      </w:r>
      <w:r>
        <w:rPr>
          <w:rFonts w:ascii="Menlo" w:hAnsi="Menlo" w:cs="Menlo"/>
          <w:color w:val="CCCCCC"/>
          <w:sz w:val="18"/>
          <w:szCs w:val="18"/>
        </w:rPr>
        <w:t>.</w:t>
      </w:r>
      <w:r>
        <w:rPr>
          <w:rFonts w:ascii="Menlo" w:hAnsi="Menlo" w:cs="Menlo"/>
          <w:color w:val="DCDCAA"/>
          <w:sz w:val="18"/>
          <w:szCs w:val="18"/>
        </w:rPr>
        <w:t>values</w:t>
      </w:r>
      <w:r>
        <w:rPr>
          <w:rFonts w:ascii="Menlo" w:hAnsi="Menlo" w:cs="Menlo"/>
          <w:color w:val="CCCCCC"/>
          <w:sz w:val="18"/>
          <w:szCs w:val="18"/>
        </w:rPr>
        <w:t>()))</w:t>
      </w:r>
    </w:p>
    <w:p w14:paraId="676B3D0A"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total_yearly_precipitation_seattle</w:t>
      </w:r>
      <w:r>
        <w:rPr>
          <w:rFonts w:ascii="Menlo" w:hAnsi="Menlo" w:cs="Menlo"/>
          <w:color w:val="CCCCCC"/>
          <w:sz w:val="18"/>
          <w:szCs w:val="18"/>
        </w:rPr>
        <w:t>)</w:t>
      </w:r>
    </w:p>
    <w:p w14:paraId="18118745"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result is 10772 </w:t>
      </w:r>
    </w:p>
    <w:p w14:paraId="737F2559" w14:textId="77777777" w:rsidR="00FE32AA" w:rsidRDefault="00FE32AA" w:rsidP="00FE32AA">
      <w:pPr>
        <w:shd w:val="clear" w:color="auto" w:fill="1F1F1F"/>
        <w:spacing w:line="270" w:lineRule="atLeast"/>
        <w:rPr>
          <w:rFonts w:ascii="Menlo" w:hAnsi="Menlo" w:cs="Menlo"/>
          <w:color w:val="CCCCCC"/>
          <w:sz w:val="18"/>
          <w:szCs w:val="18"/>
        </w:rPr>
      </w:pPr>
    </w:p>
    <w:p w14:paraId="6FC8CBE1"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 xml:space="preserve"> (</w:t>
      </w:r>
      <w:r>
        <w:rPr>
          <w:rFonts w:ascii="Menlo" w:hAnsi="Menlo" w:cs="Menlo"/>
          <w:color w:val="CE9178"/>
          <w:sz w:val="18"/>
          <w:szCs w:val="18"/>
        </w:rPr>
        <w:t>"results.json"</w:t>
      </w:r>
      <w:r>
        <w:rPr>
          <w:rFonts w:ascii="Menlo" w:hAnsi="Menlo" w:cs="Menlo"/>
          <w:color w:val="CCCCCC"/>
          <w:sz w:val="18"/>
          <w:szCs w:val="18"/>
        </w:rPr>
        <w:t xml:space="preserve">, </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9CDCFE"/>
          <w:sz w:val="18"/>
          <w:szCs w:val="18"/>
        </w:rPr>
        <w:t>encoding</w:t>
      </w:r>
      <w:r>
        <w:rPr>
          <w:rFonts w:ascii="Menlo" w:hAnsi="Menlo" w:cs="Menlo"/>
          <w:color w:val="D4D4D4"/>
          <w:sz w:val="18"/>
          <w:szCs w:val="18"/>
        </w:rPr>
        <w:t>=</w:t>
      </w:r>
      <w:r>
        <w:rPr>
          <w:rFonts w:ascii="Menlo" w:hAnsi="Menlo" w:cs="Menlo"/>
          <w:color w:val="CE9178"/>
          <w:sz w:val="18"/>
          <w:szCs w:val="18"/>
        </w:rPr>
        <w:t>"utf-8"</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05425D05"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json</w:t>
      </w:r>
      <w:r>
        <w:rPr>
          <w:rFonts w:ascii="Menlo" w:hAnsi="Menlo" w:cs="Menlo"/>
          <w:color w:val="CCCCCC"/>
          <w:sz w:val="18"/>
          <w:szCs w:val="18"/>
        </w:rPr>
        <w:t>.</w:t>
      </w:r>
      <w:r>
        <w:rPr>
          <w:rFonts w:ascii="Menlo" w:hAnsi="Menlo" w:cs="Menlo"/>
          <w:color w:val="DCDCAA"/>
          <w:sz w:val="18"/>
          <w:szCs w:val="18"/>
        </w:rPr>
        <w:t>dump</w:t>
      </w:r>
      <w:r>
        <w:rPr>
          <w:rFonts w:ascii="Menlo" w:hAnsi="Menlo" w:cs="Menlo"/>
          <w:color w:val="CCCCCC"/>
          <w:sz w:val="18"/>
          <w:szCs w:val="18"/>
        </w:rPr>
        <w:t>(</w:t>
      </w:r>
      <w:r>
        <w:rPr>
          <w:rFonts w:ascii="Menlo" w:hAnsi="Menlo" w:cs="Menlo"/>
          <w:color w:val="9CDCFE"/>
          <w:sz w:val="18"/>
          <w:szCs w:val="18"/>
        </w:rPr>
        <w:t>total_yearly_precipitation_seattle</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 xml:space="preserve">, </w:t>
      </w:r>
      <w:r>
        <w:rPr>
          <w:rFonts w:ascii="Menlo" w:hAnsi="Menlo" w:cs="Menlo"/>
          <w:color w:val="9CDCFE"/>
          <w:sz w:val="18"/>
          <w:szCs w:val="18"/>
        </w:rPr>
        <w:t>indent</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ensure_ascii</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5DF73A0B" w14:textId="77777777" w:rsidR="00FE32AA" w:rsidRDefault="00FE32AA" w:rsidP="00FE32AA">
      <w:pPr>
        <w:shd w:val="clear" w:color="auto" w:fill="1F1F1F"/>
        <w:spacing w:line="270" w:lineRule="atLeast"/>
        <w:rPr>
          <w:rFonts w:ascii="Menlo" w:hAnsi="Menlo" w:cs="Menlo"/>
          <w:color w:val="CCCCCC"/>
          <w:sz w:val="18"/>
          <w:szCs w:val="18"/>
        </w:rPr>
      </w:pPr>
    </w:p>
    <w:p w14:paraId="707A9ECC"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to calculate relative_monthly_precipitation (proportion of the yearly rain) per month. value has to be 0.2 not 20%</w:t>
      </w:r>
    </w:p>
    <w:p w14:paraId="2B2ADA0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its important that total_monthly_precipitation_seattle is in a dictionary format, not list</w:t>
      </w:r>
    </w:p>
    <w:p w14:paraId="25FB9B0F"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relative_monthly_precipitation_seattle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07857B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total_monthly_precipitation_seattle</w:t>
      </w:r>
      <w:r>
        <w:rPr>
          <w:rFonts w:ascii="Menlo" w:hAnsi="Menlo" w:cs="Menlo"/>
          <w:color w:val="CCCCCC"/>
          <w:sz w:val="18"/>
          <w:szCs w:val="18"/>
        </w:rPr>
        <w:t>:</w:t>
      </w:r>
    </w:p>
    <w:p w14:paraId="63CA6D22"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relative_monthly_precipitation_seattle</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total_monthly_precipitation_seattle</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total_yearly_precipitation_seattle</w:t>
      </w:r>
      <w:r>
        <w:rPr>
          <w:rFonts w:ascii="Menlo" w:hAnsi="Menlo" w:cs="Menlo"/>
          <w:color w:val="CCCCCC"/>
          <w:sz w:val="18"/>
          <w:szCs w:val="18"/>
        </w:rPr>
        <w:t>)</w:t>
      </w:r>
    </w:p>
    <w:p w14:paraId="67C9A723"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relative_monthly_precipitation_seattle</w:t>
      </w:r>
      <w:r>
        <w:rPr>
          <w:rFonts w:ascii="Menlo" w:hAnsi="Menlo" w:cs="Menlo"/>
          <w:color w:val="CCCCCC"/>
          <w:sz w:val="18"/>
          <w:szCs w:val="18"/>
        </w:rPr>
        <w:t>)</w:t>
      </w:r>
    </w:p>
    <w:p w14:paraId="3E1DD83C"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results are: {1: 0.15688822874118083, 2: 0.06776828815447457, 3: 0.08076494615670256, 4: 0.0695321203119198, 5: 0.08457111028592648, 6: 0.05272929818046788, 7: 0.005012996658002228, 8: 0.004734496843668771, 9: 0.0837356108429261, 10: 0.08429261047159302, 11: 0.10118826587448941, 12: 0.20878202747864835}</w:t>
      </w:r>
    </w:p>
    <w:p w14:paraId="19FD4C91" w14:textId="77777777" w:rsidR="00FE32AA" w:rsidRDefault="00FE32AA" w:rsidP="00FE32AA">
      <w:pPr>
        <w:shd w:val="clear" w:color="auto" w:fill="1F1F1F"/>
        <w:spacing w:line="270" w:lineRule="atLeast"/>
        <w:rPr>
          <w:rFonts w:ascii="Menlo" w:hAnsi="Menlo" w:cs="Menlo"/>
          <w:color w:val="CCCCCC"/>
          <w:sz w:val="18"/>
          <w:szCs w:val="18"/>
        </w:rPr>
      </w:pPr>
    </w:p>
    <w:p w14:paraId="256F1731"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 xml:space="preserve"> (</w:t>
      </w:r>
      <w:r>
        <w:rPr>
          <w:rFonts w:ascii="Menlo" w:hAnsi="Menlo" w:cs="Menlo"/>
          <w:color w:val="CE9178"/>
          <w:sz w:val="18"/>
          <w:szCs w:val="18"/>
        </w:rPr>
        <w:t>"results.json"</w:t>
      </w:r>
      <w:r>
        <w:rPr>
          <w:rFonts w:ascii="Menlo" w:hAnsi="Menlo" w:cs="Menlo"/>
          <w:color w:val="CCCCCC"/>
          <w:sz w:val="18"/>
          <w:szCs w:val="18"/>
        </w:rPr>
        <w:t xml:space="preserve">, </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9CDCFE"/>
          <w:sz w:val="18"/>
          <w:szCs w:val="18"/>
        </w:rPr>
        <w:t>encoding</w:t>
      </w:r>
      <w:r>
        <w:rPr>
          <w:rFonts w:ascii="Menlo" w:hAnsi="Menlo" w:cs="Menlo"/>
          <w:color w:val="D4D4D4"/>
          <w:sz w:val="18"/>
          <w:szCs w:val="18"/>
        </w:rPr>
        <w:t>=</w:t>
      </w:r>
      <w:r>
        <w:rPr>
          <w:rFonts w:ascii="Menlo" w:hAnsi="Menlo" w:cs="Menlo"/>
          <w:color w:val="CE9178"/>
          <w:sz w:val="18"/>
          <w:szCs w:val="18"/>
        </w:rPr>
        <w:t>"utf-8"</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31D97557"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json</w:t>
      </w:r>
      <w:r>
        <w:rPr>
          <w:rFonts w:ascii="Menlo" w:hAnsi="Menlo" w:cs="Menlo"/>
          <w:color w:val="CCCCCC"/>
          <w:sz w:val="18"/>
          <w:szCs w:val="18"/>
        </w:rPr>
        <w:t>.</w:t>
      </w:r>
      <w:r>
        <w:rPr>
          <w:rFonts w:ascii="Menlo" w:hAnsi="Menlo" w:cs="Menlo"/>
          <w:color w:val="DCDCAA"/>
          <w:sz w:val="18"/>
          <w:szCs w:val="18"/>
        </w:rPr>
        <w:t>dump</w:t>
      </w:r>
      <w:r>
        <w:rPr>
          <w:rFonts w:ascii="Menlo" w:hAnsi="Menlo" w:cs="Menlo"/>
          <w:color w:val="CCCCCC"/>
          <w:sz w:val="18"/>
          <w:szCs w:val="18"/>
        </w:rPr>
        <w:t>(</w:t>
      </w:r>
      <w:r>
        <w:rPr>
          <w:rFonts w:ascii="Menlo" w:hAnsi="Menlo" w:cs="Menlo"/>
          <w:color w:val="9CDCFE"/>
          <w:sz w:val="18"/>
          <w:szCs w:val="18"/>
        </w:rPr>
        <w:t>relative_monthly_precipitation_seattle</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 xml:space="preserve">, </w:t>
      </w:r>
      <w:r>
        <w:rPr>
          <w:rFonts w:ascii="Menlo" w:hAnsi="Menlo" w:cs="Menlo"/>
          <w:color w:val="9CDCFE"/>
          <w:sz w:val="18"/>
          <w:szCs w:val="18"/>
        </w:rPr>
        <w:t>indent</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ensure_ascii</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7E774978"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note: change it to "a" so that it adds and doesnt override the previous json.dump command</w:t>
      </w:r>
    </w:p>
    <w:p w14:paraId="414A69A5" w14:textId="77777777" w:rsidR="00FE32AA" w:rsidRDefault="00FE32AA" w:rsidP="00FE32AA">
      <w:pPr>
        <w:shd w:val="clear" w:color="auto" w:fill="1F1F1F"/>
        <w:spacing w:line="270" w:lineRule="atLeast"/>
        <w:rPr>
          <w:rFonts w:ascii="Menlo" w:hAnsi="Menlo" w:cs="Menlo"/>
          <w:color w:val="CCCCCC"/>
          <w:sz w:val="18"/>
          <w:szCs w:val="18"/>
        </w:rPr>
      </w:pPr>
    </w:p>
    <w:p w14:paraId="5EC3ABBE"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having python read the station codes for each </w:t>
      </w:r>
    </w:p>
    <w:p w14:paraId="13A078D5" w14:textId="77777777" w:rsidR="00FE32AA" w:rsidRDefault="00FE32AA" w:rsidP="00FE32AA">
      <w:pPr>
        <w:shd w:val="clear" w:color="auto" w:fill="1F1F1F"/>
        <w:spacing w:line="270" w:lineRule="atLeast"/>
        <w:rPr>
          <w:rFonts w:ascii="Menlo" w:hAnsi="Menlo" w:cs="Menlo"/>
          <w:color w:val="CCCCCC"/>
          <w:sz w:val="18"/>
          <w:szCs w:val="18"/>
        </w:rPr>
      </w:pPr>
    </w:p>
    <w:p w14:paraId="0E4850EF"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other_stations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0755943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p>
    <w:p w14:paraId="79243FC5"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contents</w:t>
      </w:r>
    </w:p>
    <w:p w14:paraId="7EAF6C70"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"station"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"GHCND:USW00093814"</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"GHCND:USC00513317"</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"GHCND:US1CASD0032"</w:t>
      </w:r>
    </w:p>
    <w:p w14:paraId="2ADFF8E7"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D5C8544"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print(other_stations) this works!</w:t>
      </w:r>
    </w:p>
    <w:p w14:paraId="11716942" w14:textId="77777777" w:rsidR="00FE32AA" w:rsidRDefault="00FE32AA" w:rsidP="00FE32AA">
      <w:pPr>
        <w:shd w:val="clear" w:color="auto" w:fill="1F1F1F"/>
        <w:spacing w:line="270" w:lineRule="atLeast"/>
        <w:rPr>
          <w:rFonts w:ascii="Menlo" w:hAnsi="Menlo" w:cs="Menlo"/>
          <w:color w:val="CCCCCC"/>
          <w:sz w:val="18"/>
          <w:szCs w:val="18"/>
        </w:rPr>
      </w:pPr>
    </w:p>
    <w:p w14:paraId="46DFBD80"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1075BE01"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total_monthly_precipitation_other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1006F26D"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for</w:t>
      </w:r>
      <w:r>
        <w:rPr>
          <w:rFonts w:ascii="Menlo" w:hAnsi="Menlo" w:cs="Menlo"/>
          <w:color w:val="CCCCCC"/>
          <w:sz w:val="18"/>
          <w:szCs w:val="18"/>
        </w:rPr>
        <w:t xml:space="preserve"> </w:t>
      </w:r>
      <w:r>
        <w:rPr>
          <w:rFonts w:ascii="Menlo" w:hAnsi="Menlo" w:cs="Menlo"/>
          <w:color w:val="9CDCFE"/>
          <w:sz w:val="18"/>
          <w:szCs w:val="18"/>
        </w:rPr>
        <w:t>entry</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other_stations</w:t>
      </w:r>
      <w:r>
        <w:rPr>
          <w:rFonts w:ascii="Menlo" w:hAnsi="Menlo" w:cs="Menlo"/>
          <w:color w:val="CCCCCC"/>
          <w:sz w:val="18"/>
          <w:szCs w:val="18"/>
        </w:rPr>
        <w:t>:</w:t>
      </w:r>
    </w:p>
    <w:p w14:paraId="758EECB4"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entry</w:t>
      </w:r>
      <w:r>
        <w:rPr>
          <w:rFonts w:ascii="Menlo" w:hAnsi="Menlo" w:cs="Menlo"/>
          <w:color w:val="CCCCCC"/>
          <w:sz w:val="18"/>
          <w:szCs w:val="18"/>
        </w:rPr>
        <w:t>[</w:t>
      </w:r>
      <w:r>
        <w:rPr>
          <w:rFonts w:ascii="Menlo" w:hAnsi="Menlo" w:cs="Menlo"/>
          <w:color w:val="CE9178"/>
          <w:sz w:val="18"/>
          <w:szCs w:val="18"/>
        </w:rPr>
        <w:t>"date"</w:t>
      </w:r>
      <w:r>
        <w:rPr>
          <w:rFonts w:ascii="Menlo" w:hAnsi="Menlo" w:cs="Menlo"/>
          <w:color w:val="CCCCCC"/>
          <w:sz w:val="18"/>
          <w:szCs w:val="18"/>
        </w:rPr>
        <w:t>].split(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 the data looks like this '2010-12-28' and i want to take out the month</w:t>
      </w:r>
    </w:p>
    <w:p w14:paraId="071B9C92"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date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49524529"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total_monthly_precipitation_other</w:t>
      </w:r>
      <w:r>
        <w:rPr>
          <w:rFonts w:ascii="Menlo" w:hAnsi="Menlo" w:cs="Menlo"/>
          <w:color w:val="CCCCCC"/>
          <w:sz w:val="18"/>
          <w:szCs w:val="18"/>
        </w:rPr>
        <w:t>:</w:t>
      </w:r>
    </w:p>
    <w:p w14:paraId="7434119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total_monthly_precipitation_other</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0C944DBD"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0770AD3"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total_monthly_precipitation_other</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total_monthly_precipitation_other</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entry</w:t>
      </w:r>
      <w:r>
        <w:rPr>
          <w:rFonts w:ascii="Menlo" w:hAnsi="Menlo" w:cs="Menlo"/>
          <w:color w:val="CCCCCC"/>
          <w:sz w:val="18"/>
          <w:szCs w:val="18"/>
        </w:rPr>
        <w:t>[</w:t>
      </w:r>
      <w:r>
        <w:rPr>
          <w:rFonts w:ascii="Menlo" w:hAnsi="Menlo" w:cs="Menlo"/>
          <w:color w:val="CE9178"/>
          <w:sz w:val="18"/>
          <w:szCs w:val="18"/>
        </w:rPr>
        <w:t>"value"</w:t>
      </w:r>
      <w:r>
        <w:rPr>
          <w:rFonts w:ascii="Menlo" w:hAnsi="Menlo" w:cs="Menlo"/>
          <w:color w:val="CCCCCC"/>
          <w:sz w:val="18"/>
          <w:szCs w:val="18"/>
        </w:rPr>
        <w:t>]</w:t>
      </w:r>
    </w:p>
    <w:p w14:paraId="61E71F36"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total_monthly_precipitation_other</w:t>
      </w:r>
      <w:r>
        <w:rPr>
          <w:rFonts w:ascii="Menlo" w:hAnsi="Menlo" w:cs="Menlo"/>
          <w:color w:val="CCCCCC"/>
          <w:sz w:val="18"/>
          <w:szCs w:val="18"/>
        </w:rPr>
        <w:t>)</w:t>
      </w:r>
    </w:p>
    <w:p w14:paraId="7AA53D4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{1: 3890, 2: 2372, 3: 2764, 4: 2277, 5: 2338, 6: 2512, 7: 978, 8: 653, 9: 1425, 10: 2334, 11: 4194, 12: 5527}</w:t>
      </w:r>
    </w:p>
    <w:p w14:paraId="302D6EEB" w14:textId="77777777" w:rsidR="00FE32AA" w:rsidRDefault="00FE32AA" w:rsidP="00FE32AA">
      <w:pPr>
        <w:shd w:val="clear" w:color="auto" w:fill="1F1F1F"/>
        <w:spacing w:line="270" w:lineRule="atLeast"/>
        <w:rPr>
          <w:rFonts w:ascii="Menlo" w:hAnsi="Menlo" w:cs="Menlo"/>
          <w:color w:val="CCCCCC"/>
          <w:sz w:val="18"/>
          <w:szCs w:val="18"/>
        </w:rPr>
      </w:pPr>
    </w:p>
    <w:p w14:paraId="5A04ECD6"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total_yearly_precipitation_other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total_monthly_precipitation_other</w:t>
      </w:r>
      <w:r>
        <w:rPr>
          <w:rFonts w:ascii="Menlo" w:hAnsi="Menlo" w:cs="Menlo"/>
          <w:color w:val="CCCCCC"/>
          <w:sz w:val="18"/>
          <w:szCs w:val="18"/>
        </w:rPr>
        <w:t>.</w:t>
      </w:r>
      <w:r>
        <w:rPr>
          <w:rFonts w:ascii="Menlo" w:hAnsi="Menlo" w:cs="Menlo"/>
          <w:color w:val="DCDCAA"/>
          <w:sz w:val="18"/>
          <w:szCs w:val="18"/>
        </w:rPr>
        <w:t>values</w:t>
      </w:r>
      <w:r>
        <w:rPr>
          <w:rFonts w:ascii="Menlo" w:hAnsi="Menlo" w:cs="Menlo"/>
          <w:color w:val="CCCCCC"/>
          <w:sz w:val="18"/>
          <w:szCs w:val="18"/>
        </w:rPr>
        <w:t>()))</w:t>
      </w:r>
    </w:p>
    <w:p w14:paraId="09FEA1D1"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total_yearly_precipitation_other</w:t>
      </w:r>
      <w:r>
        <w:rPr>
          <w:rFonts w:ascii="Menlo" w:hAnsi="Menlo" w:cs="Menlo"/>
          <w:color w:val="CCCCCC"/>
          <w:sz w:val="18"/>
          <w:szCs w:val="18"/>
        </w:rPr>
        <w:t>)</w:t>
      </w:r>
    </w:p>
    <w:p w14:paraId="08927AC3"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you get 31264</w:t>
      </w:r>
    </w:p>
    <w:p w14:paraId="767C4847" w14:textId="77777777" w:rsidR="00FE32AA" w:rsidRDefault="00FE32AA" w:rsidP="00FE32AA">
      <w:pPr>
        <w:shd w:val="clear" w:color="auto" w:fill="1F1F1F"/>
        <w:spacing w:line="270" w:lineRule="atLeast"/>
        <w:rPr>
          <w:rFonts w:ascii="Menlo" w:hAnsi="Menlo" w:cs="Menlo"/>
          <w:color w:val="CCCCCC"/>
          <w:sz w:val="18"/>
          <w:szCs w:val="18"/>
        </w:rPr>
      </w:pPr>
    </w:p>
    <w:p w14:paraId="18EDC9E6"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relative_monthly_precipitation_other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75674B00"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total_monthly_precipitation_other</w:t>
      </w:r>
      <w:r>
        <w:rPr>
          <w:rFonts w:ascii="Menlo" w:hAnsi="Menlo" w:cs="Menlo"/>
          <w:color w:val="CCCCCC"/>
          <w:sz w:val="18"/>
          <w:szCs w:val="18"/>
        </w:rPr>
        <w:t>:</w:t>
      </w:r>
    </w:p>
    <w:p w14:paraId="16B54606"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relative_monthly_precipitation_other</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total_monthly_precipitation_other</w:t>
      </w:r>
      <w:r>
        <w:rPr>
          <w:rFonts w:ascii="Menlo" w:hAnsi="Menlo" w:cs="Menlo"/>
          <w:color w:val="CCCCCC"/>
          <w:sz w:val="18"/>
          <w:szCs w:val="18"/>
        </w:rPr>
        <w:t>[</w:t>
      </w:r>
      <w:r>
        <w:rPr>
          <w:rFonts w:ascii="Menlo" w:hAnsi="Menlo" w:cs="Menlo"/>
          <w:color w:val="9CDCFE"/>
          <w:sz w:val="18"/>
          <w:szCs w:val="18"/>
        </w:rPr>
        <w:t>month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total_yearly_precipitation_other</w:t>
      </w:r>
      <w:r>
        <w:rPr>
          <w:rFonts w:ascii="Menlo" w:hAnsi="Menlo" w:cs="Menlo"/>
          <w:color w:val="CCCCCC"/>
          <w:sz w:val="18"/>
          <w:szCs w:val="18"/>
        </w:rPr>
        <w:t>)</w:t>
      </w:r>
    </w:p>
    <w:p w14:paraId="434C13C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relative_monthly_precipitation_other</w:t>
      </w:r>
      <w:r>
        <w:rPr>
          <w:rFonts w:ascii="Menlo" w:hAnsi="Menlo" w:cs="Menlo"/>
          <w:color w:val="CCCCCC"/>
          <w:sz w:val="18"/>
          <w:szCs w:val="18"/>
        </w:rPr>
        <w:t>)</w:t>
      </w:r>
    </w:p>
    <w:p w14:paraId="58A034C0"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you get {1: 0.12442425793244627, 2: 0.07587001023541454, 3: 0.08840839303991811, 4: 0.0728313715455476, 5: 0.07478249744114637, 6: 0.08034800409416581, 7: 0.03128198567041965, 8: 0.020886642784032752, 9: 0.04557958034800409, 10: 0.07465455475946776, 11: 0.13414790174002048, 12: 0.17678480040941658}</w:t>
      </w:r>
    </w:p>
    <w:p w14:paraId="15149A12" w14:textId="77777777" w:rsidR="00FE32AA" w:rsidRDefault="00FE32AA" w:rsidP="00FE32AA">
      <w:pPr>
        <w:shd w:val="clear" w:color="auto" w:fill="1F1F1F"/>
        <w:spacing w:line="270" w:lineRule="atLeast"/>
        <w:rPr>
          <w:rFonts w:ascii="Menlo" w:hAnsi="Menlo" w:cs="Menlo"/>
          <w:color w:val="CCCCCC"/>
          <w:sz w:val="18"/>
          <w:szCs w:val="18"/>
        </w:rPr>
      </w:pPr>
    </w:p>
    <w:p w14:paraId="526762BB"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9CDCFE"/>
          <w:sz w:val="18"/>
          <w:szCs w:val="18"/>
        </w:rPr>
        <w:t>relative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total_yearly_precipitation_seattle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total_yearly_precipitation_seattle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total_yearly_precipitation_other</w:t>
      </w:r>
      <w:r>
        <w:rPr>
          <w:rFonts w:ascii="Menlo" w:hAnsi="Menlo" w:cs="Menlo"/>
          <w:color w:val="CCCCCC"/>
          <w:sz w:val="18"/>
          <w:szCs w:val="18"/>
        </w:rPr>
        <w:t>)</w:t>
      </w:r>
    </w:p>
    <w:p w14:paraId="634370A1"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relative</w:t>
      </w:r>
      <w:r>
        <w:rPr>
          <w:rFonts w:ascii="Menlo" w:hAnsi="Menlo" w:cs="Menlo"/>
          <w:color w:val="CCCCCC"/>
          <w:sz w:val="18"/>
          <w:szCs w:val="18"/>
        </w:rPr>
        <w:t>)</w:t>
      </w:r>
    </w:p>
    <w:p w14:paraId="2D44C261" w14:textId="77777777" w:rsidR="00FE32AA" w:rsidRDefault="00FE32AA" w:rsidP="00FE32AA">
      <w:pPr>
        <w:shd w:val="clear" w:color="auto" w:fill="1F1F1F"/>
        <w:spacing w:line="270" w:lineRule="atLeast"/>
        <w:rPr>
          <w:rFonts w:ascii="Menlo" w:hAnsi="Menlo" w:cs="Menlo"/>
          <w:color w:val="CCCCCC"/>
          <w:sz w:val="18"/>
          <w:szCs w:val="18"/>
        </w:rPr>
      </w:pPr>
      <w:r>
        <w:rPr>
          <w:rFonts w:ascii="Menlo" w:hAnsi="Menlo" w:cs="Menlo"/>
          <w:color w:val="6A9955"/>
          <w:sz w:val="18"/>
          <w:szCs w:val="18"/>
        </w:rPr>
        <w:t># you get 0.2562565420116091. so only 25.6% of all yearly rain falls in seattle</w:t>
      </w:r>
    </w:p>
    <w:p w14:paraId="1CF8D4C4" w14:textId="76B5D416" w:rsidR="00CA0759" w:rsidRPr="00530835" w:rsidRDefault="00CA0759" w:rsidP="00A814FD">
      <w:pPr>
        <w:jc w:val="both"/>
        <w:rPr>
          <w:rFonts w:ascii="Calibri" w:hAnsi="Calibri" w:cs="Calibri"/>
        </w:rPr>
      </w:pPr>
    </w:p>
    <w:sectPr w:rsidR="00CA0759" w:rsidRPr="00530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DA"/>
    <w:rsid w:val="0001295A"/>
    <w:rsid w:val="00036730"/>
    <w:rsid w:val="0004510F"/>
    <w:rsid w:val="00082A67"/>
    <w:rsid w:val="00082DAF"/>
    <w:rsid w:val="00090059"/>
    <w:rsid w:val="000A37A9"/>
    <w:rsid w:val="000B35EF"/>
    <w:rsid w:val="000B48FC"/>
    <w:rsid w:val="001070F1"/>
    <w:rsid w:val="00110BB2"/>
    <w:rsid w:val="00135467"/>
    <w:rsid w:val="001375A6"/>
    <w:rsid w:val="001521E5"/>
    <w:rsid w:val="00193FB1"/>
    <w:rsid w:val="001961AB"/>
    <w:rsid w:val="001A3AB1"/>
    <w:rsid w:val="001B1E73"/>
    <w:rsid w:val="001B2977"/>
    <w:rsid w:val="002172C9"/>
    <w:rsid w:val="00217E9C"/>
    <w:rsid w:val="0023565D"/>
    <w:rsid w:val="00253FA0"/>
    <w:rsid w:val="00295F80"/>
    <w:rsid w:val="002A1288"/>
    <w:rsid w:val="002B09DB"/>
    <w:rsid w:val="00314703"/>
    <w:rsid w:val="00320241"/>
    <w:rsid w:val="00330005"/>
    <w:rsid w:val="00333220"/>
    <w:rsid w:val="00367366"/>
    <w:rsid w:val="00376A6B"/>
    <w:rsid w:val="0039068A"/>
    <w:rsid w:val="003C4BDC"/>
    <w:rsid w:val="003C6208"/>
    <w:rsid w:val="003F334D"/>
    <w:rsid w:val="004042B5"/>
    <w:rsid w:val="00405843"/>
    <w:rsid w:val="0041533B"/>
    <w:rsid w:val="00424894"/>
    <w:rsid w:val="00426607"/>
    <w:rsid w:val="00433361"/>
    <w:rsid w:val="004474A7"/>
    <w:rsid w:val="0048133E"/>
    <w:rsid w:val="0048416C"/>
    <w:rsid w:val="004A17CE"/>
    <w:rsid w:val="004A5D2A"/>
    <w:rsid w:val="004A7F98"/>
    <w:rsid w:val="004F25B9"/>
    <w:rsid w:val="005137FA"/>
    <w:rsid w:val="0053008A"/>
    <w:rsid w:val="00530835"/>
    <w:rsid w:val="00555FE7"/>
    <w:rsid w:val="005914DF"/>
    <w:rsid w:val="00592786"/>
    <w:rsid w:val="00595E61"/>
    <w:rsid w:val="005B644E"/>
    <w:rsid w:val="005E18B0"/>
    <w:rsid w:val="005F27F3"/>
    <w:rsid w:val="00613E17"/>
    <w:rsid w:val="00623E67"/>
    <w:rsid w:val="00632A2C"/>
    <w:rsid w:val="006361B4"/>
    <w:rsid w:val="006377E0"/>
    <w:rsid w:val="00641182"/>
    <w:rsid w:val="0068109F"/>
    <w:rsid w:val="006848AB"/>
    <w:rsid w:val="006A0E0D"/>
    <w:rsid w:val="006A229E"/>
    <w:rsid w:val="006B61C6"/>
    <w:rsid w:val="006C01A3"/>
    <w:rsid w:val="006C2FA8"/>
    <w:rsid w:val="006E42EB"/>
    <w:rsid w:val="006E69AD"/>
    <w:rsid w:val="006E6F10"/>
    <w:rsid w:val="007023BC"/>
    <w:rsid w:val="00702962"/>
    <w:rsid w:val="00706C3C"/>
    <w:rsid w:val="00721747"/>
    <w:rsid w:val="007219A2"/>
    <w:rsid w:val="00724894"/>
    <w:rsid w:val="0074627D"/>
    <w:rsid w:val="00755296"/>
    <w:rsid w:val="00797964"/>
    <w:rsid w:val="008359AA"/>
    <w:rsid w:val="008577C5"/>
    <w:rsid w:val="00857F22"/>
    <w:rsid w:val="008925F4"/>
    <w:rsid w:val="00892795"/>
    <w:rsid w:val="008A3DFA"/>
    <w:rsid w:val="008B32E7"/>
    <w:rsid w:val="00906E3C"/>
    <w:rsid w:val="009103A1"/>
    <w:rsid w:val="00967DDA"/>
    <w:rsid w:val="009C216E"/>
    <w:rsid w:val="009C72A5"/>
    <w:rsid w:val="00A000BB"/>
    <w:rsid w:val="00A23177"/>
    <w:rsid w:val="00A236FD"/>
    <w:rsid w:val="00A417DC"/>
    <w:rsid w:val="00A469A7"/>
    <w:rsid w:val="00A7264B"/>
    <w:rsid w:val="00A814FD"/>
    <w:rsid w:val="00AA5BAF"/>
    <w:rsid w:val="00AD5A10"/>
    <w:rsid w:val="00AF13BA"/>
    <w:rsid w:val="00B02FA3"/>
    <w:rsid w:val="00B0312C"/>
    <w:rsid w:val="00B23E8F"/>
    <w:rsid w:val="00B32027"/>
    <w:rsid w:val="00B618D9"/>
    <w:rsid w:val="00B64605"/>
    <w:rsid w:val="00BA39A5"/>
    <w:rsid w:val="00BA4E78"/>
    <w:rsid w:val="00BA5D52"/>
    <w:rsid w:val="00BB75F3"/>
    <w:rsid w:val="00BD6B1B"/>
    <w:rsid w:val="00C17E12"/>
    <w:rsid w:val="00C34378"/>
    <w:rsid w:val="00C613CD"/>
    <w:rsid w:val="00C74844"/>
    <w:rsid w:val="00CA0759"/>
    <w:rsid w:val="00CA6413"/>
    <w:rsid w:val="00CB58DA"/>
    <w:rsid w:val="00CD14EC"/>
    <w:rsid w:val="00D03C2D"/>
    <w:rsid w:val="00D24202"/>
    <w:rsid w:val="00D328DB"/>
    <w:rsid w:val="00D3781C"/>
    <w:rsid w:val="00D62407"/>
    <w:rsid w:val="00D627FB"/>
    <w:rsid w:val="00D82448"/>
    <w:rsid w:val="00D8421F"/>
    <w:rsid w:val="00D901F0"/>
    <w:rsid w:val="00DD3BF4"/>
    <w:rsid w:val="00DE603E"/>
    <w:rsid w:val="00E10A0E"/>
    <w:rsid w:val="00E35545"/>
    <w:rsid w:val="00E51E6C"/>
    <w:rsid w:val="00E9518E"/>
    <w:rsid w:val="00EC581A"/>
    <w:rsid w:val="00EE3D31"/>
    <w:rsid w:val="00EF4050"/>
    <w:rsid w:val="00F00E97"/>
    <w:rsid w:val="00F018F0"/>
    <w:rsid w:val="00F55811"/>
    <w:rsid w:val="00F6171F"/>
    <w:rsid w:val="00F661E4"/>
    <w:rsid w:val="00F67D9B"/>
    <w:rsid w:val="00FD3A13"/>
    <w:rsid w:val="00FE32AA"/>
    <w:rsid w:val="00FF73AC"/>
  </w:rsids>
  <m:mathPr>
    <m:mathFont m:val="Cambria Math"/>
    <m:brkBin m:val="before"/>
    <m:brkBinSub m:val="--"/>
    <m:smallFrac m:val="0"/>
    <m:dispDef/>
    <m:lMargin m:val="0"/>
    <m:rMargin m:val="0"/>
    <m:defJc m:val="centerGroup"/>
    <m:wrapIndent m:val="1440"/>
    <m:intLim m:val="subSup"/>
    <m:naryLim m:val="undOvr"/>
  </m:mathPr>
  <w:themeFontLang w:val="en-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3D81739"/>
  <w15:chartTrackingRefBased/>
  <w15:docId w15:val="{071E1A98-7CBB-C647-A0C0-2E3BBACF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1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67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D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D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D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D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DDA"/>
    <w:rPr>
      <w:rFonts w:eastAsiaTheme="majorEastAsia" w:cstheme="majorBidi"/>
      <w:color w:val="272727" w:themeColor="text1" w:themeTint="D8"/>
    </w:rPr>
  </w:style>
  <w:style w:type="paragraph" w:styleId="Title">
    <w:name w:val="Title"/>
    <w:basedOn w:val="Normal"/>
    <w:next w:val="Normal"/>
    <w:link w:val="TitleChar"/>
    <w:uiPriority w:val="10"/>
    <w:qFormat/>
    <w:rsid w:val="00967D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D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D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7DDA"/>
    <w:rPr>
      <w:i/>
      <w:iCs/>
      <w:color w:val="404040" w:themeColor="text1" w:themeTint="BF"/>
    </w:rPr>
  </w:style>
  <w:style w:type="paragraph" w:styleId="ListParagraph">
    <w:name w:val="List Paragraph"/>
    <w:basedOn w:val="Normal"/>
    <w:uiPriority w:val="34"/>
    <w:qFormat/>
    <w:rsid w:val="00967DDA"/>
    <w:pPr>
      <w:ind w:left="720"/>
      <w:contextualSpacing/>
    </w:pPr>
  </w:style>
  <w:style w:type="character" w:styleId="IntenseEmphasis">
    <w:name w:val="Intense Emphasis"/>
    <w:basedOn w:val="DefaultParagraphFont"/>
    <w:uiPriority w:val="21"/>
    <w:qFormat/>
    <w:rsid w:val="00967DDA"/>
    <w:rPr>
      <w:i/>
      <w:iCs/>
      <w:color w:val="0F4761" w:themeColor="accent1" w:themeShade="BF"/>
    </w:rPr>
  </w:style>
  <w:style w:type="paragraph" w:styleId="IntenseQuote">
    <w:name w:val="Intense Quote"/>
    <w:basedOn w:val="Normal"/>
    <w:next w:val="Normal"/>
    <w:link w:val="IntenseQuoteChar"/>
    <w:uiPriority w:val="30"/>
    <w:qFormat/>
    <w:rsid w:val="00967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DDA"/>
    <w:rPr>
      <w:i/>
      <w:iCs/>
      <w:color w:val="0F4761" w:themeColor="accent1" w:themeShade="BF"/>
    </w:rPr>
  </w:style>
  <w:style w:type="character" w:styleId="IntenseReference">
    <w:name w:val="Intense Reference"/>
    <w:basedOn w:val="DefaultParagraphFont"/>
    <w:uiPriority w:val="32"/>
    <w:qFormat/>
    <w:rsid w:val="00967DDA"/>
    <w:rPr>
      <w:b/>
      <w:bCs/>
      <w:smallCaps/>
      <w:color w:val="0F4761" w:themeColor="accent1" w:themeShade="BF"/>
      <w:spacing w:val="5"/>
    </w:rPr>
  </w:style>
  <w:style w:type="table" w:styleId="TableGrid">
    <w:name w:val="Table Grid"/>
    <w:basedOn w:val="TableNormal"/>
    <w:uiPriority w:val="39"/>
    <w:rsid w:val="004266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1087</Words>
  <Characters>6202</Characters>
  <Application>Microsoft Office Word</Application>
  <DocSecurity>0</DocSecurity>
  <Lines>51</Lines>
  <Paragraphs>14</Paragraphs>
  <ScaleCrop>false</ScaleCrop>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van der liet</dc:creator>
  <cp:keywords/>
  <dc:description/>
  <cp:lastModifiedBy>Emma van der Liet</cp:lastModifiedBy>
  <cp:revision>145</cp:revision>
  <dcterms:created xsi:type="dcterms:W3CDTF">2026-01-08T14:40:00Z</dcterms:created>
  <dcterms:modified xsi:type="dcterms:W3CDTF">2026-01-13T15:35:00Z</dcterms:modified>
</cp:coreProperties>
</file>