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66DF" w14:textId="77777777" w:rsidR="00841FFA" w:rsidRPr="00841FFA" w:rsidRDefault="00841FFA" w:rsidP="00841FFA">
      <w:pPr>
        <w:pStyle w:val="Title"/>
        <w:jc w:val="both"/>
        <w:rPr>
          <w:b/>
          <w:sz w:val="32"/>
          <w:szCs w:val="32"/>
        </w:rPr>
      </w:pPr>
      <w:r w:rsidRPr="00841FFA">
        <w:rPr>
          <w:b/>
          <w:sz w:val="32"/>
          <w:szCs w:val="32"/>
        </w:rPr>
        <w:t>COLLEGE OF ENGINEERING HONOR</w:t>
      </w:r>
      <w:r w:rsidR="00D1068B">
        <w:rPr>
          <w:b/>
          <w:sz w:val="32"/>
          <w:szCs w:val="32"/>
        </w:rPr>
        <w:t>S CONTRACT PROJECT</w:t>
      </w:r>
    </w:p>
    <w:p w14:paraId="30D763B6" w14:textId="6041822D" w:rsidR="00841FFA" w:rsidRDefault="00841FFA" w:rsidP="00841FFA">
      <w:r w:rsidRPr="00841FFA">
        <w:rPr>
          <w:b/>
        </w:rPr>
        <w:t>COURSE</w:t>
      </w:r>
      <w:r>
        <w:rPr>
          <w:b/>
        </w:rPr>
        <w:t xml:space="preserve">: </w:t>
      </w:r>
      <w:r w:rsidR="00D1068B">
        <w:t>ENGR130 Transforming Ideas to Innovations</w:t>
      </w:r>
      <w:r w:rsidR="00E71968">
        <w:t xml:space="preserve"> I&amp;II</w:t>
      </w:r>
    </w:p>
    <w:p w14:paraId="25989D70" w14:textId="243855BD" w:rsidR="00841FFA" w:rsidRPr="008D12DC" w:rsidRDefault="008978FA" w:rsidP="008D12DC">
      <w:pPr>
        <w:pStyle w:val="Heading1"/>
        <w:numPr>
          <w:ilvl w:val="0"/>
          <w:numId w:val="0"/>
        </w:numPr>
        <w:ind w:left="432" w:hanging="432"/>
      </w:pPr>
      <w:r>
        <w:t>HONORS CONTRACT OBJECTIVES</w:t>
      </w:r>
    </w:p>
    <w:p w14:paraId="6ADCA77A" w14:textId="77777777" w:rsidR="00823968" w:rsidRDefault="008978FA" w:rsidP="00841FFA">
      <w:pPr>
        <w:pStyle w:val="NoSpacing"/>
      </w:pPr>
      <w:r w:rsidRPr="00226922">
        <w:rPr>
          <w:highlight w:val="yellow"/>
        </w:rPr>
        <w:t xml:space="preserve">&lt; </w:t>
      </w:r>
      <w:r w:rsidR="00D1068B" w:rsidRPr="00226922">
        <w:rPr>
          <w:highlight w:val="yellow"/>
        </w:rPr>
        <w:t xml:space="preserve">What is the problem that you are investigating? Why is it important? What </w:t>
      </w:r>
      <w:proofErr w:type="gramStart"/>
      <w:r w:rsidR="00D1068B" w:rsidRPr="00226922">
        <w:rPr>
          <w:highlight w:val="yellow"/>
        </w:rPr>
        <w:t>is</w:t>
      </w:r>
      <w:proofErr w:type="gramEnd"/>
      <w:r w:rsidR="00D1068B" w:rsidRPr="00226922">
        <w:rPr>
          <w:highlight w:val="yellow"/>
        </w:rPr>
        <w:t xml:space="preserve"> your ultimate goals for the semester for the project?&gt;</w:t>
      </w:r>
    </w:p>
    <w:p w14:paraId="7ACB0E97" w14:textId="343164AF" w:rsidR="00D0034C" w:rsidRPr="000C6AE7" w:rsidRDefault="00D0034C" w:rsidP="00841FFA">
      <w:pPr>
        <w:pStyle w:val="NoSpacing"/>
      </w:pPr>
      <w:r>
        <w:t>I’m investigating the potential for machine learning in physics simulations to design and tune control systems for real world robotics applications. Ultimately the goal is to explore the gap between simulated and actual behavior, and how this gap can be minimized and mitigated to improve the effectiveness of machine learning training in a digital space. This could reduce the cost and improve the effectiveness of critically balanced control systems, improving access for all levels of robotics, automotive, and aerospace applications.</w:t>
      </w:r>
    </w:p>
    <w:p w14:paraId="01988EC7" w14:textId="7D3CE55F" w:rsidR="00823968" w:rsidRDefault="00823968" w:rsidP="008D12DC">
      <w:pPr>
        <w:pStyle w:val="Heading1"/>
        <w:numPr>
          <w:ilvl w:val="0"/>
          <w:numId w:val="0"/>
        </w:numPr>
        <w:ind w:left="432" w:hanging="432"/>
      </w:pPr>
      <w:r>
        <w:t>HONORS CONTRACT DELIVERABLES</w:t>
      </w:r>
    </w:p>
    <w:p w14:paraId="6C4E32A0" w14:textId="40DE1F58" w:rsidR="00D0034C" w:rsidRDefault="00823968" w:rsidP="003C27C7">
      <w:pPr>
        <w:jc w:val="both"/>
        <w:rPr>
          <w:sz w:val="22"/>
          <w:szCs w:val="22"/>
        </w:rPr>
      </w:pPr>
      <w:r w:rsidRPr="00226922">
        <w:rPr>
          <w:sz w:val="22"/>
          <w:szCs w:val="22"/>
          <w:highlight w:val="yellow"/>
        </w:rPr>
        <w:t xml:space="preserve">&lt; </w:t>
      </w:r>
      <w:r w:rsidR="00D1068B" w:rsidRPr="00226922">
        <w:rPr>
          <w:sz w:val="22"/>
          <w:szCs w:val="22"/>
          <w:highlight w:val="yellow"/>
        </w:rPr>
        <w:t>What are you going to physically create as part of this project i.e. written report</w:t>
      </w:r>
      <w:r w:rsidR="003B3909" w:rsidRPr="00226922">
        <w:rPr>
          <w:sz w:val="22"/>
          <w:szCs w:val="22"/>
          <w:highlight w:val="yellow"/>
        </w:rPr>
        <w:t xml:space="preserve"> with literature review</w:t>
      </w:r>
      <w:r w:rsidR="00D1068B" w:rsidRPr="00226922">
        <w:rPr>
          <w:sz w:val="22"/>
          <w:szCs w:val="22"/>
          <w:highlight w:val="yellow"/>
        </w:rPr>
        <w:t>, oral presentation</w:t>
      </w:r>
      <w:r w:rsidR="003B3909" w:rsidRPr="00226922">
        <w:rPr>
          <w:sz w:val="22"/>
          <w:szCs w:val="22"/>
          <w:highlight w:val="yellow"/>
        </w:rPr>
        <w:t xml:space="preserve"> along with supporting </w:t>
      </w:r>
      <w:r w:rsidR="00D1068B" w:rsidRPr="00226922">
        <w:rPr>
          <w:sz w:val="22"/>
          <w:szCs w:val="22"/>
          <w:highlight w:val="yellow"/>
        </w:rPr>
        <w:t>prototypes</w:t>
      </w:r>
      <w:r w:rsidR="003B3909" w:rsidRPr="00226922">
        <w:rPr>
          <w:sz w:val="22"/>
          <w:szCs w:val="22"/>
          <w:highlight w:val="yellow"/>
        </w:rPr>
        <w:t xml:space="preserve">, sketches of a design, </w:t>
      </w:r>
      <w:r w:rsidR="00D1068B" w:rsidRPr="00226922">
        <w:rPr>
          <w:sz w:val="22"/>
          <w:szCs w:val="22"/>
          <w:highlight w:val="yellow"/>
        </w:rPr>
        <w:t>research artifacts,</w:t>
      </w:r>
      <w:r w:rsidR="003B3909" w:rsidRPr="00226922">
        <w:rPr>
          <w:sz w:val="22"/>
          <w:szCs w:val="22"/>
          <w:highlight w:val="yellow"/>
        </w:rPr>
        <w:t xml:space="preserve"> or</w:t>
      </w:r>
      <w:r w:rsidR="00D1068B" w:rsidRPr="00226922">
        <w:rPr>
          <w:sz w:val="22"/>
          <w:szCs w:val="22"/>
          <w:highlight w:val="yellow"/>
        </w:rPr>
        <w:t xml:space="preserve"> concrete recommendation</w:t>
      </w:r>
      <w:r w:rsidR="003B3909" w:rsidRPr="00226922">
        <w:rPr>
          <w:sz w:val="22"/>
          <w:szCs w:val="22"/>
          <w:highlight w:val="yellow"/>
        </w:rPr>
        <w:t>s</w:t>
      </w:r>
      <w:r w:rsidR="00D1068B" w:rsidRPr="00226922">
        <w:rPr>
          <w:sz w:val="22"/>
          <w:szCs w:val="22"/>
          <w:highlight w:val="yellow"/>
        </w:rPr>
        <w:t xml:space="preserve"> based on data collected/analyzed, etc.&gt;</w:t>
      </w:r>
    </w:p>
    <w:p w14:paraId="5C178CDA" w14:textId="7CD299A6" w:rsidR="00D0034C" w:rsidRPr="000C6AE7" w:rsidRDefault="00D0034C" w:rsidP="003C27C7">
      <w:pPr>
        <w:jc w:val="both"/>
        <w:rPr>
          <w:sz w:val="22"/>
          <w:szCs w:val="22"/>
        </w:rPr>
      </w:pPr>
      <w:r>
        <w:rPr>
          <w:sz w:val="22"/>
          <w:szCs w:val="22"/>
        </w:rPr>
        <w:t>I plan to create a simple physics simulation using classical mechanics principles, most likely in python, to model the movements of a small two wheeled balancing robot. The goal is to plug that simulation into a machine learning loop that can iteratively design and test control systems (most notably PID loops) to critically balance any configuration of robot that is modeled in the software. The next phase of the project (which may or may not be achievable over the duration of this course) would be to build a physical robot with properties as closely mirrored by the simulation as possible.</w:t>
      </w:r>
      <w:r w:rsidR="008D12DC">
        <w:rPr>
          <w:sz w:val="22"/>
          <w:szCs w:val="22"/>
        </w:rPr>
        <w:t xml:space="preserve"> This would allow for measuring the disparity between expected and actual behavior of the robot with a</w:t>
      </w:r>
      <w:r w:rsidR="00295FBF">
        <w:rPr>
          <w:sz w:val="22"/>
          <w:szCs w:val="22"/>
        </w:rPr>
        <w:t>ny given</w:t>
      </w:r>
      <w:r w:rsidR="008D12DC">
        <w:rPr>
          <w:sz w:val="22"/>
          <w:szCs w:val="22"/>
        </w:rPr>
        <w:t xml:space="preserve"> set of control parameters generated by the simulation. All this prototyping would be recorded in a paper that outlines current literature on machine learning and control systems, as well as reporting on processes </w:t>
      </w:r>
      <w:r w:rsidR="00295FBF">
        <w:rPr>
          <w:sz w:val="22"/>
          <w:szCs w:val="22"/>
        </w:rPr>
        <w:t>used,</w:t>
      </w:r>
      <w:r w:rsidR="008D12DC">
        <w:rPr>
          <w:sz w:val="22"/>
          <w:szCs w:val="22"/>
        </w:rPr>
        <w:t xml:space="preserve"> setbacks, systems, and more.</w:t>
      </w:r>
    </w:p>
    <w:p w14:paraId="05AA4F6B" w14:textId="71B5812D" w:rsidR="008D12DC" w:rsidRPr="008D12DC" w:rsidRDefault="003C27C7" w:rsidP="008D12DC">
      <w:pPr>
        <w:pStyle w:val="Heading1"/>
        <w:numPr>
          <w:ilvl w:val="0"/>
          <w:numId w:val="0"/>
        </w:numPr>
        <w:ind w:left="432" w:hanging="432"/>
      </w:pPr>
      <w:r>
        <w:t xml:space="preserve">HONORS CONTRACT </w:t>
      </w:r>
      <w:r w:rsidR="00D1068B">
        <w:t>TIMELINE</w:t>
      </w:r>
    </w:p>
    <w:p w14:paraId="237F0245" w14:textId="77777777" w:rsidR="00EE55C6" w:rsidRDefault="00EE55C6" w:rsidP="00EE55C6">
      <w:pPr>
        <w:pStyle w:val="NoSpacing"/>
        <w:rPr>
          <w:highlight w:val="yellow"/>
        </w:rPr>
      </w:pPr>
      <w:r w:rsidRPr="00226922">
        <w:rPr>
          <w:highlight w:val="yellow"/>
        </w:rPr>
        <w:t>Fill in the gaps in the timeline below:</w:t>
      </w:r>
    </w:p>
    <w:p w14:paraId="665B20BB" w14:textId="77777777" w:rsidR="008D12DC" w:rsidRPr="00226922" w:rsidRDefault="008D12DC" w:rsidP="00EE55C6">
      <w:pPr>
        <w:pStyle w:val="NoSpacing"/>
        <w:rPr>
          <w:highlight w:val="yellow"/>
        </w:rPr>
      </w:pPr>
    </w:p>
    <w:p w14:paraId="25AD4055" w14:textId="182B89CA" w:rsidR="008D12DC" w:rsidRDefault="008D12DC" w:rsidP="00EE55C6">
      <w:pPr>
        <w:pStyle w:val="NoSpacing"/>
        <w:numPr>
          <w:ilvl w:val="0"/>
          <w:numId w:val="7"/>
        </w:numPr>
        <w:rPr>
          <w:highlight w:val="yellow"/>
        </w:rPr>
      </w:pPr>
      <w:r>
        <w:rPr>
          <w:highlight w:val="yellow"/>
        </w:rPr>
        <w:t>Week 4: First draft of literature report completed</w:t>
      </w:r>
    </w:p>
    <w:p w14:paraId="30E4A779" w14:textId="1C14137F" w:rsidR="008D12DC" w:rsidRDefault="008D12DC" w:rsidP="00EE55C6">
      <w:pPr>
        <w:pStyle w:val="NoSpacing"/>
        <w:numPr>
          <w:ilvl w:val="0"/>
          <w:numId w:val="7"/>
        </w:numPr>
        <w:rPr>
          <w:highlight w:val="yellow"/>
        </w:rPr>
      </w:pPr>
      <w:r>
        <w:rPr>
          <w:highlight w:val="yellow"/>
        </w:rPr>
        <w:t>Week 6: Physics simulation modeled in real time with manual inputs</w:t>
      </w:r>
    </w:p>
    <w:p w14:paraId="37C9A09A" w14:textId="6B179678" w:rsidR="008D12DC" w:rsidRDefault="008D12DC" w:rsidP="00EE55C6">
      <w:pPr>
        <w:pStyle w:val="NoSpacing"/>
        <w:numPr>
          <w:ilvl w:val="0"/>
          <w:numId w:val="7"/>
        </w:numPr>
        <w:rPr>
          <w:highlight w:val="yellow"/>
        </w:rPr>
      </w:pPr>
      <w:r>
        <w:rPr>
          <w:highlight w:val="yellow"/>
        </w:rPr>
        <w:t>Week 8: Physics simulation modeled in machine time (</w:t>
      </w:r>
      <w:proofErr w:type="spellStart"/>
      <w:proofErr w:type="gramStart"/>
      <w:r>
        <w:rPr>
          <w:highlight w:val="yellow"/>
        </w:rPr>
        <w:t>input:output</w:t>
      </w:r>
      <w:proofErr w:type="spellEnd"/>
      <w:proofErr w:type="gramEnd"/>
      <w:r>
        <w:rPr>
          <w:highlight w:val="yellow"/>
        </w:rPr>
        <w:t>) with control algorithm and goal parameterization for future ML modeling</w:t>
      </w:r>
    </w:p>
    <w:p w14:paraId="5A86D360" w14:textId="16FA9184" w:rsidR="00EE55C6" w:rsidRDefault="002145A3" w:rsidP="00EE55C6">
      <w:pPr>
        <w:pStyle w:val="NoSpacing"/>
        <w:numPr>
          <w:ilvl w:val="0"/>
          <w:numId w:val="7"/>
        </w:numPr>
        <w:rPr>
          <w:highlight w:val="yellow"/>
        </w:rPr>
      </w:pPr>
      <w:r w:rsidRPr="00226922">
        <w:rPr>
          <w:highlight w:val="yellow"/>
        </w:rPr>
        <w:t>Week 9 is a mid-semester update that includes a finalized literature review</w:t>
      </w:r>
    </w:p>
    <w:p w14:paraId="6DFA1A38" w14:textId="6BE3291C" w:rsidR="008D12DC" w:rsidRDefault="008D12DC" w:rsidP="008D12DC">
      <w:pPr>
        <w:pStyle w:val="NoSpacing"/>
        <w:numPr>
          <w:ilvl w:val="0"/>
          <w:numId w:val="7"/>
        </w:numPr>
        <w:rPr>
          <w:highlight w:val="yellow"/>
        </w:rPr>
      </w:pPr>
      <w:r>
        <w:rPr>
          <w:highlight w:val="yellow"/>
        </w:rPr>
        <w:t>Week 10: Machine learning model connected to the simulation</w:t>
      </w:r>
    </w:p>
    <w:p w14:paraId="7A8FBE5C" w14:textId="0B58A2BA" w:rsidR="008D12DC" w:rsidRPr="008D12DC" w:rsidRDefault="008D12DC" w:rsidP="008D12DC">
      <w:pPr>
        <w:pStyle w:val="NoSpacing"/>
        <w:numPr>
          <w:ilvl w:val="0"/>
          <w:numId w:val="7"/>
        </w:numPr>
        <w:rPr>
          <w:highlight w:val="yellow"/>
        </w:rPr>
      </w:pPr>
      <w:r>
        <w:rPr>
          <w:highlight w:val="yellow"/>
        </w:rPr>
        <w:t>Week 12: Time allowing, create</w:t>
      </w:r>
      <w:r w:rsidR="00295FBF">
        <w:rPr>
          <w:highlight w:val="yellow"/>
        </w:rPr>
        <w:t xml:space="preserve"> a physical model to compare to the simulation</w:t>
      </w:r>
    </w:p>
    <w:p w14:paraId="01680091" w14:textId="77777777" w:rsidR="002145A3" w:rsidRPr="00226922" w:rsidRDefault="002145A3" w:rsidP="002145A3">
      <w:pPr>
        <w:pStyle w:val="NoSpacing"/>
        <w:numPr>
          <w:ilvl w:val="0"/>
          <w:numId w:val="7"/>
        </w:numPr>
        <w:rPr>
          <w:highlight w:val="yellow"/>
        </w:rPr>
      </w:pPr>
      <w:r w:rsidRPr="00226922">
        <w:rPr>
          <w:highlight w:val="yellow"/>
        </w:rPr>
        <w:t>Week 13 is a complete rough draft of your final report</w:t>
      </w:r>
    </w:p>
    <w:p w14:paraId="0DEA635D" w14:textId="77777777" w:rsidR="002145A3" w:rsidRPr="00226922" w:rsidRDefault="002145A3" w:rsidP="002145A3">
      <w:pPr>
        <w:pStyle w:val="NoSpacing"/>
        <w:numPr>
          <w:ilvl w:val="0"/>
          <w:numId w:val="7"/>
        </w:numPr>
        <w:rPr>
          <w:highlight w:val="yellow"/>
        </w:rPr>
      </w:pPr>
      <w:r w:rsidRPr="00226922">
        <w:rPr>
          <w:highlight w:val="yellow"/>
        </w:rPr>
        <w:t>Week 15 is the final presentation</w:t>
      </w:r>
    </w:p>
    <w:p w14:paraId="73F2B276" w14:textId="6267749D" w:rsidR="00226922" w:rsidRPr="00226922" w:rsidRDefault="002145A3" w:rsidP="00226922">
      <w:pPr>
        <w:pStyle w:val="NoSpacing"/>
        <w:numPr>
          <w:ilvl w:val="0"/>
          <w:numId w:val="7"/>
        </w:numPr>
        <w:rPr>
          <w:highlight w:val="yellow"/>
        </w:rPr>
      </w:pPr>
      <w:r w:rsidRPr="00226922">
        <w:rPr>
          <w:highlight w:val="yellow"/>
        </w:rPr>
        <w:t>Week 16 is the final report with included recommendations</w:t>
      </w:r>
    </w:p>
    <w:p w14:paraId="06C0F96E" w14:textId="35F189F8" w:rsidR="001B00DC" w:rsidRDefault="001B00DC" w:rsidP="00295FBF">
      <w:pPr>
        <w:pStyle w:val="Heading1"/>
        <w:numPr>
          <w:ilvl w:val="0"/>
          <w:numId w:val="0"/>
        </w:numPr>
        <w:ind w:left="432" w:hanging="432"/>
      </w:pPr>
      <w:r>
        <w:t>ADDITIONAL INFORMATION</w:t>
      </w:r>
    </w:p>
    <w:p w14:paraId="342D966D" w14:textId="77777777" w:rsidR="001B00DC" w:rsidRPr="001B00DC" w:rsidRDefault="001B00DC" w:rsidP="00CD1D8B">
      <w:pPr>
        <w:jc w:val="both"/>
        <w:rPr>
          <w:sz w:val="22"/>
          <w:szCs w:val="22"/>
        </w:rPr>
      </w:pPr>
      <w:r w:rsidRPr="00226922">
        <w:rPr>
          <w:sz w:val="22"/>
          <w:szCs w:val="22"/>
          <w:highlight w:val="yellow"/>
        </w:rPr>
        <w:t>&lt; Any extra information that is useful to the understanding of the honors contract can be included here&gt;</w:t>
      </w:r>
    </w:p>
    <w:p w14:paraId="6D898F38" w14:textId="0AC524DD" w:rsidR="00D0034C" w:rsidRPr="00295FBF" w:rsidRDefault="00295FBF">
      <w:bookmarkStart w:id="0" w:name="bookmark=id.gjdgxs" w:colFirst="0" w:colLast="0"/>
      <w:bookmarkStart w:id="1" w:name="_heading=h.vpnsum60rj1w" w:colFirst="0" w:colLast="0"/>
      <w:bookmarkEnd w:id="0"/>
      <w:bookmarkEnd w:id="1"/>
      <w:r>
        <w:t>N/A</w:t>
      </w:r>
    </w:p>
    <w:p w14:paraId="2B41F6A9" w14:textId="77777777" w:rsidR="00FA122D" w:rsidRDefault="00FA122D" w:rsidP="00FA122D">
      <w:pPr>
        <w:spacing w:after="612"/>
        <w:ind w:left="1745"/>
      </w:pPr>
      <w:r>
        <w:rPr>
          <w:noProof/>
        </w:rPr>
        <w:lastRenderedPageBreak/>
        <w:drawing>
          <wp:inline distT="0" distB="0" distL="0" distR="0" wp14:anchorId="2DC302B7" wp14:editId="2D4BE978">
            <wp:extent cx="3695700" cy="6667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3695700" cy="666750"/>
                    </a:xfrm>
                    <a:prstGeom prst="rect">
                      <a:avLst/>
                    </a:prstGeom>
                  </pic:spPr>
                </pic:pic>
              </a:graphicData>
            </a:graphic>
          </wp:inline>
        </w:drawing>
      </w:r>
    </w:p>
    <w:p w14:paraId="1CA07715" w14:textId="77777777" w:rsidR="00FA122D" w:rsidRPr="00B71180" w:rsidRDefault="00FA122D" w:rsidP="00FA122D">
      <w:pPr>
        <w:tabs>
          <w:tab w:val="right" w:pos="9270"/>
        </w:tabs>
        <w:spacing w:before="120" w:after="160"/>
        <w:jc w:val="center"/>
        <w:rPr>
          <w:rFonts w:ascii="Arial Narrow" w:hAnsi="Arial Narrow" w:cs="Arial"/>
          <w:szCs w:val="22"/>
        </w:rPr>
      </w:pPr>
      <w:bookmarkStart w:id="2" w:name="_Hlk175037357"/>
      <w:r w:rsidRPr="00B71180">
        <w:rPr>
          <w:rFonts w:ascii="Arial" w:eastAsia="Cambria" w:hAnsi="Arial" w:cs="Arial"/>
          <w:b/>
          <w:i/>
          <w:iCs/>
          <w:color w:val="EE0000"/>
          <w:sz w:val="28"/>
          <w:szCs w:val="28"/>
        </w:rPr>
        <w:t xml:space="preserve">Revised </w:t>
      </w:r>
      <w:r>
        <w:rPr>
          <w:rFonts w:ascii="Arial" w:eastAsia="Cambria" w:hAnsi="Arial" w:cs="Arial"/>
          <w:b/>
          <w:i/>
          <w:iCs/>
          <w:color w:val="EE0000"/>
          <w:sz w:val="28"/>
          <w:szCs w:val="28"/>
        </w:rPr>
        <w:t xml:space="preserve">ENGR 130 </w:t>
      </w:r>
      <w:r w:rsidRPr="00B71180">
        <w:rPr>
          <w:rFonts w:ascii="Arial" w:eastAsia="Cambria" w:hAnsi="Arial" w:cs="Arial"/>
          <w:b/>
          <w:i/>
          <w:iCs/>
          <w:color w:val="EE0000"/>
          <w:sz w:val="28"/>
          <w:szCs w:val="28"/>
        </w:rPr>
        <w:t>Syllabus for Honors Contracts</w:t>
      </w:r>
      <w:bookmarkEnd w:id="2"/>
    </w:p>
    <w:p w14:paraId="53051142" w14:textId="77777777" w:rsidR="00FA122D" w:rsidRDefault="00FA122D" w:rsidP="00FA122D">
      <w:pPr>
        <w:spacing w:after="40"/>
        <w:ind w:left="17" w:right="1" w:hanging="10"/>
        <w:jc w:val="center"/>
      </w:pPr>
      <w:r>
        <w:rPr>
          <w:rFonts w:ascii="Calibri" w:eastAsia="Calibri" w:hAnsi="Calibri" w:cs="Calibri"/>
          <w:b/>
        </w:rPr>
        <w:t xml:space="preserve">Purdue West Lafayette/Indianapolis </w:t>
      </w:r>
    </w:p>
    <w:p w14:paraId="0473E666" w14:textId="77777777" w:rsidR="00FA122D" w:rsidRDefault="00FA122D" w:rsidP="00FA122D">
      <w:pPr>
        <w:spacing w:after="40"/>
        <w:ind w:left="17" w:hanging="10"/>
        <w:jc w:val="center"/>
      </w:pPr>
      <w:r>
        <w:rPr>
          <w:rFonts w:ascii="Calibri" w:eastAsia="Calibri" w:hAnsi="Calibri" w:cs="Calibri"/>
          <w:b/>
        </w:rPr>
        <w:t xml:space="preserve">College of Engineering Administration </w:t>
      </w:r>
    </w:p>
    <w:p w14:paraId="6D5A8D3A" w14:textId="77777777" w:rsidR="00FA122D" w:rsidRDefault="00FA122D" w:rsidP="00FA122D">
      <w:pPr>
        <w:spacing w:after="40"/>
        <w:ind w:left="17" w:hanging="10"/>
        <w:jc w:val="center"/>
      </w:pPr>
      <w:proofErr w:type="gramStart"/>
      <w:r>
        <w:rPr>
          <w:rFonts w:ascii="Calibri" w:eastAsia="Calibri" w:hAnsi="Calibri" w:cs="Calibri"/>
          <w:b/>
        </w:rPr>
        <w:t>Transform</w:t>
      </w:r>
      <w:proofErr w:type="gramEnd"/>
      <w:r>
        <w:rPr>
          <w:rFonts w:ascii="Calibri" w:eastAsia="Calibri" w:hAnsi="Calibri" w:cs="Calibri"/>
          <w:b/>
        </w:rPr>
        <w:t xml:space="preserve"> Ideas </w:t>
      </w:r>
      <w:proofErr w:type="gramStart"/>
      <w:r>
        <w:rPr>
          <w:rFonts w:ascii="Calibri" w:eastAsia="Calibri" w:hAnsi="Calibri" w:cs="Calibri"/>
          <w:b/>
        </w:rPr>
        <w:t>To</w:t>
      </w:r>
      <w:proofErr w:type="gramEnd"/>
      <w:r>
        <w:rPr>
          <w:rFonts w:ascii="Calibri" w:eastAsia="Calibri" w:hAnsi="Calibri" w:cs="Calibri"/>
          <w:b/>
        </w:rPr>
        <w:t xml:space="preserve"> Innovations </w:t>
      </w:r>
    </w:p>
    <w:p w14:paraId="45E8D06C" w14:textId="77777777" w:rsidR="00FA122D" w:rsidRDefault="00FA122D" w:rsidP="00FA122D">
      <w:pPr>
        <w:spacing w:after="40"/>
        <w:ind w:left="17" w:hanging="10"/>
        <w:jc w:val="center"/>
      </w:pPr>
      <w:r>
        <w:rPr>
          <w:rFonts w:ascii="Calibri" w:eastAsia="Calibri" w:hAnsi="Calibri" w:cs="Calibri"/>
          <w:b/>
        </w:rPr>
        <w:t>ENGR (WL)</w:t>
      </w:r>
      <w:r>
        <w:rPr>
          <w:rFonts w:ascii="Calibri" w:eastAsia="Calibri" w:hAnsi="Calibri" w:cs="Calibri"/>
        </w:rPr>
        <w:t xml:space="preserve"> </w:t>
      </w:r>
      <w:r>
        <w:rPr>
          <w:rFonts w:ascii="Calibri" w:eastAsia="Calibri" w:hAnsi="Calibri" w:cs="Calibri"/>
          <w:b/>
        </w:rPr>
        <w:t xml:space="preserve">13000 </w:t>
      </w:r>
    </w:p>
    <w:p w14:paraId="0F909DDF" w14:textId="77777777" w:rsidR="00FA122D" w:rsidRDefault="00FA122D" w:rsidP="00FA122D">
      <w:pPr>
        <w:spacing w:after="409"/>
        <w:ind w:left="17" w:right="1" w:hanging="10"/>
        <w:jc w:val="center"/>
      </w:pPr>
      <w:r>
        <w:rPr>
          <w:rFonts w:ascii="Calibri" w:eastAsia="Calibri" w:hAnsi="Calibri" w:cs="Calibri"/>
          <w:b/>
        </w:rPr>
        <w:t xml:space="preserve">WL Fall 2026 </w:t>
      </w:r>
    </w:p>
    <w:p w14:paraId="3A05374C" w14:textId="77777777" w:rsidR="00FA122D" w:rsidRDefault="00FA122D" w:rsidP="00FA122D">
      <w:pPr>
        <w:pStyle w:val="Heading1"/>
        <w:ind w:left="330"/>
      </w:pPr>
      <w:r>
        <w:t xml:space="preserve">Course Information </w:t>
      </w:r>
    </w:p>
    <w:p w14:paraId="75273CCB" w14:textId="77777777" w:rsidR="00FA122D" w:rsidRDefault="00FA122D" w:rsidP="00FA122D">
      <w:pPr>
        <w:spacing w:after="300"/>
        <w:ind w:left="335"/>
      </w:pPr>
      <w:r>
        <w:rPr>
          <w:noProof/>
        </w:rPr>
        <mc:AlternateContent>
          <mc:Choice Requires="wpg">
            <w:drawing>
              <wp:inline distT="0" distB="0" distL="0" distR="0" wp14:anchorId="544862E8" wp14:editId="78072E9A">
                <wp:extent cx="5486400" cy="9525"/>
                <wp:effectExtent l="0" t="0" r="0" b="0"/>
                <wp:docPr id="15381" name="Group 1538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646" name="Shape 19646"/>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48EBB9F" id="Group 15381"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wTzP2GkCAAAvBgAADgAAAAAAAAAAAAAAAAAuAgAAZHJz&#10;L2Uyb0RvYy54bWxQSwECLQAUAAYACAAAACEALWUAL9oAAAADAQAADwAAAAAAAAAAAAAAAADDBAAA&#10;ZHJzL2Rvd25yZXYueG1sUEsFBgAAAAAEAAQA8wAAAMoFAAAAAA==&#10;">
                <v:shape id="Shape 19646"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" path="m,l5486400,r,9525l,9525,,e" fillcolor="black" stroked="f" strokeweight="0">
                  <v:stroke miterlimit="83231f" joinstyle="miter"/>
                  <v:path arrowok="t" textboxrect="0,0,5486400,9525"/>
                </v:shape>
                <w10:anchorlock/>
              </v:group>
            </w:pict>
          </mc:Fallback>
        </mc:AlternateContent>
      </w:r>
    </w:p>
    <w:p w14:paraId="7D541DF2" w14:textId="77777777" w:rsidR="00FA122D" w:rsidRDefault="00FA122D" w:rsidP="00FA122D">
      <w:pPr>
        <w:numPr>
          <w:ilvl w:val="0"/>
          <w:numId w:val="31"/>
        </w:numPr>
        <w:spacing w:line="259" w:lineRule="auto"/>
        <w:ind w:left="334" w:right="295" w:hanging="231"/>
      </w:pPr>
      <w:r>
        <w:rPr>
          <w:rFonts w:ascii="Calibri" w:eastAsia="Calibri" w:hAnsi="Calibri" w:cs="Calibri"/>
          <w:b/>
        </w:rPr>
        <w:t xml:space="preserve">ENGR 13000: Transforming Ideas to Innovations I&amp;II </w:t>
      </w:r>
    </w:p>
    <w:p w14:paraId="1F0DC3D4" w14:textId="77777777" w:rsidR="00FA122D" w:rsidRDefault="00FA122D" w:rsidP="00FA122D">
      <w:pPr>
        <w:numPr>
          <w:ilvl w:val="0"/>
          <w:numId w:val="31"/>
        </w:numPr>
        <w:spacing w:line="259" w:lineRule="auto"/>
        <w:ind w:left="334" w:right="295" w:hanging="231"/>
      </w:pPr>
      <w:r>
        <w:rPr>
          <w:rFonts w:ascii="Calibri" w:eastAsia="Calibri" w:hAnsi="Calibri" w:cs="Calibri"/>
          <w:b/>
        </w:rPr>
        <w:t xml:space="preserve">CRN: 27862 </w:t>
      </w:r>
    </w:p>
    <w:p w14:paraId="6E1E59AE" w14:textId="77777777" w:rsidR="00FA122D" w:rsidRDefault="00FA122D" w:rsidP="00FA122D">
      <w:pPr>
        <w:numPr>
          <w:ilvl w:val="0"/>
          <w:numId w:val="31"/>
        </w:numPr>
        <w:spacing w:after="3" w:line="233" w:lineRule="auto"/>
        <w:ind w:left="334" w:right="295" w:hanging="231"/>
      </w:pPr>
      <w:r>
        <w:rPr>
          <w:rFonts w:ascii="Calibri" w:eastAsia="Calibri" w:hAnsi="Calibri" w:cs="Calibri"/>
          <w:b/>
        </w:rPr>
        <w:t>Meeting time(s)</w:t>
      </w:r>
      <w:r>
        <w:rPr>
          <w:rFonts w:ascii="Calibri" w:eastAsia="Calibri" w:hAnsi="Calibri" w:cs="Calibri"/>
        </w:rPr>
        <w:t xml:space="preserve">: 11:30 AM to 1:20 PM </w:t>
      </w:r>
    </w:p>
    <w:p w14:paraId="1D6354DC" w14:textId="77777777" w:rsidR="00FA122D" w:rsidRDefault="00FA122D" w:rsidP="00FA122D">
      <w:pPr>
        <w:numPr>
          <w:ilvl w:val="0"/>
          <w:numId w:val="31"/>
        </w:numPr>
        <w:spacing w:after="3" w:line="233" w:lineRule="auto"/>
        <w:ind w:left="334" w:right="295" w:hanging="231"/>
      </w:pPr>
      <w:r>
        <w:rPr>
          <w:rFonts w:ascii="Calibri" w:eastAsia="Calibri" w:hAnsi="Calibri" w:cs="Calibri"/>
          <w:b/>
        </w:rPr>
        <w:t>Location</w:t>
      </w:r>
      <w:r>
        <w:rPr>
          <w:rFonts w:ascii="Calibri" w:eastAsia="Calibri" w:hAnsi="Calibri" w:cs="Calibri"/>
        </w:rPr>
        <w:t xml:space="preserve">: MWF – LMBS 3261 </w:t>
      </w:r>
    </w:p>
    <w:p w14:paraId="06BB3E16" w14:textId="77777777" w:rsidR="00FA122D" w:rsidRDefault="00FA122D" w:rsidP="00FA122D">
      <w:pPr>
        <w:numPr>
          <w:ilvl w:val="0"/>
          <w:numId w:val="31"/>
        </w:numPr>
        <w:spacing w:line="259" w:lineRule="auto"/>
        <w:ind w:left="334" w:right="295" w:hanging="231"/>
      </w:pPr>
      <w:r>
        <w:rPr>
          <w:rFonts w:ascii="Calibri" w:eastAsia="Calibri" w:hAnsi="Calibri" w:cs="Calibri"/>
          <w:b/>
        </w:rPr>
        <w:t xml:space="preserve">Instructional Modality: </w:t>
      </w:r>
      <w:r>
        <w:rPr>
          <w:rFonts w:ascii="Calibri" w:eastAsia="Calibri" w:hAnsi="Calibri" w:cs="Calibri"/>
        </w:rPr>
        <w:t xml:space="preserve">Face-to-Face </w:t>
      </w:r>
    </w:p>
    <w:p w14:paraId="58499461" w14:textId="77777777" w:rsidR="00FA122D" w:rsidRDefault="00FA122D" w:rsidP="00FA122D">
      <w:pPr>
        <w:numPr>
          <w:ilvl w:val="0"/>
          <w:numId w:val="31"/>
        </w:numPr>
        <w:spacing w:line="259" w:lineRule="auto"/>
        <w:ind w:left="334" w:right="295" w:hanging="231"/>
      </w:pPr>
      <w:r>
        <w:rPr>
          <w:rFonts w:ascii="Calibri" w:eastAsia="Calibri" w:hAnsi="Calibri" w:cs="Calibri"/>
          <w:b/>
        </w:rPr>
        <w:t xml:space="preserve">Course credit hours: 4 </w:t>
      </w:r>
      <w:r w:rsidRPr="00FD3EA9">
        <w:rPr>
          <w:b/>
          <w:color w:val="FF0000"/>
        </w:rPr>
        <w:t>for FYE and 4 Honors credits</w:t>
      </w:r>
    </w:p>
    <w:p w14:paraId="19CE2488" w14:textId="77777777" w:rsidR="00FA122D" w:rsidRDefault="00FA122D" w:rsidP="00FA122D">
      <w:pPr>
        <w:numPr>
          <w:ilvl w:val="0"/>
          <w:numId w:val="31"/>
        </w:numPr>
        <w:ind w:left="331" w:right="288" w:hanging="230"/>
      </w:pPr>
      <w:r>
        <w:rPr>
          <w:rFonts w:ascii="Calibri" w:eastAsia="Calibri" w:hAnsi="Calibri" w:cs="Calibri"/>
          <w:b/>
        </w:rPr>
        <w:t xml:space="preserve">Prerequisites: </w:t>
      </w:r>
      <w:r>
        <w:rPr>
          <w:rFonts w:ascii="Calibri" w:eastAsia="Calibri" w:hAnsi="Calibri" w:cs="Calibri"/>
        </w:rPr>
        <w:t xml:space="preserve">Enrollment </w:t>
      </w:r>
      <w:proofErr w:type="gramStart"/>
      <w:r>
        <w:rPr>
          <w:rFonts w:ascii="Calibri" w:eastAsia="Calibri" w:hAnsi="Calibri" w:cs="Calibri"/>
        </w:rPr>
        <w:t>in</w:t>
      </w:r>
      <w:proofErr w:type="gramEnd"/>
      <w:r>
        <w:rPr>
          <w:rFonts w:ascii="Calibri" w:eastAsia="Calibri" w:hAnsi="Calibri" w:cs="Calibri"/>
        </w:rPr>
        <w:t xml:space="preserve"> this course requires prior admission to First-Year Engineering and advance preparation in math, science, engineering and/or computer science. This advanced preparation could be in relevant Advanced Placement (AP) courses, participation in engineering programs (e.g. PLTW, STEP, Engineering 4 Us all and immersive engineering outreach programs) or potentially passing an eligibility assessment. Students must be co-enrolled in either Physics 172 and/or Chem 116. </w:t>
      </w:r>
    </w:p>
    <w:p w14:paraId="145C4056" w14:textId="77777777" w:rsidR="00FA122D" w:rsidRDefault="00FA122D" w:rsidP="00FA122D">
      <w:pPr>
        <w:numPr>
          <w:ilvl w:val="0"/>
          <w:numId w:val="31"/>
        </w:numPr>
        <w:rPr>
          <w:rFonts w:asciiTheme="majorHAnsi" w:hAnsiTheme="majorHAnsi" w:cstheme="majorHAnsi"/>
          <w:bCs/>
          <w:color w:val="FF0000"/>
        </w:rPr>
      </w:pPr>
      <w:r w:rsidRPr="004056BD">
        <w:rPr>
          <w:b/>
          <w:color w:val="FF0000"/>
        </w:rPr>
        <w:t>Requirements:</w:t>
      </w:r>
      <w:r w:rsidRPr="004056BD">
        <w:rPr>
          <w:rFonts w:asciiTheme="majorHAnsi" w:hAnsiTheme="majorHAnsi" w:cstheme="majorHAnsi"/>
          <w:b/>
          <w:color w:val="FF0000"/>
        </w:rPr>
        <w:t xml:space="preserve"> Students must be co-enrolled in </w:t>
      </w:r>
      <w:r w:rsidRPr="004056BD">
        <w:rPr>
          <w:rFonts w:asciiTheme="majorHAnsi" w:hAnsiTheme="majorHAnsi" w:cstheme="majorHAnsi"/>
          <w:bCs/>
          <w:color w:val="FF0000"/>
        </w:rPr>
        <w:t>ENGR 103H: FYE Honors Project and Professional Development and part of the Goss Scholar Learning Community.</w:t>
      </w:r>
    </w:p>
    <w:p w14:paraId="321CEF4C" w14:textId="77777777" w:rsidR="00FA122D" w:rsidRPr="00D30D5D" w:rsidRDefault="00FA122D" w:rsidP="00FA122D">
      <w:pPr>
        <w:ind w:left="335"/>
        <w:rPr>
          <w:rFonts w:asciiTheme="majorHAnsi" w:hAnsiTheme="majorHAnsi" w:cstheme="majorHAnsi"/>
          <w:bCs/>
          <w:color w:val="FF0000"/>
        </w:rPr>
      </w:pPr>
    </w:p>
    <w:p w14:paraId="1B14F819" w14:textId="77777777" w:rsidR="00FA122D" w:rsidRDefault="00FA122D" w:rsidP="00FA122D">
      <w:pPr>
        <w:pStyle w:val="Heading1"/>
        <w:ind w:left="330"/>
      </w:pPr>
      <w:r>
        <w:t xml:space="preserve">Instructor(s) Contact Information </w:t>
      </w:r>
    </w:p>
    <w:p w14:paraId="0E7EA77C" w14:textId="77777777" w:rsidR="00FA122D" w:rsidRDefault="00FA122D" w:rsidP="00FA122D">
      <w:pPr>
        <w:spacing w:after="450"/>
        <w:ind w:left="335"/>
      </w:pPr>
      <w:r>
        <w:rPr>
          <w:noProof/>
        </w:rPr>
        <mc:AlternateContent>
          <mc:Choice Requires="wpg">
            <w:drawing>
              <wp:inline distT="0" distB="0" distL="0" distR="0" wp14:anchorId="4693BF5C" wp14:editId="2D20F82D">
                <wp:extent cx="5486400" cy="9525"/>
                <wp:effectExtent l="0" t="0" r="0" b="0"/>
                <wp:docPr id="15382" name="Group 1538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648" name="Shape 19648"/>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409E6A" id="Group 15382"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BBy34TaAIAAC8GAAAOAAAAAAAAAAAAAAAAAC4CAABkcnMv&#10;ZTJvRG9jLnhtbFBLAQItABQABgAIAAAAIQAtZQAv2gAAAAMBAAAPAAAAAAAAAAAAAAAAAMIEAABk&#10;cnMvZG93bnJldi54bWxQSwUGAAAAAAQABADzAAAAyQUAAAAA&#10;">
                <v:shape id="Shape 19648"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" path="m,l5486400,r,9525l,9525,,e" fillcolor="black" stroked="f" strokeweight="0">
                  <v:stroke miterlimit="83231f" joinstyle="miter"/>
                  <v:path arrowok="t" textboxrect="0,0,5486400,9525"/>
                </v:shape>
                <w10:anchorlock/>
              </v:group>
            </w:pict>
          </mc:Fallback>
        </mc:AlternateContent>
      </w:r>
    </w:p>
    <w:p w14:paraId="2BEBEFB4" w14:textId="77777777" w:rsidR="00FA122D" w:rsidRDefault="00FA122D" w:rsidP="00FA122D">
      <w:pPr>
        <w:spacing w:after="3" w:line="233" w:lineRule="auto"/>
        <w:ind w:left="330" w:right="326" w:hanging="10"/>
      </w:pPr>
      <w:r>
        <w:rPr>
          <w:rFonts w:ascii="Calibri" w:eastAsia="Calibri" w:hAnsi="Calibri" w:cs="Calibri"/>
          <w:b/>
        </w:rPr>
        <w:t xml:space="preserve">Name: </w:t>
      </w:r>
      <w:r>
        <w:rPr>
          <w:rFonts w:ascii="Calibri" w:eastAsia="Calibri" w:hAnsi="Calibri" w:cs="Calibri"/>
        </w:rPr>
        <w:t xml:space="preserve">Sean Brophy </w:t>
      </w:r>
    </w:p>
    <w:p w14:paraId="155793F3" w14:textId="77777777" w:rsidR="00FA122D" w:rsidRDefault="00FA122D" w:rsidP="00FA122D">
      <w:pPr>
        <w:spacing w:after="3" w:line="233" w:lineRule="auto"/>
        <w:ind w:left="330" w:right="326" w:hanging="10"/>
      </w:pPr>
      <w:r>
        <w:rPr>
          <w:rFonts w:ascii="Calibri" w:eastAsia="Calibri" w:hAnsi="Calibri" w:cs="Calibri"/>
          <w:b/>
        </w:rPr>
        <w:t xml:space="preserve">Email: </w:t>
      </w:r>
      <w:r>
        <w:rPr>
          <w:rFonts w:ascii="Calibri" w:eastAsia="Calibri" w:hAnsi="Calibri" w:cs="Calibri"/>
        </w:rPr>
        <w:t xml:space="preserve">sbrophy@purdue.edu </w:t>
      </w:r>
    </w:p>
    <w:p w14:paraId="5BD396A9" w14:textId="77777777" w:rsidR="00FA122D" w:rsidRDefault="00FA122D" w:rsidP="00FA122D">
      <w:pPr>
        <w:spacing w:after="43"/>
        <w:ind w:left="330" w:right="295" w:hanging="10"/>
      </w:pPr>
      <w:r>
        <w:rPr>
          <w:rFonts w:ascii="Calibri" w:eastAsia="Calibri" w:hAnsi="Calibri" w:cs="Calibri"/>
          <w:b/>
        </w:rPr>
        <w:t xml:space="preserve">Office Phone Number: </w:t>
      </w:r>
      <w:r>
        <w:rPr>
          <w:rFonts w:ascii="Calibri" w:eastAsia="Calibri" w:hAnsi="Calibri" w:cs="Calibri"/>
        </w:rPr>
        <w:t xml:space="preserve">496-3316 </w:t>
      </w:r>
    </w:p>
    <w:p w14:paraId="5F47B2E0" w14:textId="77777777" w:rsidR="00FA122D" w:rsidRDefault="00FA122D" w:rsidP="00FA122D">
      <w:pPr>
        <w:spacing w:after="28" w:line="233" w:lineRule="auto"/>
        <w:ind w:left="330" w:right="326" w:hanging="10"/>
      </w:pPr>
      <w:r>
        <w:rPr>
          <w:rFonts w:ascii="Calibri" w:eastAsia="Calibri" w:hAnsi="Calibri" w:cs="Calibri"/>
        </w:rPr>
        <w:t xml:space="preserve">Student Consultation Hours </w:t>
      </w:r>
    </w:p>
    <w:p w14:paraId="5CA62147" w14:textId="77777777" w:rsidR="00FA122D" w:rsidRDefault="00FA122D" w:rsidP="00FA122D">
      <w:pPr>
        <w:spacing w:after="3" w:line="233" w:lineRule="auto"/>
        <w:ind w:left="330" w:right="326" w:hanging="10"/>
      </w:pPr>
      <w:r>
        <w:rPr>
          <w:rFonts w:ascii="Calibri" w:eastAsia="Calibri" w:hAnsi="Calibri" w:cs="Calibri"/>
        </w:rPr>
        <w:t xml:space="preserve">Tuesday 2 PM to 3:30 </w:t>
      </w:r>
      <w:proofErr w:type="gramStart"/>
      <w:r>
        <w:rPr>
          <w:rFonts w:ascii="Calibri" w:eastAsia="Calibri" w:hAnsi="Calibri" w:cs="Calibri"/>
        </w:rPr>
        <w:t>PM  ARMS</w:t>
      </w:r>
      <w:proofErr w:type="gramEnd"/>
      <w:r>
        <w:rPr>
          <w:rFonts w:ascii="Calibri" w:eastAsia="Calibri" w:hAnsi="Calibri" w:cs="Calibri"/>
        </w:rPr>
        <w:t xml:space="preserve"> 1309 </w:t>
      </w:r>
    </w:p>
    <w:p w14:paraId="6C577BD4" w14:textId="77777777" w:rsidR="00FA122D" w:rsidRDefault="00FA122D" w:rsidP="00FA122D">
      <w:pPr>
        <w:spacing w:after="3" w:line="233" w:lineRule="auto"/>
        <w:ind w:left="330" w:right="326" w:hanging="10"/>
      </w:pPr>
    </w:p>
    <w:p w14:paraId="73366874" w14:textId="77777777" w:rsidR="00FA122D" w:rsidRDefault="00FA122D" w:rsidP="00FA122D">
      <w:pPr>
        <w:spacing w:after="3" w:line="233" w:lineRule="auto"/>
        <w:ind w:left="330" w:right="326" w:hanging="10"/>
      </w:pPr>
    </w:p>
    <w:p w14:paraId="09520E79" w14:textId="77777777" w:rsidR="00FA122D" w:rsidRDefault="00FA122D" w:rsidP="00FA122D">
      <w:pPr>
        <w:spacing w:after="3" w:line="233" w:lineRule="auto"/>
        <w:ind w:left="330" w:right="326" w:hanging="10"/>
      </w:pPr>
    </w:p>
    <w:p w14:paraId="2C01F3D4" w14:textId="77777777" w:rsidR="00FA122D" w:rsidRDefault="00FA122D" w:rsidP="00FA122D">
      <w:pPr>
        <w:spacing w:after="3" w:line="233" w:lineRule="auto"/>
        <w:ind w:left="330" w:right="326" w:hanging="10"/>
      </w:pPr>
    </w:p>
    <w:p w14:paraId="61F3C483" w14:textId="77777777" w:rsidR="00FA122D" w:rsidRDefault="00FA122D" w:rsidP="00FA122D">
      <w:pPr>
        <w:pStyle w:val="Heading1"/>
        <w:ind w:left="330"/>
      </w:pPr>
      <w:r>
        <w:t xml:space="preserve">Course Description </w:t>
      </w:r>
    </w:p>
    <w:p w14:paraId="5FC6ADC7" w14:textId="77777777" w:rsidR="00FA122D" w:rsidRDefault="00FA122D" w:rsidP="00FA122D">
      <w:pPr>
        <w:spacing w:after="336"/>
        <w:ind w:left="335"/>
      </w:pPr>
      <w:r>
        <w:rPr>
          <w:noProof/>
        </w:rPr>
        <mc:AlternateContent>
          <mc:Choice Requires="wpg">
            <w:drawing>
              <wp:inline distT="0" distB="0" distL="0" distR="0" wp14:anchorId="64DDA253" wp14:editId="25A92B09">
                <wp:extent cx="5486400" cy="9525"/>
                <wp:effectExtent l="0" t="0" r="0" b="0"/>
                <wp:docPr id="15457" name="Group 15457"/>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650" name="Shape 19650"/>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0D52670" id="Group 15457"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AZUtRWaAIAAC8GAAAOAAAAAAAAAAAAAAAAAC4CAABkcnMv&#10;ZTJvRG9jLnhtbFBLAQItABQABgAIAAAAIQAtZQAv2gAAAAMBAAAPAAAAAAAAAAAAAAAAAMIEAABk&#10;cnMvZG93bnJldi54bWxQSwUGAAAAAAQABADzAAAAyQUAAAAA&#10;">
                <v:shape id="Shape 19650"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" path="m,l5486400,r,9525l,9525,,e" fillcolor="black" stroked="f" strokeweight="0">
                  <v:stroke miterlimit="83231f" joinstyle="miter"/>
                  <v:path arrowok="t" textboxrect="0,0,5486400,9525"/>
                </v:shape>
                <w10:anchorlock/>
              </v:group>
            </w:pict>
          </mc:Fallback>
        </mc:AlternateContent>
      </w:r>
    </w:p>
    <w:p w14:paraId="6405A37A" w14:textId="77777777" w:rsidR="00FA122D" w:rsidRDefault="00FA122D" w:rsidP="00FA122D">
      <w:pPr>
        <w:spacing w:after="3" w:line="295" w:lineRule="auto"/>
        <w:ind w:left="330" w:right="326" w:hanging="10"/>
      </w:pPr>
      <w:r>
        <w:rPr>
          <w:rFonts w:ascii="Calibri" w:eastAsia="Calibri" w:hAnsi="Calibri" w:cs="Calibri"/>
        </w:rPr>
        <w:t xml:space="preserve">Credit Hours: 4.00. This introductory course to engineering teaches skills in managing complex problems related to design, systems analysis with computational tools, and academic professional development. Through multiple experiences, students will learn effective methods to design and analyze behaviors of complex engineering systems with an eye for innovation. These experiences will develop their skills in teaming, project management, logical reasoning, sustainability, coupled with oral, written and visual communication for multiple audiences. This course also develops </w:t>
      </w:r>
      <w:r>
        <w:t>students’</w:t>
      </w:r>
      <w:r>
        <w:rPr>
          <w:rFonts w:ascii="Calibri" w:eastAsia="Calibri" w:hAnsi="Calibri" w:cs="Calibri"/>
        </w:rPr>
        <w:t xml:space="preserve"> ability to build computational tools (e.g., Python, MATLAB and Excel) to analyze the performance of systems using fundamental concepts associated with physical science and data science (e.g., mathematical modeling, data processing, numerical modeling, statistics). </w:t>
      </w:r>
    </w:p>
    <w:p w14:paraId="475D66A5" w14:textId="77777777" w:rsidR="00FA122D" w:rsidRDefault="00FA122D" w:rsidP="00FA122D">
      <w:pPr>
        <w:spacing w:after="246" w:line="295" w:lineRule="auto"/>
        <w:ind w:left="330" w:right="326" w:hanging="10"/>
      </w:pPr>
      <w:proofErr w:type="gramStart"/>
      <w:r>
        <w:t>Professionals</w:t>
      </w:r>
      <w:proofErr w:type="gramEnd"/>
      <w:r>
        <w:rPr>
          <w:rFonts w:ascii="Calibri" w:eastAsia="Calibri" w:hAnsi="Calibri" w:cs="Calibri"/>
        </w:rPr>
        <w:t xml:space="preserve"> development is critical to </w:t>
      </w:r>
      <w:r>
        <w:t>prepare</w:t>
      </w:r>
      <w:r>
        <w:rPr>
          <w:rFonts w:ascii="Calibri" w:eastAsia="Calibri" w:hAnsi="Calibri" w:cs="Calibri"/>
        </w:rPr>
        <w:t xml:space="preserve"> students for making an informed decision in their choice of major and the development of professional skills to succeed in that major. Therefore, the course includes learning experiences to help them gather and process information about all the engineering academic pathways they could choose at Purdue. Permission of instructor required. </w:t>
      </w:r>
    </w:p>
    <w:p w14:paraId="6537B449" w14:textId="77777777" w:rsidR="00FA122D" w:rsidRDefault="00FA122D" w:rsidP="00FA122D">
      <w:pPr>
        <w:spacing w:after="3" w:line="295" w:lineRule="auto"/>
        <w:ind w:left="330" w:right="326" w:hanging="10"/>
      </w:pPr>
      <w:r>
        <w:rPr>
          <w:rFonts w:ascii="Calibri" w:eastAsia="Calibri" w:hAnsi="Calibri" w:cs="Calibri"/>
          <w:b/>
        </w:rPr>
        <w:t xml:space="preserve">Prerequisites: </w:t>
      </w:r>
      <w:r>
        <w:rPr>
          <w:rFonts w:ascii="Calibri" w:eastAsia="Calibri" w:hAnsi="Calibri" w:cs="Calibri"/>
        </w:rPr>
        <w:t>Undergraduate level, CHM 11600, Minimum Grade of D- [may be taken concurrently] or (Undergraduate level, CHM 11610, Minimum Grade of D- and (Undergraduate level, CHM 11620, Minimum Grade of D- [may be taken concurrently</w:t>
      </w:r>
      <w:proofErr w:type="gramStart"/>
      <w:r>
        <w:rPr>
          <w:rFonts w:ascii="Calibri" w:eastAsia="Calibri" w:hAnsi="Calibri" w:cs="Calibri"/>
        </w:rPr>
        <w:t>] or</w:t>
      </w:r>
      <w:proofErr w:type="gramEnd"/>
      <w:r>
        <w:rPr>
          <w:rFonts w:ascii="Calibri" w:eastAsia="Calibri" w:hAnsi="Calibri" w:cs="Calibri"/>
        </w:rPr>
        <w:t xml:space="preserve"> </w:t>
      </w:r>
    </w:p>
    <w:p w14:paraId="250C4763" w14:textId="77777777" w:rsidR="00FA122D" w:rsidRDefault="00FA122D" w:rsidP="00FA122D">
      <w:pPr>
        <w:spacing w:after="369" w:line="295" w:lineRule="auto"/>
        <w:ind w:left="330" w:right="326" w:hanging="10"/>
      </w:pPr>
      <w:r>
        <w:rPr>
          <w:rFonts w:ascii="Calibri" w:eastAsia="Calibri" w:hAnsi="Calibri" w:cs="Calibri"/>
        </w:rPr>
        <w:t>Undergraduate level, CHM 11630, Minimum Grade of D- [may be taken concurrently]</w:t>
      </w:r>
      <w:proofErr w:type="gramStart"/>
      <w:r>
        <w:rPr>
          <w:rFonts w:ascii="Calibri" w:eastAsia="Calibri" w:hAnsi="Calibri" w:cs="Calibri"/>
        </w:rPr>
        <w:t>) )</w:t>
      </w:r>
      <w:proofErr w:type="gramEnd"/>
      <w:r>
        <w:rPr>
          <w:rFonts w:ascii="Calibri" w:eastAsia="Calibri" w:hAnsi="Calibri" w:cs="Calibri"/>
        </w:rPr>
        <w:t xml:space="preserve"> or Undergraduate level, PHYS 17200, Minimum Grade of D- [may be taken concurrently] </w:t>
      </w:r>
    </w:p>
    <w:p w14:paraId="631B65E6" w14:textId="77777777" w:rsidR="00FA122D" w:rsidRDefault="00FA122D" w:rsidP="00FA122D">
      <w:pPr>
        <w:pStyle w:val="Heading1"/>
        <w:ind w:left="330"/>
      </w:pPr>
      <w:r>
        <w:t xml:space="preserve">Course Learning Outcomes </w:t>
      </w:r>
    </w:p>
    <w:p w14:paraId="2D210697" w14:textId="77777777" w:rsidR="00FA122D" w:rsidRDefault="00FA122D" w:rsidP="00FA122D">
      <w:pPr>
        <w:spacing w:after="336"/>
        <w:ind w:left="335"/>
      </w:pPr>
      <w:r>
        <w:rPr>
          <w:noProof/>
        </w:rPr>
        <mc:AlternateContent>
          <mc:Choice Requires="wpg">
            <w:drawing>
              <wp:inline distT="0" distB="0" distL="0" distR="0" wp14:anchorId="65E4CCC9" wp14:editId="15913707">
                <wp:extent cx="5486400" cy="9525"/>
                <wp:effectExtent l="0" t="0" r="0" b="0"/>
                <wp:docPr id="15458" name="Group 1545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652" name="Shape 19652"/>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1B8A84" id="Group 15458"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CCdJQ9aAIAAC8GAAAOAAAAAAAAAAAAAAAAAC4CAABkcnMv&#10;ZTJvRG9jLnhtbFBLAQItABQABgAIAAAAIQAtZQAv2gAAAAMBAAAPAAAAAAAAAAAAAAAAAMIEAABk&#10;cnMvZG93bnJldi54bWxQSwUGAAAAAAQABADzAAAAyQUAAAAA&#10;">
                <v:shape id="Shape 19652"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" path="m,l5486400,r,9525l,9525,,e" fillcolor="black" stroked="f" strokeweight="0">
                  <v:stroke miterlimit="83231f" joinstyle="miter"/>
                  <v:path arrowok="t" textboxrect="0,0,5486400,9525"/>
                </v:shape>
                <w10:anchorlock/>
              </v:group>
            </w:pict>
          </mc:Fallback>
        </mc:AlternateContent>
      </w:r>
    </w:p>
    <w:p w14:paraId="6706A71E" w14:textId="77777777" w:rsidR="00FA122D" w:rsidRDefault="00FA122D" w:rsidP="00FA122D">
      <w:pPr>
        <w:spacing w:after="250"/>
        <w:ind w:left="330" w:right="295" w:hanging="10"/>
      </w:pPr>
      <w:r>
        <w:rPr>
          <w:rFonts w:ascii="Calibri" w:eastAsia="Calibri" w:hAnsi="Calibri" w:cs="Calibri"/>
          <w:b/>
        </w:rPr>
        <w:t xml:space="preserve">By the end of the course, you will be able to: </w:t>
      </w:r>
    </w:p>
    <w:p w14:paraId="0546290E"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Investigate engineering problems to reach evidence-based conclusions, drawing </w:t>
      </w:r>
      <w:proofErr w:type="gramStart"/>
      <w:r>
        <w:rPr>
          <w:rFonts w:ascii="Calibri" w:eastAsia="Calibri" w:hAnsi="Calibri" w:cs="Calibri"/>
        </w:rPr>
        <w:t>upon</w:t>
      </w:r>
      <w:proofErr w:type="gramEnd"/>
      <w:r>
        <w:rPr>
          <w:rFonts w:ascii="Calibri" w:eastAsia="Calibri" w:hAnsi="Calibri" w:cs="Calibri"/>
        </w:rPr>
        <w:t xml:space="preserve"> one or more sources of information and data interpretation skills including data gathering, data cleaning, regression, and statistics. </w:t>
      </w:r>
    </w:p>
    <w:p w14:paraId="6FA1BAED" w14:textId="77777777" w:rsidR="00FA122D" w:rsidRDefault="00FA122D" w:rsidP="00FA122D">
      <w:pPr>
        <w:numPr>
          <w:ilvl w:val="0"/>
          <w:numId w:val="32"/>
        </w:numPr>
        <w:spacing w:after="3" w:line="233" w:lineRule="auto"/>
        <w:ind w:right="326" w:hanging="457"/>
      </w:pPr>
      <w:r>
        <w:rPr>
          <w:rFonts w:ascii="Calibri" w:eastAsia="Calibri" w:hAnsi="Calibri" w:cs="Calibri"/>
        </w:rPr>
        <w:lastRenderedPageBreak/>
        <w:t xml:space="preserve">Plan and implement systematic design processes using formal project management and design tools such as work breakdown structures, </w:t>
      </w:r>
      <w:r>
        <w:t>timelines</w:t>
      </w:r>
      <w:r>
        <w:rPr>
          <w:rFonts w:ascii="Calibri" w:eastAsia="Calibri" w:hAnsi="Calibri" w:cs="Calibri"/>
        </w:rPr>
        <w:t xml:space="preserve">, functional block diagrams, and engineering specifications to efficiently design innovative products and systems. </w:t>
      </w:r>
    </w:p>
    <w:p w14:paraId="2A8D02D2"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Investigate and decompose complex systems into functional components to explain, predict and/or control the behaviors of the system. </w:t>
      </w:r>
    </w:p>
    <w:p w14:paraId="7EB1FB57"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Develop, test and refine devices and systems to achieve multiple technical requirements and present quantitative evidence that prove achievement of these specifications. </w:t>
      </w:r>
    </w:p>
    <w:p w14:paraId="0D043CA2"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Display ability to apply mathematical and scientific knowledge and methods to model and analyze systems. </w:t>
      </w:r>
    </w:p>
    <w:p w14:paraId="7696C86C"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Apply fundamental engineering skills and knowledge involving estimation, spatial reasoning, graphical representation, units, dimensions, significant digits, and the problem presentation method associated with successful solutions to engineering challenges. </w:t>
      </w:r>
    </w:p>
    <w:p w14:paraId="1193D292"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Work in teams consisting of diverse members </w:t>
      </w:r>
      <w:proofErr w:type="gramStart"/>
      <w:r>
        <w:rPr>
          <w:rFonts w:ascii="Calibri" w:eastAsia="Calibri" w:hAnsi="Calibri" w:cs="Calibri"/>
        </w:rPr>
        <w:t>to carry</w:t>
      </w:r>
      <w:proofErr w:type="gramEnd"/>
      <w:r>
        <w:rPr>
          <w:rFonts w:ascii="Calibri" w:eastAsia="Calibri" w:hAnsi="Calibri" w:cs="Calibri"/>
        </w:rPr>
        <w:t xml:space="preserve"> out complex engineering tasks. This collaborative work needs team members to be accountable to one another and learn interdependently as they manage their team process. </w:t>
      </w:r>
    </w:p>
    <w:p w14:paraId="6F01DDEA"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Demonstrate professional communications skills in the areas of technical writing, oral presentations, and interpersonal communication to produce evidence-based engineering reports. These reports will convey engineering findings and evidence using written, verbal, and graphical methods to effectively support the audience’s comprehension of the major message. </w:t>
      </w:r>
    </w:p>
    <w:p w14:paraId="35AB40A9"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Generate programming-language-independent system charts and flow diagrams embodying those algorithms for data processing, knowledge generation and system modeling. </w:t>
      </w:r>
    </w:p>
    <w:p w14:paraId="05DC678B"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Translate algorithms into computational models using basic programming constructs, such as, data structures, conditionals, repetition structures, function and file input/output. </w:t>
      </w:r>
    </w:p>
    <w:p w14:paraId="737CF24B" w14:textId="77777777" w:rsidR="00FA122D" w:rsidRDefault="00FA122D" w:rsidP="00FA122D">
      <w:pPr>
        <w:numPr>
          <w:ilvl w:val="0"/>
          <w:numId w:val="32"/>
        </w:numPr>
        <w:spacing w:after="3" w:line="233" w:lineRule="auto"/>
        <w:ind w:right="326" w:hanging="457"/>
      </w:pPr>
      <w:r>
        <w:rPr>
          <w:rFonts w:ascii="Calibri" w:eastAsia="Calibri" w:hAnsi="Calibri" w:cs="Calibri"/>
        </w:rPr>
        <w:t>Use multiple programming environments to implement algorithms using basic programming constructs of several languages (e.g. Python, MATLAB (and Excel)) and coding best practices such that the resulting code is effective, well</w:t>
      </w:r>
      <w:r>
        <w:t xml:space="preserve"> </w:t>
      </w:r>
      <w:r>
        <w:rPr>
          <w:rFonts w:ascii="Calibri" w:eastAsia="Calibri" w:hAnsi="Calibri" w:cs="Calibri"/>
        </w:rPr>
        <w:t xml:space="preserve">documented, and error free. </w:t>
      </w:r>
    </w:p>
    <w:p w14:paraId="1B682D4C"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Discuss the engineering education course sequence and options at Purdue, explain and compare engineering job functions and roles, and use this information to prepare a first draft of a personal course of study for academic and career success. </w:t>
      </w:r>
    </w:p>
    <w:p w14:paraId="069E6E71" w14:textId="77777777" w:rsidR="00FA122D" w:rsidRDefault="00FA122D" w:rsidP="00FA122D">
      <w:pPr>
        <w:numPr>
          <w:ilvl w:val="0"/>
          <w:numId w:val="32"/>
        </w:numPr>
        <w:spacing w:after="3" w:line="233" w:lineRule="auto"/>
        <w:ind w:right="326" w:hanging="457"/>
      </w:pPr>
      <w:r>
        <w:rPr>
          <w:rFonts w:ascii="Calibri" w:eastAsia="Calibri" w:hAnsi="Calibri" w:cs="Calibri"/>
        </w:rPr>
        <w:t xml:space="preserve">Employ academic and career success strategies including managing your personal learning approach, using time management techniques, and seeking opportunities for </w:t>
      </w:r>
      <w:r>
        <w:t>self-improvement</w:t>
      </w:r>
      <w:r>
        <w:rPr>
          <w:rFonts w:ascii="Calibri" w:eastAsia="Calibri" w:hAnsi="Calibri" w:cs="Calibri"/>
        </w:rPr>
        <w:t xml:space="preserve"> to thoughtfully pursue course activities and the course. </w:t>
      </w:r>
    </w:p>
    <w:p w14:paraId="06FF9083" w14:textId="77777777" w:rsidR="00FA122D" w:rsidRDefault="00FA122D" w:rsidP="00FA122D">
      <w:pPr>
        <w:numPr>
          <w:ilvl w:val="0"/>
          <w:numId w:val="32"/>
        </w:numPr>
        <w:spacing w:line="233" w:lineRule="auto"/>
        <w:ind w:left="1267" w:right="331" w:hanging="461"/>
      </w:pPr>
      <w:r>
        <w:rPr>
          <w:rFonts w:ascii="Calibri" w:eastAsia="Calibri" w:hAnsi="Calibri" w:cs="Calibri"/>
        </w:rPr>
        <w:t xml:space="preserve">Consider and apply engineering ethics, including social, safety, and sustainability issues into instances of engineering thinking and engineering problem solving. </w:t>
      </w:r>
    </w:p>
    <w:p w14:paraId="1557B28E" w14:textId="77777777" w:rsidR="00FA122D" w:rsidRDefault="00FA122D" w:rsidP="00FA122D">
      <w:pPr>
        <w:numPr>
          <w:ilvl w:val="0"/>
          <w:numId w:val="32"/>
        </w:numPr>
        <w:spacing w:after="695" w:line="233" w:lineRule="auto"/>
        <w:ind w:right="326" w:hanging="457"/>
      </w:pPr>
      <w:r w:rsidRPr="00D30D5D">
        <w:rPr>
          <w:rFonts w:asciiTheme="majorHAnsi" w:eastAsia="Cambria" w:hAnsiTheme="majorHAnsi" w:cstheme="majorHAnsi"/>
          <w:b/>
          <w:color w:val="FF0000"/>
        </w:rPr>
        <w:t>Honors Contract Objectives – Honors students can earn honors credit by demonstrating their abilities to propose, manage and deliver a term project.  This research and development activity will build on the design and computational components of the course.</w:t>
      </w:r>
      <w:r w:rsidRPr="00D30D5D">
        <w:rPr>
          <w:color w:val="FF0000"/>
        </w:rPr>
        <w:t xml:space="preserve"> </w:t>
      </w:r>
    </w:p>
    <w:p w14:paraId="6069B791" w14:textId="77777777" w:rsidR="00FA122D" w:rsidRDefault="00FA122D" w:rsidP="00FA122D">
      <w:pPr>
        <w:spacing w:after="45" w:line="256" w:lineRule="auto"/>
        <w:ind w:left="330" w:hanging="10"/>
      </w:pPr>
      <w:r>
        <w:rPr>
          <w:rFonts w:ascii="Calibri" w:eastAsia="Calibri" w:hAnsi="Calibri" w:cs="Calibri"/>
          <w:b/>
        </w:rPr>
        <w:lastRenderedPageBreak/>
        <w:t xml:space="preserve">COURSE EXPECTATIONS: </w:t>
      </w:r>
    </w:p>
    <w:p w14:paraId="52B4288A" w14:textId="77777777" w:rsidR="00FA122D" w:rsidRDefault="00FA122D" w:rsidP="00FA122D">
      <w:pPr>
        <w:spacing w:after="44" w:line="250" w:lineRule="auto"/>
        <w:ind w:left="330" w:right="336" w:hanging="10"/>
      </w:pPr>
      <w:r>
        <w:rPr>
          <w:rFonts w:ascii="Calibri" w:eastAsia="Calibri" w:hAnsi="Calibri" w:cs="Calibri"/>
          <w:b/>
        </w:rPr>
        <w:t>Code of Conduct</w:t>
      </w:r>
      <w:r>
        <w:rPr>
          <w:rFonts w:ascii="Calibri" w:eastAsia="Calibri" w:hAnsi="Calibri" w:cs="Calibri"/>
        </w:rPr>
        <w:t xml:space="preserve"> - Students are expected to: </w:t>
      </w:r>
    </w:p>
    <w:p w14:paraId="6484216E" w14:textId="77777777" w:rsidR="00FA122D" w:rsidRDefault="00FA122D" w:rsidP="00FA122D">
      <w:pPr>
        <w:spacing w:after="331"/>
        <w:ind w:left="696"/>
      </w:pPr>
      <w:r>
        <w:rPr>
          <w:rFonts w:ascii="Calibri" w:eastAsia="Calibri" w:hAnsi="Calibri" w:cs="Calibri"/>
        </w:rPr>
        <w:t xml:space="preserve"> </w:t>
      </w:r>
    </w:p>
    <w:p w14:paraId="3C0356FF" w14:textId="77777777" w:rsidR="00FA122D" w:rsidRDefault="00FA122D" w:rsidP="00FA122D">
      <w:pPr>
        <w:numPr>
          <w:ilvl w:val="0"/>
          <w:numId w:val="33"/>
        </w:numPr>
        <w:spacing w:after="32" w:line="262" w:lineRule="auto"/>
        <w:ind w:right="327" w:hanging="238"/>
      </w:pPr>
      <w:r>
        <w:rPr>
          <w:rFonts w:ascii="Calibri" w:eastAsia="Calibri" w:hAnsi="Calibri" w:cs="Calibri"/>
        </w:rPr>
        <w:t xml:space="preserve">Be an active problem solver, contributor, and discussant in class. Be prepared and accountable for class by completing assigned material before class and be able to answer questions related to this material. </w:t>
      </w:r>
    </w:p>
    <w:p w14:paraId="672D4CE6" w14:textId="77777777" w:rsidR="00FA122D" w:rsidRDefault="00FA122D" w:rsidP="00FA122D">
      <w:pPr>
        <w:numPr>
          <w:ilvl w:val="0"/>
          <w:numId w:val="33"/>
        </w:numPr>
        <w:spacing w:after="32" w:line="262" w:lineRule="auto"/>
        <w:ind w:right="327" w:hanging="238"/>
      </w:pPr>
      <w:r>
        <w:rPr>
          <w:rFonts w:ascii="Calibri" w:eastAsia="Calibri" w:hAnsi="Calibri" w:cs="Calibri"/>
        </w:rPr>
        <w:t xml:space="preserve">Be held accountable for the material that is, or is not, explicitly discussed in class. </w:t>
      </w:r>
    </w:p>
    <w:p w14:paraId="4FEC12B5" w14:textId="77777777" w:rsidR="00FA122D" w:rsidRDefault="00FA122D" w:rsidP="00FA122D">
      <w:pPr>
        <w:numPr>
          <w:ilvl w:val="0"/>
          <w:numId w:val="33"/>
        </w:numPr>
        <w:spacing w:after="32" w:line="262" w:lineRule="auto"/>
        <w:ind w:right="327" w:hanging="238"/>
      </w:pPr>
      <w:r>
        <w:rPr>
          <w:rFonts w:ascii="Calibri" w:eastAsia="Calibri" w:hAnsi="Calibri" w:cs="Calibri"/>
        </w:rPr>
        <w:t xml:space="preserve">Have a public presence in the class. </w:t>
      </w:r>
    </w:p>
    <w:p w14:paraId="2E968CF6" w14:textId="77777777" w:rsidR="00FA122D" w:rsidRDefault="00FA122D" w:rsidP="00FA122D">
      <w:pPr>
        <w:numPr>
          <w:ilvl w:val="0"/>
          <w:numId w:val="33"/>
        </w:numPr>
        <w:spacing w:after="32" w:line="262" w:lineRule="auto"/>
        <w:ind w:right="327" w:hanging="238"/>
      </w:pPr>
      <w:r>
        <w:rPr>
          <w:rFonts w:ascii="Calibri" w:eastAsia="Calibri" w:hAnsi="Calibri" w:cs="Calibri"/>
        </w:rPr>
        <w:t xml:space="preserve">Attend class because of a community expectation to learn from each other. </w:t>
      </w:r>
    </w:p>
    <w:p w14:paraId="60AA7FB9" w14:textId="77777777" w:rsidR="00FA122D" w:rsidRDefault="00FA122D" w:rsidP="00FA122D">
      <w:pPr>
        <w:numPr>
          <w:ilvl w:val="0"/>
          <w:numId w:val="33"/>
        </w:numPr>
        <w:spacing w:after="32" w:line="262" w:lineRule="auto"/>
        <w:ind w:right="327" w:hanging="238"/>
      </w:pPr>
      <w:r>
        <w:rPr>
          <w:rFonts w:ascii="Calibri" w:eastAsia="Calibri" w:hAnsi="Calibri" w:cs="Calibri"/>
        </w:rPr>
        <w:t xml:space="preserve">Be cooperative with your team and work with them, not compete against them. </w:t>
      </w:r>
    </w:p>
    <w:p w14:paraId="07F2CB8E" w14:textId="77777777" w:rsidR="00FA122D" w:rsidRDefault="00FA122D" w:rsidP="00FA122D">
      <w:pPr>
        <w:numPr>
          <w:ilvl w:val="0"/>
          <w:numId w:val="33"/>
        </w:numPr>
        <w:spacing w:after="32" w:line="262" w:lineRule="auto"/>
        <w:ind w:right="327" w:hanging="238"/>
      </w:pPr>
      <w:r>
        <w:rPr>
          <w:rFonts w:ascii="Calibri" w:eastAsia="Calibri" w:hAnsi="Calibri" w:cs="Calibri"/>
        </w:rPr>
        <w:t xml:space="preserve">Learn interdependently with your team and your peers. That is, learn with their peers. </w:t>
      </w:r>
    </w:p>
    <w:p w14:paraId="0877B6EB" w14:textId="77777777" w:rsidR="00FA122D" w:rsidRDefault="00FA122D" w:rsidP="00FA122D">
      <w:pPr>
        <w:numPr>
          <w:ilvl w:val="0"/>
          <w:numId w:val="33"/>
        </w:numPr>
        <w:spacing w:after="32" w:line="262" w:lineRule="auto"/>
        <w:ind w:right="327" w:hanging="238"/>
      </w:pPr>
      <w:r>
        <w:rPr>
          <w:rFonts w:ascii="Calibri" w:eastAsia="Calibri" w:hAnsi="Calibri" w:cs="Calibri"/>
        </w:rPr>
        <w:t xml:space="preserve">Learn to be accountable to your team and have your team accountable to you. </w:t>
      </w:r>
    </w:p>
    <w:p w14:paraId="73B10EEA" w14:textId="77777777" w:rsidR="00FA122D" w:rsidRDefault="00FA122D" w:rsidP="00FA122D">
      <w:pPr>
        <w:numPr>
          <w:ilvl w:val="0"/>
          <w:numId w:val="33"/>
        </w:numPr>
        <w:spacing w:after="32" w:line="262" w:lineRule="auto"/>
        <w:ind w:right="327" w:hanging="238"/>
      </w:pPr>
      <w:r>
        <w:rPr>
          <w:rFonts w:ascii="Calibri" w:eastAsia="Calibri" w:hAnsi="Calibri" w:cs="Calibri"/>
        </w:rPr>
        <w:t xml:space="preserve">Be prepared to meet with your team outside of class to complete assignments. </w:t>
      </w:r>
    </w:p>
    <w:p w14:paraId="6A961407" w14:textId="77777777" w:rsidR="00FA122D" w:rsidRDefault="00FA122D" w:rsidP="00FA122D">
      <w:pPr>
        <w:numPr>
          <w:ilvl w:val="0"/>
          <w:numId w:val="33"/>
        </w:numPr>
        <w:spacing w:line="262" w:lineRule="auto"/>
        <w:ind w:left="331" w:right="331" w:hanging="245"/>
      </w:pPr>
      <w:r>
        <w:rPr>
          <w:rFonts w:ascii="Calibri" w:eastAsia="Calibri" w:hAnsi="Calibri" w:cs="Calibri"/>
        </w:rPr>
        <w:t xml:space="preserve">Rely on your peers, as well as the instructional team, to learn the course material. </w:t>
      </w:r>
    </w:p>
    <w:p w14:paraId="1A8B3579" w14:textId="77777777" w:rsidR="00FA122D" w:rsidRDefault="00FA122D" w:rsidP="00FA122D">
      <w:pPr>
        <w:numPr>
          <w:ilvl w:val="0"/>
          <w:numId w:val="33"/>
        </w:numPr>
        <w:spacing w:line="262" w:lineRule="auto"/>
        <w:ind w:left="331" w:right="331" w:hanging="245"/>
      </w:pPr>
      <w:r w:rsidRPr="00D30D5D">
        <w:rPr>
          <w:rFonts w:asciiTheme="majorHAnsi" w:hAnsiTheme="majorHAnsi" w:cstheme="majorHAnsi"/>
          <w:color w:val="FF0000"/>
        </w:rPr>
        <w:t>Honors Contract – Students are expected to participate in ENGR 103H - Engineering Honors Project and Professional Development which will support their progress on the Honors Contract and their participation in the Goss Scholars Learning Community.</w:t>
      </w:r>
    </w:p>
    <w:p w14:paraId="698F3022" w14:textId="77777777" w:rsidR="00FA122D" w:rsidRDefault="00FA122D" w:rsidP="00FA122D">
      <w:pPr>
        <w:spacing w:line="262" w:lineRule="auto"/>
        <w:ind w:left="331" w:right="331"/>
      </w:pPr>
    </w:p>
    <w:p w14:paraId="353665A3" w14:textId="77777777" w:rsidR="00FA122D" w:rsidRDefault="00FA122D" w:rsidP="00FA122D">
      <w:pPr>
        <w:pStyle w:val="Heading1"/>
        <w:ind w:left="330"/>
      </w:pPr>
      <w:r>
        <w:t xml:space="preserve">Teaching Philosophy </w:t>
      </w:r>
    </w:p>
    <w:p w14:paraId="02E5FD87" w14:textId="77777777" w:rsidR="00FA122D" w:rsidRDefault="00FA122D" w:rsidP="00FA122D">
      <w:pPr>
        <w:spacing w:after="355"/>
        <w:ind w:left="335"/>
      </w:pPr>
      <w:r>
        <w:rPr>
          <w:noProof/>
        </w:rPr>
        <mc:AlternateContent>
          <mc:Choice Requires="wpg">
            <w:drawing>
              <wp:inline distT="0" distB="0" distL="0" distR="0" wp14:anchorId="7EF8D29E" wp14:editId="2AB4F7C1">
                <wp:extent cx="5486400" cy="9525"/>
                <wp:effectExtent l="0" t="0" r="0" b="0"/>
                <wp:docPr id="16576" name="Group 1657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654" name="Shape 19654"/>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441A153" id="Group 16576"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Lx9UgGkCAAAvBgAADgAAAAAAAAAAAAAAAAAuAgAAZHJz&#10;L2Uyb0RvYy54bWxQSwECLQAUAAYACAAAACEALWUAL9oAAAADAQAADwAAAAAAAAAAAAAAAADDBAAA&#10;ZHJzL2Rvd25yZXYueG1sUEsFBgAAAAAEAAQA8wAAAMoFAAAAAA==&#10;">
                <v:shape id="Shape 19654"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" path="m,l5486400,r,9525l,9525,,e" fillcolor="black" stroked="f" strokeweight="0">
                  <v:stroke miterlimit="83231f" joinstyle="miter"/>
                  <v:path arrowok="t" textboxrect="0,0,5486400,9525"/>
                </v:shape>
                <w10:anchorlock/>
              </v:group>
            </w:pict>
          </mc:Fallback>
        </mc:AlternateContent>
      </w:r>
    </w:p>
    <w:p w14:paraId="4C3BD951" w14:textId="77777777" w:rsidR="00FA122D" w:rsidRDefault="00FA122D" w:rsidP="00FA122D">
      <w:pPr>
        <w:spacing w:after="149" w:line="256" w:lineRule="auto"/>
        <w:ind w:left="330" w:hanging="10"/>
      </w:pPr>
      <w:r>
        <w:rPr>
          <w:rFonts w:ascii="Calibri" w:eastAsia="Calibri" w:hAnsi="Calibri" w:cs="Calibri"/>
          <w:b/>
        </w:rPr>
        <w:t xml:space="preserve">Course Format and Activities </w:t>
      </w:r>
    </w:p>
    <w:p w14:paraId="2F0CD7E3" w14:textId="77777777" w:rsidR="00FA122D" w:rsidRDefault="00FA122D" w:rsidP="00FA122D">
      <w:pPr>
        <w:spacing w:after="279" w:line="250" w:lineRule="auto"/>
        <w:ind w:left="330" w:right="336" w:hanging="10"/>
      </w:pPr>
      <w:r>
        <w:rPr>
          <w:rFonts w:ascii="Calibri" w:eastAsia="Calibri" w:hAnsi="Calibri" w:cs="Calibri"/>
        </w:rPr>
        <w:t xml:space="preserve">This course has been designed to facilitate student learning via the following: </w:t>
      </w:r>
    </w:p>
    <w:p w14:paraId="1AC2F9AE" w14:textId="77777777" w:rsidR="00FA122D" w:rsidRDefault="00FA122D" w:rsidP="00FA122D">
      <w:pPr>
        <w:numPr>
          <w:ilvl w:val="0"/>
          <w:numId w:val="34"/>
        </w:numPr>
        <w:spacing w:after="44" w:line="250" w:lineRule="auto"/>
        <w:ind w:left="1134" w:right="336" w:hanging="231"/>
      </w:pPr>
      <w:r>
        <w:rPr>
          <w:rFonts w:ascii="Calibri" w:eastAsia="Calibri" w:hAnsi="Calibri" w:cs="Calibri"/>
        </w:rPr>
        <w:t xml:space="preserve">ENGR 13000 follows a flipped classroom model. Before class, you will watch </w:t>
      </w:r>
      <w:r>
        <w:t>custom d</w:t>
      </w:r>
      <w:r>
        <w:rPr>
          <w:rFonts w:ascii="Calibri" w:eastAsia="Calibri" w:hAnsi="Calibri" w:cs="Calibri"/>
        </w:rPr>
        <w:t xml:space="preserve">eveloped online modules (videos) related to course topics or other reference materials. Often a short quiz is associated with modules to help reflect on what you should know for class. In class, we will review the topics, and you will work on activities in teams or pairs related to the day’s topics. </w:t>
      </w:r>
    </w:p>
    <w:p w14:paraId="44F1565C" w14:textId="77777777" w:rsidR="00FA122D" w:rsidRDefault="00FA122D" w:rsidP="00FA122D">
      <w:pPr>
        <w:numPr>
          <w:ilvl w:val="0"/>
          <w:numId w:val="34"/>
        </w:numPr>
        <w:spacing w:after="44" w:line="250" w:lineRule="auto"/>
        <w:ind w:left="1134" w:right="336" w:hanging="231"/>
      </w:pPr>
      <w:r>
        <w:rPr>
          <w:rFonts w:ascii="Calibri" w:eastAsia="Calibri" w:hAnsi="Calibri" w:cs="Calibri"/>
        </w:rPr>
        <w:t xml:space="preserve">Class sessions will be provided </w:t>
      </w:r>
      <w:proofErr w:type="gramStart"/>
      <w:r>
        <w:rPr>
          <w:rFonts w:ascii="Calibri" w:eastAsia="Calibri" w:hAnsi="Calibri" w:cs="Calibri"/>
        </w:rPr>
        <w:t>in-person</w:t>
      </w:r>
      <w:proofErr w:type="gramEnd"/>
      <w:r>
        <w:rPr>
          <w:rFonts w:ascii="Calibri" w:eastAsia="Calibri" w:hAnsi="Calibri" w:cs="Calibri"/>
        </w:rPr>
        <w:t xml:space="preserve"> </w:t>
      </w:r>
      <w:proofErr w:type="gramStart"/>
      <w:r>
        <w:rPr>
          <w:rFonts w:ascii="Calibri" w:eastAsia="Calibri" w:hAnsi="Calibri" w:cs="Calibri"/>
        </w:rPr>
        <w:t>at</w:t>
      </w:r>
      <w:proofErr w:type="gramEnd"/>
      <w:r>
        <w:rPr>
          <w:rFonts w:ascii="Calibri" w:eastAsia="Calibri" w:hAnsi="Calibri" w:cs="Calibri"/>
        </w:rPr>
        <w:t xml:space="preserve"> the scheduled day and time, three days per week. A typical class session will involve these common steps: </w:t>
      </w:r>
    </w:p>
    <w:p w14:paraId="798AF291" w14:textId="77777777" w:rsidR="00FA122D" w:rsidRDefault="00FA122D" w:rsidP="00FA122D">
      <w:pPr>
        <w:spacing w:after="45" w:line="256" w:lineRule="auto"/>
        <w:ind w:left="1935" w:hanging="238"/>
      </w:pPr>
      <w:r>
        <w:t>◦</w:t>
      </w:r>
      <w:r>
        <w:rPr>
          <w:rFonts w:ascii="Calibri" w:eastAsia="Calibri" w:hAnsi="Calibri" w:cs="Calibri"/>
        </w:rPr>
        <w:t xml:space="preserve"> </w:t>
      </w:r>
      <w:r>
        <w:rPr>
          <w:rFonts w:ascii="Calibri" w:eastAsia="Calibri" w:hAnsi="Calibri" w:cs="Calibri"/>
          <w:b/>
        </w:rPr>
        <w:t>Meet at the designated room on the scheduled day</w:t>
      </w:r>
      <w:r>
        <w:rPr>
          <w:rFonts w:ascii="Calibri" w:eastAsia="Calibri" w:hAnsi="Calibri" w:cs="Calibri"/>
        </w:rPr>
        <w:t xml:space="preserve">. We will be sitting with assigned teams. </w:t>
      </w:r>
    </w:p>
    <w:p w14:paraId="62889B23" w14:textId="77777777" w:rsidR="00FA122D" w:rsidRDefault="00FA122D" w:rsidP="00FA122D">
      <w:pPr>
        <w:spacing w:after="9" w:line="250" w:lineRule="auto"/>
        <w:ind w:left="1707" w:right="336" w:hanging="10"/>
      </w:pPr>
      <w:r>
        <w:t>◦</w:t>
      </w:r>
      <w:r>
        <w:rPr>
          <w:rFonts w:ascii="Calibri" w:eastAsia="Calibri" w:hAnsi="Calibri" w:cs="Calibri"/>
        </w:rPr>
        <w:t xml:space="preserve"> </w:t>
      </w:r>
      <w:r>
        <w:rPr>
          <w:rFonts w:ascii="Calibri" w:eastAsia="Calibri" w:hAnsi="Calibri" w:cs="Calibri"/>
          <w:b/>
        </w:rPr>
        <w:t>The start time</w:t>
      </w:r>
      <w:r>
        <w:rPr>
          <w:rFonts w:ascii="Calibri" w:eastAsia="Calibri" w:hAnsi="Calibri" w:cs="Calibri"/>
        </w:rPr>
        <w:t xml:space="preserve"> for class will be 9:30 for section 1 and 11:30 AM ET. for Section </w:t>
      </w:r>
    </w:p>
    <w:p w14:paraId="2DB46E4D" w14:textId="77777777" w:rsidR="00FA122D" w:rsidRDefault="00FA122D" w:rsidP="00FA122D">
      <w:pPr>
        <w:spacing w:after="44" w:line="250" w:lineRule="auto"/>
        <w:ind w:left="1945" w:right="336" w:hanging="10"/>
      </w:pPr>
      <w:r>
        <w:rPr>
          <w:rFonts w:ascii="Calibri" w:eastAsia="Calibri" w:hAnsi="Calibri" w:cs="Calibri"/>
        </w:rPr>
        <w:t xml:space="preserve">3. Please arrive on time and connect with your team. </w:t>
      </w:r>
    </w:p>
    <w:p w14:paraId="7DF8389D" w14:textId="77777777" w:rsidR="00FA122D" w:rsidRDefault="00FA122D" w:rsidP="00FA122D">
      <w:pPr>
        <w:spacing w:after="44" w:line="250" w:lineRule="auto"/>
        <w:ind w:left="1935" w:right="336" w:hanging="238"/>
      </w:pPr>
      <w:r>
        <w:t>◦</w:t>
      </w:r>
      <w:r>
        <w:rPr>
          <w:rFonts w:ascii="Calibri" w:eastAsia="Calibri" w:hAnsi="Calibri" w:cs="Calibri"/>
        </w:rPr>
        <w:t xml:space="preserve"> </w:t>
      </w:r>
      <w:r>
        <w:rPr>
          <w:rFonts w:ascii="Calibri" w:eastAsia="Calibri" w:hAnsi="Calibri" w:cs="Calibri"/>
          <w:b/>
        </w:rPr>
        <w:t>Class sessions</w:t>
      </w:r>
      <w:r>
        <w:rPr>
          <w:rFonts w:ascii="Calibri" w:eastAsia="Calibri" w:hAnsi="Calibri" w:cs="Calibri"/>
        </w:rPr>
        <w:t xml:space="preserve"> will begin with an instructor </w:t>
      </w:r>
      <w:proofErr w:type="gramStart"/>
      <w:r>
        <w:rPr>
          <w:rFonts w:ascii="Calibri" w:eastAsia="Calibri" w:hAnsi="Calibri" w:cs="Calibri"/>
        </w:rPr>
        <w:t>lead</w:t>
      </w:r>
      <w:proofErr w:type="gramEnd"/>
      <w:r>
        <w:rPr>
          <w:rFonts w:ascii="Calibri" w:eastAsia="Calibri" w:hAnsi="Calibri" w:cs="Calibri"/>
        </w:rPr>
        <w:t xml:space="preserve"> discussion to answer questions, introduce/review big ideas and start the in-class learning activities to be done </w:t>
      </w:r>
      <w:r>
        <w:rPr>
          <w:rFonts w:ascii="Calibri" w:eastAsia="Calibri" w:hAnsi="Calibri" w:cs="Calibri"/>
        </w:rPr>
        <w:lastRenderedPageBreak/>
        <w:t xml:space="preserve">with your teams. (Teams will be formed by the end of the first week. For the first few sessions students will be randomly assigned to a team). </w:t>
      </w:r>
    </w:p>
    <w:p w14:paraId="36A0EB87" w14:textId="77777777" w:rsidR="00FA122D" w:rsidRDefault="00FA122D" w:rsidP="00FA122D">
      <w:pPr>
        <w:spacing w:after="44" w:line="250" w:lineRule="auto"/>
        <w:ind w:left="1935" w:right="336" w:hanging="238"/>
      </w:pPr>
      <w:r>
        <w:t>◦</w:t>
      </w:r>
      <w:r>
        <w:rPr>
          <w:rFonts w:ascii="Calibri" w:eastAsia="Calibri" w:hAnsi="Calibri" w:cs="Calibri"/>
        </w:rPr>
        <w:t xml:space="preserve"> </w:t>
      </w:r>
      <w:r>
        <w:rPr>
          <w:rFonts w:ascii="Calibri" w:eastAsia="Calibri" w:hAnsi="Calibri" w:cs="Calibri"/>
          <w:b/>
        </w:rPr>
        <w:t>Questions</w:t>
      </w:r>
      <w:r>
        <w:rPr>
          <w:rFonts w:ascii="Calibri" w:eastAsia="Calibri" w:hAnsi="Calibri" w:cs="Calibri"/>
        </w:rPr>
        <w:t xml:space="preserve"> can be asked by raising your hand in class or posting questions in the Discord #classroom text channel. </w:t>
      </w:r>
    </w:p>
    <w:p w14:paraId="567863B2" w14:textId="77777777" w:rsidR="00FA122D" w:rsidRDefault="00FA122D" w:rsidP="00FA122D">
      <w:pPr>
        <w:spacing w:after="44" w:line="250" w:lineRule="auto"/>
        <w:ind w:left="1935" w:right="336" w:hanging="238"/>
      </w:pPr>
      <w:r>
        <w:t>◦</w:t>
      </w:r>
      <w:r>
        <w:rPr>
          <w:rFonts w:ascii="Calibri" w:eastAsia="Calibri" w:hAnsi="Calibri" w:cs="Calibri"/>
        </w:rPr>
        <w:t xml:space="preserve"> </w:t>
      </w:r>
      <w:r>
        <w:rPr>
          <w:rFonts w:ascii="Calibri" w:eastAsia="Calibri" w:hAnsi="Calibri" w:cs="Calibri"/>
          <w:b/>
        </w:rPr>
        <w:t>In-class Activities</w:t>
      </w:r>
      <w:r>
        <w:rPr>
          <w:rFonts w:ascii="Calibri" w:eastAsia="Calibri" w:hAnsi="Calibri" w:cs="Calibri"/>
        </w:rPr>
        <w:t xml:space="preserve">: Once team assignments begin; you and your team are expected to work collaboratively on the in-class assignments. Once the assignment is complete, your team can use the remaining time to work on team projects and assignments. </w:t>
      </w:r>
    </w:p>
    <w:p w14:paraId="639592B5" w14:textId="77777777" w:rsidR="00FA122D" w:rsidRDefault="00FA122D" w:rsidP="00FA122D">
      <w:pPr>
        <w:spacing w:after="44" w:line="250" w:lineRule="auto"/>
        <w:ind w:left="1935" w:right="336" w:hanging="238"/>
      </w:pPr>
      <w:r>
        <w:t>◦</w:t>
      </w:r>
      <w:r>
        <w:rPr>
          <w:rFonts w:ascii="Calibri" w:eastAsia="Calibri" w:hAnsi="Calibri" w:cs="Calibri"/>
        </w:rPr>
        <w:t xml:space="preserve"> </w:t>
      </w:r>
      <w:r>
        <w:rPr>
          <w:rFonts w:ascii="Calibri" w:eastAsia="Calibri" w:hAnsi="Calibri" w:cs="Calibri"/>
          <w:b/>
        </w:rPr>
        <w:t>Reflections</w:t>
      </w:r>
      <w:r>
        <w:rPr>
          <w:rFonts w:ascii="Calibri" w:eastAsia="Calibri" w:hAnsi="Calibri" w:cs="Calibri"/>
        </w:rPr>
        <w:t xml:space="preserve">: After each class, students will complete a short reflection survey. The survey is a way for the instructional team to receive feedback and monitor participation. </w:t>
      </w:r>
    </w:p>
    <w:p w14:paraId="7C2A0AEF" w14:textId="77777777" w:rsidR="00FA122D" w:rsidRDefault="00FA122D" w:rsidP="00FA122D">
      <w:pPr>
        <w:numPr>
          <w:ilvl w:val="0"/>
          <w:numId w:val="35"/>
        </w:numPr>
        <w:spacing w:after="44" w:line="250" w:lineRule="auto"/>
        <w:ind w:left="1134" w:right="336" w:hanging="231"/>
      </w:pPr>
      <w:r>
        <w:rPr>
          <w:rFonts w:ascii="Calibri" w:eastAsia="Calibri" w:hAnsi="Calibri" w:cs="Calibri"/>
        </w:rPr>
        <w:t xml:space="preserve">The instructional team will be available during class time, so you can obtain help with understanding course topics and assignments from the various members of the teaching team. Outside of class time, discussion boards and Discord will be used for communication. Instructors and GTA’s are also available via email. Allow 24 hours for response on weekdays. </w:t>
      </w:r>
    </w:p>
    <w:p w14:paraId="73F26337" w14:textId="77777777" w:rsidR="00FA122D" w:rsidRDefault="00FA122D" w:rsidP="00FA122D">
      <w:pPr>
        <w:numPr>
          <w:ilvl w:val="0"/>
          <w:numId w:val="35"/>
        </w:numPr>
        <w:spacing w:after="252" w:line="250" w:lineRule="auto"/>
        <w:ind w:left="1134" w:right="336" w:hanging="231"/>
      </w:pPr>
      <w:r>
        <w:rPr>
          <w:rFonts w:ascii="Calibri" w:eastAsia="Calibri" w:hAnsi="Calibri" w:cs="Calibri"/>
        </w:rPr>
        <w:t xml:space="preserve">See the course schedule in Brightspace for details on meeting days and time and topics for each class session. </w:t>
      </w:r>
    </w:p>
    <w:p w14:paraId="34D52081" w14:textId="77777777" w:rsidR="00FA122D" w:rsidRDefault="00FA122D" w:rsidP="00FA122D">
      <w:pPr>
        <w:spacing w:after="287"/>
        <w:ind w:left="1055"/>
      </w:pPr>
      <w:r>
        <w:rPr>
          <w:rFonts w:ascii="Calibri" w:eastAsia="Calibri" w:hAnsi="Calibri" w:cs="Calibri"/>
        </w:rPr>
        <w:t xml:space="preserve"> </w:t>
      </w:r>
    </w:p>
    <w:p w14:paraId="6F4CC183" w14:textId="77777777" w:rsidR="00FA122D" w:rsidRDefault="00FA122D" w:rsidP="00FA122D">
      <w:pPr>
        <w:pStyle w:val="Heading2"/>
      </w:pPr>
      <w:r>
        <w:rPr>
          <w:rFonts w:ascii="Cambria" w:eastAsia="Cambria" w:hAnsi="Cambria" w:cs="Cambria"/>
          <w:b/>
          <w:color w:val="8E6F3D"/>
          <w:sz w:val="28"/>
          <w:u w:color="000000"/>
        </w:rPr>
        <w:t xml:space="preserve">Assignments </w:t>
      </w:r>
    </w:p>
    <w:p w14:paraId="6EA8B7D2" w14:textId="77777777" w:rsidR="00FA122D" w:rsidRDefault="00FA122D" w:rsidP="00FA122D">
      <w:pPr>
        <w:spacing w:after="431" w:line="250" w:lineRule="auto"/>
        <w:ind w:left="330" w:right="336" w:hanging="10"/>
      </w:pPr>
      <w:r>
        <w:rPr>
          <w:rFonts w:ascii="Calibri" w:eastAsia="Calibri" w:hAnsi="Calibri" w:cs="Calibri"/>
        </w:rPr>
        <w:t xml:space="preserve">This course provides learners with multiple assignments to acquire, and practice, the fundamental engineering skills they will need at Purdue and in their professional practice. These assignments include weekly homework problem sets, projects, quizzes and exams. Gradescope will be the primary submission method for </w:t>
      </w:r>
      <w:proofErr w:type="gramStart"/>
      <w:r>
        <w:rPr>
          <w:rFonts w:ascii="Calibri" w:eastAsia="Calibri" w:hAnsi="Calibri" w:cs="Calibri"/>
        </w:rPr>
        <w:t>the homework</w:t>
      </w:r>
      <w:proofErr w:type="gramEnd"/>
      <w:r>
        <w:rPr>
          <w:rFonts w:ascii="Calibri" w:eastAsia="Calibri" w:hAnsi="Calibri" w:cs="Calibri"/>
        </w:rPr>
        <w:t xml:space="preserve"> and projects. Quizzes will be managed with both Gradescope and Brightspace. Pre-class quizzes will be administered </w:t>
      </w:r>
      <w:proofErr w:type="gramStart"/>
      <w:r>
        <w:rPr>
          <w:rFonts w:ascii="Calibri" w:eastAsia="Calibri" w:hAnsi="Calibri" w:cs="Calibri"/>
        </w:rPr>
        <w:t>on-line</w:t>
      </w:r>
      <w:proofErr w:type="gramEnd"/>
      <w:r>
        <w:rPr>
          <w:rFonts w:ascii="Calibri" w:eastAsia="Calibri" w:hAnsi="Calibri" w:cs="Calibri"/>
        </w:rPr>
        <w:t xml:space="preserve"> in Brightspace. Quizzes and Exams will be in-class. Please read the homework assignment carefully to ensure you know where to submit items</w:t>
      </w:r>
      <w:r>
        <w:rPr>
          <w:rFonts w:ascii="Calibri" w:eastAsia="Calibri" w:hAnsi="Calibri" w:cs="Calibri"/>
          <w:i/>
        </w:rPr>
        <w:t xml:space="preserve">. </w:t>
      </w:r>
    </w:p>
    <w:p w14:paraId="59A0EF98" w14:textId="77777777" w:rsidR="00FA122D" w:rsidRDefault="00FA122D" w:rsidP="00FA122D">
      <w:pPr>
        <w:pStyle w:val="Heading1"/>
        <w:ind w:left="330"/>
      </w:pPr>
      <w:r>
        <w:t xml:space="preserve">Learning Resources, Technology &amp; Texts </w:t>
      </w:r>
    </w:p>
    <w:p w14:paraId="0E148140" w14:textId="77777777" w:rsidR="00FA122D" w:rsidRDefault="00FA122D" w:rsidP="00FA122D">
      <w:pPr>
        <w:spacing w:after="450"/>
        <w:ind w:left="335"/>
      </w:pPr>
      <w:r>
        <w:rPr>
          <w:noProof/>
        </w:rPr>
        <mc:AlternateContent>
          <mc:Choice Requires="wpg">
            <w:drawing>
              <wp:inline distT="0" distB="0" distL="0" distR="0" wp14:anchorId="7B91606E" wp14:editId="132D5A71">
                <wp:extent cx="5486400" cy="9525"/>
                <wp:effectExtent l="0" t="0" r="0" b="0"/>
                <wp:docPr id="16144" name="Group 1614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656" name="Shape 19656"/>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FCACAE" id="Group 16144"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tDkU62kCAAAvBgAADgAAAAAAAAAAAAAAAAAuAgAAZHJz&#10;L2Uyb0RvYy54bWxQSwECLQAUAAYACAAAACEALWUAL9oAAAADAQAADwAAAAAAAAAAAAAAAADDBAAA&#10;ZHJzL2Rvd25yZXYueG1sUEsFBgAAAAAEAAQA8wAAAMoFAAAAAA==&#10;">
                <v:shape id="Shape 19656"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" path="m,l5486400,r,9525l,9525,,e" fillcolor="black" stroked="f" strokeweight="0">
                  <v:stroke miterlimit="83231f" joinstyle="miter"/>
                  <v:path arrowok="t" textboxrect="0,0,5486400,9525"/>
                </v:shape>
                <w10:anchorlock/>
              </v:group>
            </w:pict>
          </mc:Fallback>
        </mc:AlternateContent>
      </w:r>
    </w:p>
    <w:p w14:paraId="43AF1E5C" w14:textId="77777777" w:rsidR="00FA122D" w:rsidRDefault="00FA122D" w:rsidP="00FA122D">
      <w:pPr>
        <w:spacing w:after="43"/>
        <w:ind w:left="330" w:right="295" w:hanging="10"/>
      </w:pPr>
      <w:r>
        <w:rPr>
          <w:rFonts w:ascii="Calibri" w:eastAsia="Calibri" w:hAnsi="Calibri" w:cs="Calibri"/>
          <w:b/>
        </w:rPr>
        <w:t xml:space="preserve">MATLAB (IDE) </w:t>
      </w:r>
    </w:p>
    <w:p w14:paraId="302C8C69" w14:textId="77777777" w:rsidR="00FA122D" w:rsidRDefault="00FA122D" w:rsidP="00FA122D">
      <w:pPr>
        <w:spacing w:after="177" w:line="233" w:lineRule="auto"/>
        <w:ind w:left="330" w:right="5212" w:hanging="10"/>
      </w:pPr>
      <w:r>
        <w:rPr>
          <w:rFonts w:ascii="Calibri" w:eastAsia="Calibri" w:hAnsi="Calibri" w:cs="Calibri"/>
        </w:rPr>
        <w:t xml:space="preserve">Citation links to Purdue License will be provided </w:t>
      </w:r>
    </w:p>
    <w:p w14:paraId="38135B95" w14:textId="77777777" w:rsidR="00FA122D" w:rsidRDefault="00FA122D" w:rsidP="00FA122D">
      <w:pPr>
        <w:spacing w:after="118"/>
        <w:ind w:left="330" w:right="295" w:hanging="10"/>
      </w:pPr>
      <w:r>
        <w:rPr>
          <w:rFonts w:ascii="Calibri" w:eastAsia="Calibri" w:hAnsi="Calibri" w:cs="Calibri"/>
          <w:b/>
        </w:rPr>
        <w:t xml:space="preserve">No textbook is required for this course. </w:t>
      </w:r>
    </w:p>
    <w:p w14:paraId="59AD28E3" w14:textId="77777777" w:rsidR="00FA122D" w:rsidRDefault="00FA122D" w:rsidP="00FA122D">
      <w:pPr>
        <w:spacing w:line="298" w:lineRule="auto"/>
        <w:ind w:left="330" w:right="4511" w:firstLine="5"/>
        <w:jc w:val="both"/>
      </w:pPr>
      <w:r>
        <w:rPr>
          <w:rFonts w:ascii="Calibri" w:eastAsia="Calibri" w:hAnsi="Calibri" w:cs="Calibri"/>
          <w:b/>
        </w:rPr>
        <w:lastRenderedPageBreak/>
        <w:t xml:space="preserve">Spyder Integrated Development System (IDE) </w:t>
      </w:r>
      <w:r>
        <w:rPr>
          <w:rFonts w:ascii="Calibri" w:eastAsia="Calibri" w:hAnsi="Calibri" w:cs="Calibri"/>
        </w:rPr>
        <w:t xml:space="preserve">Citation </w:t>
      </w:r>
      <w:hyperlink r:id="rId8">
        <w:r>
          <w:rPr>
            <w:rFonts w:ascii="Calibri" w:eastAsia="Calibri" w:hAnsi="Calibri" w:cs="Calibri"/>
            <w:color w:val="0000FF"/>
            <w:u w:val="single" w:color="0000FF"/>
          </w:rPr>
          <w:t>https://www.spyder-ide.org/download</w:t>
        </w:r>
      </w:hyperlink>
      <w:hyperlink r:id="rId9">
        <w:r>
          <w:rPr>
            <w:rFonts w:ascii="Calibri" w:eastAsia="Calibri" w:hAnsi="Calibri" w:cs="Calibri"/>
            <w:color w:val="0000FF"/>
          </w:rPr>
          <w:t xml:space="preserve"> </w:t>
        </w:r>
      </w:hyperlink>
      <w:r>
        <w:rPr>
          <w:rFonts w:ascii="Calibri" w:eastAsia="Calibri" w:hAnsi="Calibri" w:cs="Calibri"/>
          <w:b/>
          <w:sz w:val="28"/>
          <w:u w:val="single" w:color="000000"/>
        </w:rPr>
        <w:t>Additional Resources:</w:t>
      </w:r>
      <w:r>
        <w:rPr>
          <w:rFonts w:ascii="Calibri" w:eastAsia="Calibri" w:hAnsi="Calibri" w:cs="Calibri"/>
          <w:b/>
          <w:sz w:val="28"/>
        </w:rPr>
        <w:t xml:space="preserve"> </w:t>
      </w:r>
    </w:p>
    <w:p w14:paraId="63066A6C" w14:textId="77777777" w:rsidR="00FA122D" w:rsidRDefault="00FA122D" w:rsidP="00FA122D">
      <w:pPr>
        <w:spacing w:after="309" w:line="250" w:lineRule="auto"/>
        <w:ind w:left="330" w:right="336" w:hanging="10"/>
      </w:pPr>
      <w:r>
        <w:rPr>
          <w:rFonts w:ascii="Calibri" w:eastAsia="Calibri" w:hAnsi="Calibri" w:cs="Calibri"/>
        </w:rPr>
        <w:t xml:space="preserve">There is no required textbook to be purchased in this course. Important reading assignments will be available online or distributed to students in class during the course. Students are required to purchase: </w:t>
      </w:r>
    </w:p>
    <w:p w14:paraId="082DA8E6" w14:textId="77777777" w:rsidR="00FA122D" w:rsidRDefault="00FA122D" w:rsidP="00FA122D">
      <w:pPr>
        <w:numPr>
          <w:ilvl w:val="0"/>
          <w:numId w:val="36"/>
        </w:numPr>
        <w:spacing w:after="44" w:line="250" w:lineRule="auto"/>
        <w:ind w:right="336" w:hanging="335"/>
      </w:pPr>
      <w:r>
        <w:rPr>
          <w:rFonts w:ascii="Calibri" w:eastAsia="Calibri" w:hAnsi="Calibri" w:cs="Calibri"/>
        </w:rPr>
        <w:t xml:space="preserve">Engineering Computation Pad (or package) </w:t>
      </w:r>
    </w:p>
    <w:p w14:paraId="5AB5361A" w14:textId="77777777" w:rsidR="00FA122D" w:rsidRDefault="00FA122D" w:rsidP="00FA122D">
      <w:pPr>
        <w:numPr>
          <w:ilvl w:val="0"/>
          <w:numId w:val="36"/>
        </w:numPr>
        <w:spacing w:after="266" w:line="250" w:lineRule="auto"/>
        <w:ind w:right="336" w:hanging="335"/>
      </w:pPr>
      <w:r>
        <w:rPr>
          <w:rFonts w:ascii="Calibri" w:eastAsia="Calibri" w:hAnsi="Calibri" w:cs="Calibri"/>
        </w:rPr>
        <w:t xml:space="preserve">Programming Lecture Book (Free) – Purdue University (Digital version available on </w:t>
      </w:r>
      <w:proofErr w:type="spellStart"/>
      <w:r>
        <w:rPr>
          <w:rFonts w:ascii="Calibri" w:eastAsia="Calibri" w:hAnsi="Calibri" w:cs="Calibri"/>
        </w:rPr>
        <w:t>BrightSpace</w:t>
      </w:r>
      <w:proofErr w:type="spellEnd"/>
      <w:r>
        <w:rPr>
          <w:rFonts w:ascii="Calibri" w:eastAsia="Calibri" w:hAnsi="Calibri" w:cs="Calibri"/>
        </w:rPr>
        <w:t xml:space="preserve">) </w:t>
      </w:r>
    </w:p>
    <w:p w14:paraId="74E96646" w14:textId="77777777" w:rsidR="00FA122D" w:rsidRDefault="00FA122D" w:rsidP="00FA122D">
      <w:pPr>
        <w:spacing w:after="83"/>
        <w:ind w:left="335"/>
      </w:pPr>
      <w:r>
        <w:rPr>
          <w:rFonts w:ascii="Calibri" w:eastAsia="Calibri" w:hAnsi="Calibri" w:cs="Calibri"/>
        </w:rPr>
        <w:t xml:space="preserve"> </w:t>
      </w:r>
    </w:p>
    <w:p w14:paraId="39057BAC" w14:textId="77777777" w:rsidR="00FA122D" w:rsidRDefault="00FA122D" w:rsidP="00FA122D">
      <w:pPr>
        <w:spacing w:after="45" w:line="256" w:lineRule="auto"/>
        <w:ind w:left="330" w:hanging="10"/>
      </w:pPr>
      <w:r>
        <w:rPr>
          <w:rFonts w:ascii="Calibri" w:eastAsia="Calibri" w:hAnsi="Calibri" w:cs="Calibri"/>
          <w:b/>
        </w:rPr>
        <w:t>OTHER REFERENCE MATERIALS:</w:t>
      </w:r>
      <w:r>
        <w:rPr>
          <w:rFonts w:ascii="Calibri" w:eastAsia="Calibri" w:hAnsi="Calibri" w:cs="Calibri"/>
        </w:rPr>
        <w:t xml:space="preserve"> </w:t>
      </w:r>
    </w:p>
    <w:p w14:paraId="22665339" w14:textId="77777777" w:rsidR="00FA122D" w:rsidRDefault="00FA122D" w:rsidP="00FA122D">
      <w:pPr>
        <w:spacing w:after="40"/>
        <w:ind w:left="335"/>
      </w:pPr>
      <w:r>
        <w:rPr>
          <w:rFonts w:ascii="Calibri" w:eastAsia="Calibri" w:hAnsi="Calibri" w:cs="Calibri"/>
        </w:rPr>
        <w:t xml:space="preserve"> </w:t>
      </w:r>
    </w:p>
    <w:p w14:paraId="4A936E19" w14:textId="77777777" w:rsidR="00FA122D" w:rsidRDefault="00FA122D" w:rsidP="00FA122D">
      <w:pPr>
        <w:spacing w:after="317" w:line="250" w:lineRule="auto"/>
        <w:ind w:left="330" w:right="336" w:hanging="10"/>
      </w:pPr>
      <w:r>
        <w:rPr>
          <w:rFonts w:ascii="Calibri" w:eastAsia="Calibri" w:hAnsi="Calibri" w:cs="Calibri"/>
        </w:rPr>
        <w:t xml:space="preserve">These materials are recommended references: </w:t>
      </w:r>
    </w:p>
    <w:p w14:paraId="14F39E5C" w14:textId="77777777" w:rsidR="00FA122D" w:rsidRDefault="00FA122D" w:rsidP="00FA122D">
      <w:pPr>
        <w:numPr>
          <w:ilvl w:val="0"/>
          <w:numId w:val="37"/>
        </w:numPr>
        <w:spacing w:after="44" w:line="250" w:lineRule="auto"/>
        <w:ind w:right="336" w:hanging="335"/>
      </w:pPr>
      <w:r>
        <w:rPr>
          <w:rFonts w:ascii="Calibri" w:eastAsia="Calibri" w:hAnsi="Calibri" w:cs="Calibri"/>
        </w:rPr>
        <w:t xml:space="preserve">National Academy of Engineering, “Grand Challenges for Engineering”, available </w:t>
      </w:r>
    </w:p>
    <w:p w14:paraId="610EEAC3" w14:textId="77777777" w:rsidR="00FA122D" w:rsidRDefault="00FA122D" w:rsidP="00FA122D">
      <w:pPr>
        <w:spacing w:after="30"/>
        <w:ind w:left="335"/>
      </w:pPr>
      <w:r>
        <w:rPr>
          <w:rFonts w:ascii="Calibri" w:eastAsia="Calibri" w:hAnsi="Calibri" w:cs="Calibri"/>
        </w:rPr>
        <w:t xml:space="preserve">at </w:t>
      </w:r>
      <w:hyperlink r:id="rId10">
        <w:r>
          <w:rPr>
            <w:rFonts w:ascii="Calibri" w:eastAsia="Calibri" w:hAnsi="Calibri" w:cs="Calibri"/>
            <w:color w:val="0000FF"/>
            <w:u w:val="single" w:color="0000FF"/>
          </w:rPr>
          <w:t>http://www.engineeringchallenges.org/</w:t>
        </w:r>
      </w:hyperlink>
      <w:r>
        <w:rPr>
          <w:rFonts w:ascii="Calibri" w:eastAsia="Calibri" w:hAnsi="Calibri" w:cs="Calibri"/>
        </w:rPr>
        <w:t xml:space="preserve"> , last accessed 08/2023. </w:t>
      </w:r>
    </w:p>
    <w:p w14:paraId="145135A6" w14:textId="77777777" w:rsidR="00FA122D" w:rsidRDefault="00FA122D" w:rsidP="00FA122D">
      <w:pPr>
        <w:numPr>
          <w:ilvl w:val="0"/>
          <w:numId w:val="37"/>
        </w:numPr>
        <w:spacing w:after="320" w:line="250" w:lineRule="auto"/>
        <w:ind w:right="336" w:hanging="335"/>
      </w:pPr>
      <w:r>
        <w:rPr>
          <w:rFonts w:ascii="Calibri" w:eastAsia="Calibri" w:hAnsi="Calibri" w:cs="Calibri"/>
        </w:rPr>
        <w:t xml:space="preserve">Programming references: </w:t>
      </w:r>
    </w:p>
    <w:p w14:paraId="0A83EFFC" w14:textId="77777777" w:rsidR="00FA122D" w:rsidRDefault="00FA122D" w:rsidP="00FA122D">
      <w:pPr>
        <w:numPr>
          <w:ilvl w:val="1"/>
          <w:numId w:val="37"/>
        </w:numPr>
        <w:spacing w:after="203" w:line="250" w:lineRule="auto"/>
        <w:ind w:left="1134" w:right="336" w:hanging="231"/>
      </w:pPr>
      <w:r>
        <w:rPr>
          <w:rFonts w:ascii="Calibri" w:eastAsia="Calibri" w:hAnsi="Calibri" w:cs="Calibri"/>
        </w:rPr>
        <w:t>Programming in Python 3, 2</w:t>
      </w:r>
      <w:r>
        <w:rPr>
          <w:rFonts w:ascii="Calibri" w:eastAsia="Calibri" w:hAnsi="Calibri" w:cs="Calibri"/>
          <w:sz w:val="28"/>
          <w:vertAlign w:val="superscript"/>
        </w:rPr>
        <w:t>nd</w:t>
      </w:r>
      <w:r>
        <w:rPr>
          <w:rFonts w:ascii="Calibri" w:eastAsia="Calibri" w:hAnsi="Calibri" w:cs="Calibri"/>
        </w:rPr>
        <w:t xml:space="preserve"> Edition (Digital version available on Brightspace) </w:t>
      </w:r>
    </w:p>
    <w:p w14:paraId="029A3F63" w14:textId="77777777" w:rsidR="00FA122D" w:rsidRDefault="00FA122D" w:rsidP="00FA122D">
      <w:pPr>
        <w:spacing w:after="44" w:line="250" w:lineRule="auto"/>
        <w:ind w:left="1425" w:right="336" w:hanging="10"/>
      </w:pPr>
      <w:r>
        <w:rPr>
          <w:rFonts w:ascii="Calibri" w:eastAsia="Calibri" w:hAnsi="Calibri" w:cs="Calibri"/>
        </w:rPr>
        <w:t xml:space="preserve">Author: Summerfield </w:t>
      </w:r>
    </w:p>
    <w:p w14:paraId="727E6C37" w14:textId="77777777" w:rsidR="00FA122D" w:rsidRDefault="00FA122D" w:rsidP="00FA122D">
      <w:pPr>
        <w:spacing w:after="257" w:line="250" w:lineRule="auto"/>
        <w:ind w:left="1425" w:right="5060" w:hanging="10"/>
      </w:pPr>
      <w:r>
        <w:rPr>
          <w:rFonts w:ascii="Calibri" w:eastAsia="Calibri" w:hAnsi="Calibri" w:cs="Calibri"/>
        </w:rPr>
        <w:t xml:space="preserve">Publisher: Addison Wesley ISBN 978-0-321-68056-3 </w:t>
      </w:r>
    </w:p>
    <w:p w14:paraId="770A5D1C" w14:textId="77777777" w:rsidR="00FA122D" w:rsidRDefault="00FA122D" w:rsidP="00FA122D">
      <w:pPr>
        <w:spacing w:line="250" w:lineRule="auto"/>
        <w:ind w:left="1135" w:right="336" w:hanging="327"/>
      </w:pPr>
      <w:r>
        <w:rPr>
          <w:rFonts w:ascii="Calibri" w:eastAsia="Calibri" w:hAnsi="Calibri" w:cs="Calibri"/>
        </w:rPr>
        <w:t xml:space="preserve">1. Python website – </w:t>
      </w:r>
      <w:hyperlink r:id="rId11">
        <w:r>
          <w:rPr>
            <w:rFonts w:ascii="Calibri" w:eastAsia="Calibri" w:hAnsi="Calibri" w:cs="Calibri"/>
            <w:color w:val="0000FF"/>
            <w:u w:val="single" w:color="0000FF"/>
          </w:rPr>
          <w:t>http://python.org</w:t>
        </w:r>
      </w:hyperlink>
      <w:r>
        <w:rPr>
          <w:rFonts w:ascii="Calibri" w:eastAsia="Calibri" w:hAnsi="Calibri" w:cs="Calibri"/>
        </w:rPr>
        <w:t xml:space="preserve"> is a great resource to learn details about various commands and functions. </w:t>
      </w:r>
    </w:p>
    <w:p w14:paraId="63A2F7ED" w14:textId="77777777" w:rsidR="00FA122D" w:rsidRDefault="00FA122D" w:rsidP="00FA122D">
      <w:pPr>
        <w:ind w:left="335"/>
      </w:pPr>
      <w:r>
        <w:rPr>
          <w:rFonts w:ascii="Calibri" w:eastAsia="Calibri" w:hAnsi="Calibri" w:cs="Calibri"/>
        </w:rPr>
        <w:t xml:space="preserve"> </w:t>
      </w:r>
    </w:p>
    <w:p w14:paraId="7E0E2991" w14:textId="77777777" w:rsidR="00FA122D" w:rsidRDefault="00FA122D" w:rsidP="00FA122D">
      <w:pPr>
        <w:spacing w:after="45" w:line="256" w:lineRule="auto"/>
        <w:ind w:left="330" w:hanging="10"/>
      </w:pPr>
      <w:r>
        <w:rPr>
          <w:rFonts w:ascii="Calibri" w:eastAsia="Calibri" w:hAnsi="Calibri" w:cs="Calibri"/>
          <w:b/>
        </w:rPr>
        <w:t xml:space="preserve">Hardware </w:t>
      </w:r>
    </w:p>
    <w:p w14:paraId="005DA427" w14:textId="77777777" w:rsidR="00FA122D" w:rsidRDefault="00FA122D" w:rsidP="00FA122D">
      <w:pPr>
        <w:spacing w:line="250" w:lineRule="auto"/>
        <w:ind w:left="330" w:right="592" w:hanging="10"/>
      </w:pPr>
      <w:r>
        <w:rPr>
          <w:rFonts w:ascii="Calibri" w:eastAsia="Calibri" w:hAnsi="Calibri" w:cs="Calibri"/>
        </w:rPr>
        <w:t xml:space="preserve">Students will need a laptop during class to participate in programming activities and interactive classroom sessions. Make sure batteries are </w:t>
      </w:r>
      <w:proofErr w:type="gramStart"/>
      <w:r>
        <w:rPr>
          <w:rFonts w:ascii="Calibri" w:eastAsia="Calibri" w:hAnsi="Calibri" w:cs="Calibri"/>
        </w:rPr>
        <w:t>charges</w:t>
      </w:r>
      <w:proofErr w:type="gramEnd"/>
      <w:r>
        <w:rPr>
          <w:rFonts w:ascii="Calibri" w:eastAsia="Calibri" w:hAnsi="Calibri" w:cs="Calibri"/>
        </w:rPr>
        <w:t xml:space="preserve"> since the classroom only has a limited set of portable chargers and AC outlets. </w:t>
      </w:r>
    </w:p>
    <w:p w14:paraId="236F250A" w14:textId="77777777" w:rsidR="00FA122D" w:rsidRDefault="00FA122D" w:rsidP="00FA122D">
      <w:pPr>
        <w:ind w:left="335"/>
      </w:pPr>
      <w:r>
        <w:rPr>
          <w:rFonts w:ascii="Calibri" w:eastAsia="Calibri" w:hAnsi="Calibri" w:cs="Calibri"/>
        </w:rPr>
        <w:t xml:space="preserve"> </w:t>
      </w:r>
    </w:p>
    <w:p w14:paraId="79ECC54D" w14:textId="77777777" w:rsidR="00FA122D" w:rsidRDefault="00FA122D" w:rsidP="00FA122D">
      <w:pPr>
        <w:spacing w:after="112" w:line="250" w:lineRule="auto"/>
        <w:ind w:left="330" w:right="587" w:hanging="10"/>
      </w:pPr>
      <w:r>
        <w:rPr>
          <w:rFonts w:ascii="Calibri" w:eastAsia="Calibri" w:hAnsi="Calibri" w:cs="Calibri"/>
          <w:b/>
        </w:rPr>
        <w:t>Development Kits:</w:t>
      </w:r>
      <w:r>
        <w:rPr>
          <w:rFonts w:ascii="Calibri" w:eastAsia="Calibri" w:hAnsi="Calibri" w:cs="Calibri"/>
        </w:rPr>
        <w:t xml:space="preserve"> Teams will be given a rapid prototyping kit they can use for their project development. These kits will include multiple microcontrollers, sensors, motors, servos and construction hardware for rapid prototyping. These are expected to be returned in good order at the end of the semester. </w:t>
      </w:r>
    </w:p>
    <w:p w14:paraId="0B5A0CF1" w14:textId="77777777" w:rsidR="00FA122D" w:rsidRDefault="00FA122D" w:rsidP="00FA122D">
      <w:pPr>
        <w:spacing w:after="111" w:line="256" w:lineRule="auto"/>
        <w:ind w:left="330" w:hanging="10"/>
      </w:pPr>
      <w:r>
        <w:rPr>
          <w:rFonts w:ascii="Calibri" w:eastAsia="Calibri" w:hAnsi="Calibri" w:cs="Calibri"/>
          <w:b/>
        </w:rPr>
        <w:t xml:space="preserve">Software Tools </w:t>
      </w:r>
    </w:p>
    <w:p w14:paraId="18AF37AB" w14:textId="77777777" w:rsidR="00FA122D" w:rsidRDefault="00FA122D" w:rsidP="00FA122D">
      <w:pPr>
        <w:spacing w:after="279" w:line="250" w:lineRule="auto"/>
        <w:ind w:left="330" w:right="336" w:hanging="10"/>
      </w:pPr>
      <w:r>
        <w:rPr>
          <w:rFonts w:ascii="Calibri" w:eastAsia="Calibri" w:hAnsi="Calibri" w:cs="Calibri"/>
        </w:rPr>
        <w:t xml:space="preserve">You will use the following software in ENGR 13000. </w:t>
      </w:r>
    </w:p>
    <w:p w14:paraId="14F764DA" w14:textId="77777777" w:rsidR="00FA122D" w:rsidRDefault="00FA122D" w:rsidP="00FA122D">
      <w:pPr>
        <w:numPr>
          <w:ilvl w:val="2"/>
          <w:numId w:val="38"/>
        </w:numPr>
        <w:spacing w:after="44" w:line="250" w:lineRule="auto"/>
        <w:ind w:left="1134" w:right="336" w:hanging="231"/>
      </w:pPr>
      <w:r>
        <w:rPr>
          <w:rFonts w:ascii="Calibri" w:eastAsia="Calibri" w:hAnsi="Calibri" w:cs="Calibri"/>
          <w:b/>
        </w:rPr>
        <w:lastRenderedPageBreak/>
        <w:t>Brightspace:</w:t>
      </w:r>
      <w:r>
        <w:rPr>
          <w:rFonts w:ascii="Calibri" w:eastAsia="Calibri" w:hAnsi="Calibri" w:cs="Calibri"/>
        </w:rPr>
        <w:t xml:space="preserve"> You will use Brightspace to access course materials for ENGR 13000 for your respective section. The ENGR 13000 teaching team will communicate with you primarily via Brightspace outside of class. Within Brightspace, you will have access to course announcements, schedules, assignments, practice exams, grades, feedback, and course resources. </w:t>
      </w:r>
    </w:p>
    <w:p w14:paraId="71E4CED7" w14:textId="77777777" w:rsidR="00FA122D" w:rsidRDefault="00FA122D" w:rsidP="00FA122D">
      <w:pPr>
        <w:spacing w:after="44" w:line="250" w:lineRule="auto"/>
        <w:ind w:left="1935" w:right="336" w:hanging="238"/>
      </w:pPr>
      <w:r>
        <w:t>◦</w:t>
      </w:r>
      <w:r>
        <w:rPr>
          <w:rFonts w:ascii="Calibri" w:eastAsia="Calibri" w:hAnsi="Calibri" w:cs="Calibri"/>
        </w:rPr>
        <w:t xml:space="preserve"> </w:t>
      </w:r>
      <w:r>
        <w:rPr>
          <w:rFonts w:ascii="Calibri" w:eastAsia="Calibri" w:hAnsi="Calibri" w:cs="Calibri"/>
          <w:b/>
          <w:i/>
        </w:rPr>
        <w:t>Preferred browser:</w:t>
      </w:r>
      <w:r>
        <w:rPr>
          <w:rFonts w:ascii="Calibri" w:eastAsia="Calibri" w:hAnsi="Calibri" w:cs="Calibri"/>
          <w:b/>
        </w:rPr>
        <w:t xml:space="preserve"> </w:t>
      </w:r>
      <w:r>
        <w:rPr>
          <w:rFonts w:ascii="Calibri" w:eastAsia="Calibri" w:hAnsi="Calibri" w:cs="Calibri"/>
        </w:rPr>
        <w:t>Information Technology at Purdue (</w:t>
      </w:r>
      <w:proofErr w:type="spellStart"/>
      <w:r>
        <w:rPr>
          <w:rFonts w:ascii="Calibri" w:eastAsia="Calibri" w:hAnsi="Calibri" w:cs="Calibri"/>
        </w:rPr>
        <w:t>ITaP</w:t>
      </w:r>
      <w:proofErr w:type="spellEnd"/>
      <w:r>
        <w:rPr>
          <w:rFonts w:ascii="Calibri" w:eastAsia="Calibri" w:hAnsi="Calibri" w:cs="Calibri"/>
        </w:rPr>
        <w:t xml:space="preserve">) recommends Google Chrome or Mozilla Firefox when accessing Brightspace. If you are using another browser or a mobile device, you may be unable to access some Brightspace content. </w:t>
      </w:r>
    </w:p>
    <w:p w14:paraId="71E01187" w14:textId="77777777" w:rsidR="00FA122D" w:rsidRDefault="00FA122D" w:rsidP="00FA122D">
      <w:pPr>
        <w:spacing w:after="44" w:line="250" w:lineRule="auto"/>
        <w:ind w:left="1935" w:right="336" w:hanging="238"/>
      </w:pPr>
      <w:r>
        <w:t>◦</w:t>
      </w:r>
      <w:r>
        <w:rPr>
          <w:rFonts w:ascii="Calibri" w:eastAsia="Calibri" w:hAnsi="Calibri" w:cs="Calibri"/>
        </w:rPr>
        <w:t xml:space="preserve"> </w:t>
      </w:r>
      <w:r>
        <w:rPr>
          <w:rFonts w:ascii="Calibri" w:eastAsia="Calibri" w:hAnsi="Calibri" w:cs="Calibri"/>
          <w:b/>
          <w:i/>
        </w:rPr>
        <w:t>Times:</w:t>
      </w:r>
      <w:r>
        <w:rPr>
          <w:rFonts w:ascii="Calibri" w:eastAsia="Calibri" w:hAnsi="Calibri" w:cs="Calibri"/>
        </w:rPr>
        <w:t xml:space="preserve"> All times listed in Brightspace, such as assignment due times, are West Lafayette, Indiana times (ET - Eastern Time). </w:t>
      </w:r>
    </w:p>
    <w:p w14:paraId="3C0D58F6" w14:textId="77777777" w:rsidR="00FA122D" w:rsidRDefault="00FA122D" w:rsidP="00FA122D">
      <w:pPr>
        <w:numPr>
          <w:ilvl w:val="2"/>
          <w:numId w:val="38"/>
        </w:numPr>
        <w:spacing w:after="44" w:line="250" w:lineRule="auto"/>
        <w:ind w:left="1134" w:right="336" w:hanging="231"/>
      </w:pPr>
      <w:r>
        <w:rPr>
          <w:rFonts w:ascii="Calibri" w:eastAsia="Calibri" w:hAnsi="Calibri" w:cs="Calibri"/>
          <w:b/>
        </w:rPr>
        <w:t>Gradescope:</w:t>
      </w:r>
      <w:r>
        <w:rPr>
          <w:rFonts w:ascii="Calibri" w:eastAsia="Calibri" w:hAnsi="Calibri" w:cs="Calibri"/>
        </w:rPr>
        <w:t xml:space="preserve"> You will submit homework assignments and exams to Gradescope for grading. You will need to submit handwritten assignments as a PDF generated from images or scanners. There are many phone apps that will convert images taken with the phone to PDF. A list of options will be available on Brightspace. </w:t>
      </w:r>
    </w:p>
    <w:p w14:paraId="671AA504" w14:textId="77777777" w:rsidR="00FA122D" w:rsidRDefault="00FA122D" w:rsidP="00FA122D">
      <w:pPr>
        <w:numPr>
          <w:ilvl w:val="2"/>
          <w:numId w:val="38"/>
        </w:numPr>
        <w:spacing w:after="44" w:line="250" w:lineRule="auto"/>
        <w:ind w:left="1134" w:right="336" w:hanging="231"/>
      </w:pPr>
      <w:r>
        <w:rPr>
          <w:rFonts w:ascii="Calibri" w:eastAsia="Calibri" w:hAnsi="Calibri" w:cs="Calibri"/>
          <w:b/>
        </w:rPr>
        <w:t>CATME:</w:t>
      </w:r>
      <w:r>
        <w:rPr>
          <w:rFonts w:ascii="Calibri" w:eastAsia="Calibri" w:hAnsi="Calibri" w:cs="Calibri"/>
        </w:rPr>
        <w:t xml:space="preserve"> You will use CATME to submit information used for Team Formation and Peer &amp; Team Evaluations (</w:t>
      </w:r>
      <w:hyperlink r:id="rId12">
        <w:r>
          <w:rPr>
            <w:rFonts w:ascii="Calibri" w:eastAsia="Calibri" w:hAnsi="Calibri" w:cs="Calibri"/>
            <w:color w:val="0000FF"/>
            <w:u w:val="single" w:color="0000FF"/>
          </w:rPr>
          <w:t>Link to CATME</w:t>
        </w:r>
      </w:hyperlink>
      <w:r>
        <w:rPr>
          <w:rFonts w:ascii="Calibri" w:eastAsia="Calibri" w:hAnsi="Calibri" w:cs="Calibri"/>
        </w:rPr>
        <w:t xml:space="preserve">). </w:t>
      </w:r>
    </w:p>
    <w:p w14:paraId="04396785" w14:textId="77777777" w:rsidR="00FA122D" w:rsidRDefault="00FA122D" w:rsidP="00FA122D">
      <w:pPr>
        <w:numPr>
          <w:ilvl w:val="2"/>
          <w:numId w:val="38"/>
        </w:numPr>
        <w:spacing w:after="44" w:line="250" w:lineRule="auto"/>
        <w:ind w:left="1134" w:right="336" w:hanging="231"/>
      </w:pPr>
      <w:r>
        <w:rPr>
          <w:rFonts w:ascii="Calibri" w:eastAsia="Calibri" w:hAnsi="Calibri" w:cs="Calibri"/>
          <w:b/>
        </w:rPr>
        <w:t>Python:</w:t>
      </w:r>
      <w:r>
        <w:rPr>
          <w:rFonts w:ascii="Calibri" w:eastAsia="Calibri" w:hAnsi="Calibri" w:cs="Calibri"/>
        </w:rPr>
        <w:t xml:space="preserve"> You will use Python Version 3.8 or newer. Anaconda is the recommended option to install Python along with the necessary development tools and libraries for scientific computing. Anaconda is free and open source. It continues to grow and will be </w:t>
      </w:r>
    </w:p>
    <w:p w14:paraId="2944FD5C" w14:textId="77777777" w:rsidR="00FA122D" w:rsidRDefault="00FA122D" w:rsidP="00FA122D">
      <w:pPr>
        <w:spacing w:after="44" w:line="250" w:lineRule="auto"/>
        <w:ind w:left="1145" w:right="606" w:hanging="10"/>
      </w:pPr>
      <w:r>
        <w:rPr>
          <w:rFonts w:ascii="Calibri" w:eastAsia="Calibri" w:hAnsi="Calibri" w:cs="Calibri"/>
        </w:rPr>
        <w:t xml:space="preserve">a valuable resource for you in the future. Instructions for how to complete this install are on Brightspace at the start of the Python modules. You can also access them at </w:t>
      </w:r>
      <w:hyperlink r:id="rId13">
        <w:r>
          <w:rPr>
            <w:rFonts w:ascii="Calibri" w:eastAsia="Calibri" w:hAnsi="Calibri" w:cs="Calibri"/>
            <w:color w:val="0000FF"/>
            <w:u w:val="single" w:color="0000FF"/>
          </w:rPr>
          <w:t>https://www.anaconda.com/download</w:t>
        </w:r>
      </w:hyperlink>
      <w:r>
        <w:rPr>
          <w:rFonts w:ascii="Calibri" w:eastAsia="Calibri" w:hAnsi="Calibri" w:cs="Calibri"/>
        </w:rPr>
        <w:t xml:space="preserve"> which will install Version 3.12. </w:t>
      </w:r>
    </w:p>
    <w:p w14:paraId="56B8740F" w14:textId="77777777" w:rsidR="00FA122D" w:rsidRDefault="00FA122D" w:rsidP="00FA122D">
      <w:pPr>
        <w:numPr>
          <w:ilvl w:val="1"/>
          <w:numId w:val="37"/>
        </w:numPr>
        <w:spacing w:after="44" w:line="250" w:lineRule="auto"/>
        <w:ind w:left="1134" w:right="336" w:hanging="231"/>
      </w:pPr>
      <w:r>
        <w:rPr>
          <w:rFonts w:ascii="Calibri" w:eastAsia="Calibri" w:hAnsi="Calibri" w:cs="Calibri"/>
          <w:b/>
        </w:rPr>
        <w:t>Spyder</w:t>
      </w:r>
      <w:r>
        <w:rPr>
          <w:rFonts w:ascii="Calibri" w:eastAsia="Calibri" w:hAnsi="Calibri" w:cs="Calibri"/>
        </w:rPr>
        <w:t xml:space="preserve">: The </w:t>
      </w:r>
      <w:r>
        <w:rPr>
          <w:rFonts w:ascii="Calibri" w:eastAsia="Calibri" w:hAnsi="Calibri" w:cs="Calibri"/>
          <w:b/>
        </w:rPr>
        <w:t>S</w:t>
      </w:r>
      <w:r>
        <w:rPr>
          <w:rFonts w:ascii="Calibri" w:eastAsia="Calibri" w:hAnsi="Calibri" w:cs="Calibri"/>
        </w:rPr>
        <w:t xml:space="preserve">cientific </w:t>
      </w:r>
      <w:r>
        <w:rPr>
          <w:rFonts w:ascii="Calibri" w:eastAsia="Calibri" w:hAnsi="Calibri" w:cs="Calibri"/>
          <w:b/>
        </w:rPr>
        <w:t>Py</w:t>
      </w:r>
      <w:r>
        <w:rPr>
          <w:rFonts w:ascii="Calibri" w:eastAsia="Calibri" w:hAnsi="Calibri" w:cs="Calibri"/>
        </w:rPr>
        <w:t xml:space="preserve">thon </w:t>
      </w:r>
      <w:r>
        <w:rPr>
          <w:rFonts w:ascii="Calibri" w:eastAsia="Calibri" w:hAnsi="Calibri" w:cs="Calibri"/>
          <w:b/>
        </w:rPr>
        <w:t>D</w:t>
      </w:r>
      <w:r>
        <w:rPr>
          <w:rFonts w:ascii="Calibri" w:eastAsia="Calibri" w:hAnsi="Calibri" w:cs="Calibri"/>
        </w:rPr>
        <w:t xml:space="preserve">evelopment </w:t>
      </w:r>
      <w:r>
        <w:rPr>
          <w:rFonts w:ascii="Calibri" w:eastAsia="Calibri" w:hAnsi="Calibri" w:cs="Calibri"/>
          <w:b/>
        </w:rPr>
        <w:t>E</w:t>
      </w:r>
      <w:r>
        <w:rPr>
          <w:rFonts w:ascii="Calibri" w:eastAsia="Calibri" w:hAnsi="Calibri" w:cs="Calibri"/>
        </w:rPr>
        <w:t>nvi</w:t>
      </w:r>
      <w:r>
        <w:rPr>
          <w:rFonts w:ascii="Calibri" w:eastAsia="Calibri" w:hAnsi="Calibri" w:cs="Calibri"/>
          <w:b/>
        </w:rPr>
        <w:t>r</w:t>
      </w:r>
      <w:r>
        <w:rPr>
          <w:rFonts w:ascii="Calibri" w:eastAsia="Calibri" w:hAnsi="Calibri" w:cs="Calibri"/>
        </w:rPr>
        <w:t xml:space="preserve">onment is an integrated development system (IDE) bundled with Anaconda. When you install Anaconda, Spyder will also be installed along with the basic libraries you will </w:t>
      </w:r>
      <w:proofErr w:type="gramStart"/>
      <w:r>
        <w:rPr>
          <w:rFonts w:ascii="Calibri" w:eastAsia="Calibri" w:hAnsi="Calibri" w:cs="Calibri"/>
        </w:rPr>
        <w:t>us</w:t>
      </w:r>
      <w:proofErr w:type="gramEnd"/>
      <w:r>
        <w:rPr>
          <w:rFonts w:ascii="Calibri" w:eastAsia="Calibri" w:hAnsi="Calibri" w:cs="Calibri"/>
        </w:rPr>
        <w:t xml:space="preserve"> </w:t>
      </w:r>
      <w:proofErr w:type="gramStart"/>
      <w:r>
        <w:rPr>
          <w:rFonts w:ascii="Calibri" w:eastAsia="Calibri" w:hAnsi="Calibri" w:cs="Calibri"/>
        </w:rPr>
        <w:t>in</w:t>
      </w:r>
      <w:proofErr w:type="gramEnd"/>
      <w:r>
        <w:rPr>
          <w:rFonts w:ascii="Calibri" w:eastAsia="Calibri" w:hAnsi="Calibri" w:cs="Calibri"/>
        </w:rPr>
        <w:t xml:space="preserve"> this course. This environment is very powerful and resembles many other IDEs. </w:t>
      </w:r>
    </w:p>
    <w:p w14:paraId="7D4941C8" w14:textId="77777777" w:rsidR="00FA122D" w:rsidRDefault="00FA122D" w:rsidP="00FA122D">
      <w:pPr>
        <w:numPr>
          <w:ilvl w:val="1"/>
          <w:numId w:val="37"/>
        </w:numPr>
        <w:spacing w:after="23" w:line="250" w:lineRule="auto"/>
        <w:ind w:left="1134" w:right="336" w:hanging="231"/>
      </w:pPr>
      <w:r>
        <w:rPr>
          <w:rFonts w:ascii="Calibri" w:eastAsia="Calibri" w:hAnsi="Calibri" w:cs="Calibri"/>
          <w:b/>
        </w:rPr>
        <w:t>REPLIT [online]:</w:t>
      </w:r>
      <w:r>
        <w:rPr>
          <w:rFonts w:ascii="Calibri" w:eastAsia="Calibri" w:hAnsi="Calibri" w:cs="Calibri"/>
        </w:rPr>
        <w:t xml:space="preserve"> This online IDE is like Spyder and requires no installation, just a wireless connection. This IDE also allows multiple team members to work collaboratively. This can be used for classroom activities and team projects. The collaboration feature is not to be used to work with </w:t>
      </w:r>
      <w:proofErr w:type="gramStart"/>
      <w:r>
        <w:rPr>
          <w:rFonts w:ascii="Calibri" w:eastAsia="Calibri" w:hAnsi="Calibri" w:cs="Calibri"/>
        </w:rPr>
        <w:t>other</w:t>
      </w:r>
      <w:proofErr w:type="gramEnd"/>
      <w:r>
        <w:rPr>
          <w:rFonts w:ascii="Calibri" w:eastAsia="Calibri" w:hAnsi="Calibri" w:cs="Calibri"/>
        </w:rPr>
        <w:t xml:space="preserve"> on Individual Homework. </w:t>
      </w:r>
    </w:p>
    <w:p w14:paraId="7E6D89CB" w14:textId="77777777" w:rsidR="00FA122D" w:rsidRDefault="00FA122D" w:rsidP="00FA122D">
      <w:pPr>
        <w:numPr>
          <w:ilvl w:val="1"/>
          <w:numId w:val="37"/>
        </w:numPr>
        <w:spacing w:after="34" w:line="233" w:lineRule="auto"/>
        <w:ind w:left="1134" w:right="336" w:hanging="231"/>
      </w:pPr>
      <w:r>
        <w:rPr>
          <w:rFonts w:ascii="Calibri" w:eastAsia="Calibri" w:hAnsi="Calibri" w:cs="Calibri"/>
          <w:b/>
        </w:rPr>
        <w:t>Micro Python Editor [online]</w:t>
      </w:r>
      <w:r>
        <w:rPr>
          <w:rFonts w:ascii="Calibri" w:eastAsia="Calibri" w:hAnsi="Calibri" w:cs="Calibri"/>
        </w:rPr>
        <w:t xml:space="preserve">: The online development system </w:t>
      </w:r>
      <w:hyperlink r:id="rId14">
        <w:r>
          <w:rPr>
            <w:rFonts w:ascii="Calibri" w:eastAsia="Calibri" w:hAnsi="Calibri" w:cs="Calibri"/>
            <w:color w:val="0000FF"/>
            <w:u w:val="single" w:color="0000FF"/>
          </w:rPr>
          <w:t>https://python.microbit.org/v/3</w:t>
        </w:r>
      </w:hyperlink>
      <w:r>
        <w:rPr>
          <w:rFonts w:ascii="Calibri" w:eastAsia="Calibri" w:hAnsi="Calibri" w:cs="Calibri"/>
        </w:rPr>
        <w:t xml:space="preserve"> provides a basic Python editor and simulator for the </w:t>
      </w:r>
      <w:proofErr w:type="spellStart"/>
      <w:proofErr w:type="gramStart"/>
      <w:r>
        <w:rPr>
          <w:rFonts w:ascii="Calibri" w:eastAsia="Calibri" w:hAnsi="Calibri" w:cs="Calibri"/>
        </w:rPr>
        <w:t>micro:bit</w:t>
      </w:r>
      <w:proofErr w:type="spellEnd"/>
      <w:proofErr w:type="gramEnd"/>
      <w:r>
        <w:rPr>
          <w:rFonts w:ascii="Calibri" w:eastAsia="Calibri" w:hAnsi="Calibri" w:cs="Calibri"/>
        </w:rPr>
        <w:t xml:space="preserve"> which is compatible for Mac, Unix and Windows. It contains the Application Programming Interface (API) and reference material. It also provides an easy downloading link to </w:t>
      </w:r>
      <w:proofErr w:type="gramStart"/>
      <w:r>
        <w:rPr>
          <w:rFonts w:ascii="Calibri" w:eastAsia="Calibri" w:hAnsi="Calibri" w:cs="Calibri"/>
        </w:rPr>
        <w:t xml:space="preserve">the </w:t>
      </w:r>
      <w:proofErr w:type="spellStart"/>
      <w:r>
        <w:rPr>
          <w:rFonts w:ascii="Calibri" w:eastAsia="Calibri" w:hAnsi="Calibri" w:cs="Calibri"/>
        </w:rPr>
        <w:t>microbit</w:t>
      </w:r>
      <w:proofErr w:type="spellEnd"/>
      <w:proofErr w:type="gramEnd"/>
      <w:r>
        <w:rPr>
          <w:rFonts w:ascii="Calibri" w:eastAsia="Calibri" w:hAnsi="Calibri" w:cs="Calibri"/>
        </w:rPr>
        <w:t xml:space="preserve">. Special instruction will be provided for importing additional libraries (e.g. </w:t>
      </w:r>
      <w:proofErr w:type="spellStart"/>
      <w:r>
        <w:rPr>
          <w:rFonts w:ascii="Calibri" w:eastAsia="Calibri" w:hAnsi="Calibri" w:cs="Calibri"/>
        </w:rPr>
        <w:t>robotbit</w:t>
      </w:r>
      <w:proofErr w:type="spellEnd"/>
      <w:r>
        <w:rPr>
          <w:rFonts w:ascii="Calibri" w:eastAsia="Calibri" w:hAnsi="Calibri" w:cs="Calibri"/>
        </w:rPr>
        <w:t xml:space="preserve">) for the rapid prototyping system. </w:t>
      </w:r>
    </w:p>
    <w:p w14:paraId="4B4C1F91" w14:textId="77777777" w:rsidR="00FA122D" w:rsidRDefault="00FA122D" w:rsidP="00FA122D">
      <w:pPr>
        <w:numPr>
          <w:ilvl w:val="1"/>
          <w:numId w:val="37"/>
        </w:numPr>
        <w:spacing w:after="44" w:line="250" w:lineRule="auto"/>
        <w:ind w:left="1134" w:right="336" w:hanging="231"/>
      </w:pPr>
      <w:r>
        <w:rPr>
          <w:rFonts w:ascii="Calibri" w:eastAsia="Calibri" w:hAnsi="Calibri" w:cs="Calibri"/>
          <w:b/>
        </w:rPr>
        <w:t>MATLAB:</w:t>
      </w:r>
      <w:r>
        <w:rPr>
          <w:rFonts w:ascii="Calibri" w:eastAsia="Calibri" w:hAnsi="Calibri" w:cs="Calibri"/>
        </w:rPr>
        <w:t xml:space="preserve"> You will use version 2022b or newer. Purdue has arranged for a licensing agreement with </w:t>
      </w:r>
      <w:proofErr w:type="spellStart"/>
      <w:r>
        <w:rPr>
          <w:rFonts w:ascii="Calibri" w:eastAsia="Calibri" w:hAnsi="Calibri" w:cs="Calibri"/>
        </w:rPr>
        <w:t>Mathworks</w:t>
      </w:r>
      <w:proofErr w:type="spellEnd"/>
      <w:r>
        <w:rPr>
          <w:rFonts w:ascii="Calibri" w:eastAsia="Calibri" w:hAnsi="Calibri" w:cs="Calibri"/>
        </w:rPr>
        <w:t xml:space="preserve"> to provide students with access throughout the semester. More details will be provided when we begin using MATLAB. If you would like to have </w:t>
      </w:r>
      <w:r>
        <w:rPr>
          <w:rFonts w:ascii="Calibri" w:eastAsia="Calibri" w:hAnsi="Calibri" w:cs="Calibri"/>
        </w:rPr>
        <w:lastRenderedPageBreak/>
        <w:t xml:space="preserve">your own version you can use after this course, then consider purchasing either the MATLAB Student version (~$49) or the MATLAB and Simulink Student Suite (~$99) via the </w:t>
      </w:r>
      <w:hyperlink r:id="rId15">
        <w:r>
          <w:rPr>
            <w:rFonts w:ascii="Calibri" w:eastAsia="Calibri" w:hAnsi="Calibri" w:cs="Calibri"/>
            <w:color w:val="0000FF"/>
            <w:u w:val="single" w:color="0000FF"/>
          </w:rPr>
          <w:t>MathWorks Store</w:t>
        </w:r>
      </w:hyperlink>
      <w:r>
        <w:rPr>
          <w:rFonts w:ascii="Calibri" w:eastAsia="Calibri" w:hAnsi="Calibri" w:cs="Calibri"/>
        </w:rPr>
        <w:t xml:space="preserve">. An online version is also available. </w:t>
      </w:r>
    </w:p>
    <w:p w14:paraId="4263CA07" w14:textId="77777777" w:rsidR="00FA122D" w:rsidRDefault="00FA122D" w:rsidP="00FA122D">
      <w:pPr>
        <w:numPr>
          <w:ilvl w:val="1"/>
          <w:numId w:val="37"/>
        </w:numPr>
        <w:spacing w:after="44" w:line="250" w:lineRule="auto"/>
        <w:ind w:left="1134" w:right="336" w:hanging="231"/>
      </w:pPr>
      <w:r>
        <w:rPr>
          <w:rFonts w:ascii="Calibri" w:eastAsia="Calibri" w:hAnsi="Calibri" w:cs="Calibri"/>
          <w:b/>
        </w:rPr>
        <w:t>MS Office:</w:t>
      </w:r>
      <w:r>
        <w:rPr>
          <w:rFonts w:ascii="Calibri" w:eastAsia="Calibri" w:hAnsi="Calibri" w:cs="Calibri"/>
        </w:rPr>
        <w:t xml:space="preserve"> Word, Excel, and PowerPoint. Purdue provides students </w:t>
      </w:r>
      <w:proofErr w:type="gramStart"/>
      <w:r>
        <w:rPr>
          <w:rFonts w:ascii="Calibri" w:eastAsia="Calibri" w:hAnsi="Calibri" w:cs="Calibri"/>
        </w:rPr>
        <w:t>to</w:t>
      </w:r>
      <w:proofErr w:type="gramEnd"/>
      <w:r>
        <w:rPr>
          <w:rFonts w:ascii="Calibri" w:eastAsia="Calibri" w:hAnsi="Calibri" w:cs="Calibri"/>
        </w:rPr>
        <w:t xml:space="preserve"> a free version of Microsoft 360. See </w:t>
      </w:r>
      <w:hyperlink r:id="rId16">
        <w:r>
          <w:rPr>
            <w:rFonts w:ascii="Calibri" w:eastAsia="Calibri" w:hAnsi="Calibri" w:cs="Calibri"/>
            <w:color w:val="0000FF"/>
            <w:u w:val="single" w:color="0000FF"/>
          </w:rPr>
          <w:t>https://www.itap.purdue.edu/services/microsoft-office-365.html</w:t>
        </w:r>
      </w:hyperlink>
      <w:r>
        <w:rPr>
          <w:rFonts w:ascii="Calibri" w:eastAsia="Calibri" w:hAnsi="Calibri" w:cs="Calibri"/>
        </w:rPr>
        <w:t xml:space="preserve"> for more information. </w:t>
      </w:r>
    </w:p>
    <w:p w14:paraId="094A4BE8" w14:textId="77777777" w:rsidR="00FA122D" w:rsidRDefault="00FA122D" w:rsidP="00FA122D">
      <w:pPr>
        <w:numPr>
          <w:ilvl w:val="1"/>
          <w:numId w:val="37"/>
        </w:numPr>
        <w:spacing w:after="391" w:line="250" w:lineRule="auto"/>
        <w:ind w:left="1134" w:right="336" w:hanging="231"/>
      </w:pPr>
      <w:r>
        <w:rPr>
          <w:rFonts w:ascii="Calibri" w:eastAsia="Calibri" w:hAnsi="Calibri" w:cs="Calibri"/>
          <w:b/>
        </w:rPr>
        <w:t>Adobe</w:t>
      </w:r>
      <w:r>
        <w:rPr>
          <w:rFonts w:ascii="Calibri" w:eastAsia="Calibri" w:hAnsi="Calibri" w:cs="Calibri"/>
        </w:rPr>
        <w:t xml:space="preserve">: PDF. Many documents will be shared in pdf </w:t>
      </w:r>
      <w:proofErr w:type="gramStart"/>
      <w:r>
        <w:rPr>
          <w:rFonts w:ascii="Calibri" w:eastAsia="Calibri" w:hAnsi="Calibri" w:cs="Calibri"/>
        </w:rPr>
        <w:t>format</w:t>
      </w:r>
      <w:proofErr w:type="gramEnd"/>
      <w:r>
        <w:rPr>
          <w:rFonts w:ascii="Calibri" w:eastAsia="Calibri" w:hAnsi="Calibri" w:cs="Calibri"/>
        </w:rPr>
        <w:t xml:space="preserve"> and assignment will need to be turned in as PDFs. You will need to obtain a method for reading PDFs and creating PDFs of your assignments. </w:t>
      </w:r>
    </w:p>
    <w:p w14:paraId="024EC333" w14:textId="77777777" w:rsidR="00FA122D" w:rsidRDefault="00FA122D" w:rsidP="00FA122D">
      <w:pPr>
        <w:spacing w:after="286"/>
        <w:ind w:left="330" w:right="295" w:hanging="10"/>
      </w:pPr>
      <w:r>
        <w:rPr>
          <w:rFonts w:ascii="Calibri" w:eastAsia="Calibri" w:hAnsi="Calibri" w:cs="Calibri"/>
          <w:b/>
        </w:rPr>
        <w:t xml:space="preserve">Brightspace learning management system (LMS) </w:t>
      </w:r>
    </w:p>
    <w:p w14:paraId="22A32CAF" w14:textId="77777777" w:rsidR="00FA122D" w:rsidRDefault="00FA122D" w:rsidP="00FA122D">
      <w:pPr>
        <w:spacing w:after="369" w:line="328" w:lineRule="auto"/>
        <w:ind w:left="335" w:right="330"/>
      </w:pPr>
      <w:r>
        <w:rPr>
          <w:rFonts w:ascii="Arial" w:eastAsia="Arial" w:hAnsi="Arial" w:cs="Arial"/>
          <w:color w:val="414141"/>
          <w:sz w:val="21"/>
        </w:rPr>
        <w:t xml:space="preserve">Access the course via Purdue’s Brightspace learning management system. It is strongly suggested that you explore and become familiar not only with the site navigation, but also with the content and resources available for this course. See the Student Services widget in Brightspace for Technology Resources, Academic Resources, Campus Resources, and Health and Well-Being Resources. </w:t>
      </w:r>
    </w:p>
    <w:p w14:paraId="68F5EF0B" w14:textId="77777777" w:rsidR="00FA122D" w:rsidRDefault="00FA122D" w:rsidP="00FA122D">
      <w:pPr>
        <w:pStyle w:val="Heading1"/>
        <w:ind w:left="330"/>
      </w:pPr>
      <w:r>
        <w:t xml:space="preserve">Assignments </w:t>
      </w:r>
    </w:p>
    <w:p w14:paraId="3DE0760D" w14:textId="77777777" w:rsidR="00FA122D" w:rsidRDefault="00FA122D" w:rsidP="00FA122D">
      <w:pPr>
        <w:spacing w:after="355"/>
        <w:ind w:left="335"/>
      </w:pPr>
      <w:r>
        <w:rPr>
          <w:noProof/>
        </w:rPr>
        <mc:AlternateContent>
          <mc:Choice Requires="wpg">
            <w:drawing>
              <wp:inline distT="0" distB="0" distL="0" distR="0" wp14:anchorId="4DF36BE7" wp14:editId="0E7F685E">
                <wp:extent cx="5486400" cy="9525"/>
                <wp:effectExtent l="0" t="0" r="0" b="0"/>
                <wp:docPr id="17354" name="Group 1735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658" name="Shape 19658"/>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6CFD72" id="Group 17354"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A0zqUgaAIAAC8GAAAOAAAAAAAAAAAAAAAAAC4CAABkcnMv&#10;ZTJvRG9jLnhtbFBLAQItABQABgAIAAAAIQAtZQAv2gAAAAMBAAAPAAAAAAAAAAAAAAAAAMIEAABk&#10;cnMvZG93bnJldi54bWxQSwUGAAAAAAQABADzAAAAyQUAAAAA&#10;">
                <v:shape id="Shape 19658"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" path="m,l5486400,r,9525l,9525,,e" fillcolor="black" stroked="f" strokeweight="0">
                  <v:stroke miterlimit="83231f" joinstyle="miter"/>
                  <v:path arrowok="t" textboxrect="0,0,5486400,9525"/>
                </v:shape>
                <w10:anchorlock/>
              </v:group>
            </w:pict>
          </mc:Fallback>
        </mc:AlternateContent>
      </w:r>
    </w:p>
    <w:p w14:paraId="671DB0A1" w14:textId="77777777" w:rsidR="00FA122D" w:rsidRDefault="00FA122D" w:rsidP="00FA122D">
      <w:pPr>
        <w:spacing w:after="372" w:line="250" w:lineRule="auto"/>
        <w:ind w:left="330" w:right="336" w:hanging="10"/>
      </w:pPr>
      <w:r>
        <w:rPr>
          <w:rFonts w:ascii="Calibri" w:eastAsia="Calibri" w:hAnsi="Calibri" w:cs="Calibri"/>
        </w:rPr>
        <w:t xml:space="preserve">This course provides learners with multiple assignments to acquire, and practice, the fundamental engineering skills they will need at Purdue and in their professional practice. These assignments include weekly homework problem sets, projects, quizzes and exams. Gradescope will be the primary submission method for </w:t>
      </w:r>
      <w:proofErr w:type="gramStart"/>
      <w:r>
        <w:rPr>
          <w:rFonts w:ascii="Calibri" w:eastAsia="Calibri" w:hAnsi="Calibri" w:cs="Calibri"/>
        </w:rPr>
        <w:t>the homework</w:t>
      </w:r>
      <w:proofErr w:type="gramEnd"/>
      <w:r>
        <w:rPr>
          <w:rFonts w:ascii="Calibri" w:eastAsia="Calibri" w:hAnsi="Calibri" w:cs="Calibri"/>
        </w:rPr>
        <w:t xml:space="preserve"> and projects. Quizzes will be managed with both Gradescope and Brightspace. Pre-class quizzes will be administered </w:t>
      </w:r>
      <w:proofErr w:type="gramStart"/>
      <w:r>
        <w:rPr>
          <w:rFonts w:ascii="Calibri" w:eastAsia="Calibri" w:hAnsi="Calibri" w:cs="Calibri"/>
        </w:rPr>
        <w:t>on-line</w:t>
      </w:r>
      <w:proofErr w:type="gramEnd"/>
      <w:r>
        <w:rPr>
          <w:rFonts w:ascii="Calibri" w:eastAsia="Calibri" w:hAnsi="Calibri" w:cs="Calibri"/>
        </w:rPr>
        <w:t xml:space="preserve"> in Brightspace. Quizzes and Exams will be in-class. Please read the homework assignment carefully to ensure you know where to submit items</w:t>
      </w:r>
      <w:r>
        <w:rPr>
          <w:rFonts w:ascii="Calibri" w:eastAsia="Calibri" w:hAnsi="Calibri" w:cs="Calibri"/>
          <w:i/>
        </w:rPr>
        <w:t xml:space="preserve">. </w:t>
      </w:r>
    </w:p>
    <w:p w14:paraId="790DFD81" w14:textId="77777777" w:rsidR="00FA122D" w:rsidRDefault="00FA122D" w:rsidP="00FA122D">
      <w:pPr>
        <w:spacing w:after="149" w:line="256" w:lineRule="auto"/>
        <w:ind w:left="330" w:hanging="10"/>
      </w:pPr>
      <w:r>
        <w:rPr>
          <w:rFonts w:ascii="Calibri" w:eastAsia="Calibri" w:hAnsi="Calibri" w:cs="Calibri"/>
          <w:b/>
        </w:rPr>
        <w:t xml:space="preserve">Exams and Quizzes </w:t>
      </w:r>
    </w:p>
    <w:p w14:paraId="28C34915" w14:textId="77777777" w:rsidR="00FA122D" w:rsidRDefault="00FA122D" w:rsidP="00FA122D">
      <w:pPr>
        <w:spacing w:after="279" w:line="250" w:lineRule="auto"/>
        <w:ind w:left="330" w:right="336" w:hanging="10"/>
      </w:pPr>
      <w:r>
        <w:rPr>
          <w:rFonts w:ascii="Calibri" w:eastAsia="Calibri" w:hAnsi="Calibri" w:cs="Calibri"/>
        </w:rPr>
        <w:t xml:space="preserve">Three types of assessments are used in this course. </w:t>
      </w:r>
    </w:p>
    <w:p w14:paraId="66D770FC" w14:textId="77777777" w:rsidR="00FA122D" w:rsidRDefault="00FA122D" w:rsidP="00FA122D">
      <w:pPr>
        <w:numPr>
          <w:ilvl w:val="0"/>
          <w:numId w:val="39"/>
        </w:numPr>
        <w:spacing w:after="44" w:line="250" w:lineRule="auto"/>
        <w:ind w:left="334" w:right="336" w:hanging="231"/>
      </w:pPr>
      <w:r>
        <w:rPr>
          <w:rFonts w:ascii="Calibri" w:eastAsia="Calibri" w:hAnsi="Calibri" w:cs="Calibri"/>
        </w:rPr>
        <w:t xml:space="preserve">Pre-Class Activities review the material from the pre-class videos and reference materials. Each activity has a short quiz collection of questions to test your understanding. You will </w:t>
      </w:r>
      <w:proofErr w:type="gramStart"/>
      <w:r>
        <w:rPr>
          <w:rFonts w:ascii="Calibri" w:eastAsia="Calibri" w:hAnsi="Calibri" w:cs="Calibri"/>
        </w:rPr>
        <w:t>have</w:t>
      </w:r>
      <w:proofErr w:type="gramEnd"/>
      <w:r>
        <w:rPr>
          <w:rFonts w:ascii="Calibri" w:eastAsia="Calibri" w:hAnsi="Calibri" w:cs="Calibri"/>
        </w:rPr>
        <w:t xml:space="preserve"> unlimited attempts to answer these questions. The lowest 2 quiz scores will be dropped. </w:t>
      </w:r>
    </w:p>
    <w:p w14:paraId="721662E3" w14:textId="77777777" w:rsidR="00FA122D" w:rsidRDefault="00FA122D" w:rsidP="00FA122D">
      <w:pPr>
        <w:numPr>
          <w:ilvl w:val="0"/>
          <w:numId w:val="39"/>
        </w:numPr>
        <w:spacing w:after="44" w:line="250" w:lineRule="auto"/>
        <w:ind w:left="334" w:right="336" w:hanging="231"/>
      </w:pPr>
      <w:r>
        <w:rPr>
          <w:rFonts w:ascii="Calibri" w:eastAsia="Calibri" w:hAnsi="Calibri" w:cs="Calibri"/>
        </w:rPr>
        <w:t xml:space="preserve">Check for Understanding (CFU) quizzes assess how well students learned information provided in class and </w:t>
      </w:r>
      <w:proofErr w:type="gramStart"/>
      <w:r>
        <w:rPr>
          <w:rFonts w:ascii="Calibri" w:eastAsia="Calibri" w:hAnsi="Calibri" w:cs="Calibri"/>
        </w:rPr>
        <w:t>designed</w:t>
      </w:r>
      <w:proofErr w:type="gramEnd"/>
      <w:r>
        <w:rPr>
          <w:rFonts w:ascii="Calibri" w:eastAsia="Calibri" w:hAnsi="Calibri" w:cs="Calibri"/>
        </w:rPr>
        <w:t xml:space="preserve"> to be completed in about 20 minutes. The quiz content will draw heavily from the pre-class quiz and in-class materials. </w:t>
      </w:r>
    </w:p>
    <w:p w14:paraId="5FDC9B85" w14:textId="77777777" w:rsidR="00FA122D" w:rsidRDefault="00FA122D" w:rsidP="00FA122D">
      <w:pPr>
        <w:numPr>
          <w:ilvl w:val="0"/>
          <w:numId w:val="39"/>
        </w:numPr>
        <w:spacing w:after="266" w:line="250" w:lineRule="auto"/>
        <w:ind w:left="334" w:right="336" w:hanging="231"/>
      </w:pPr>
      <w:r>
        <w:rPr>
          <w:rFonts w:ascii="Calibri" w:eastAsia="Calibri" w:hAnsi="Calibri" w:cs="Calibri"/>
        </w:rPr>
        <w:t xml:space="preserve">Exams assess students’ ability to perform the learning outcomes learned during the prior weeks. There will be three exams. Each exam is cumulative. </w:t>
      </w:r>
    </w:p>
    <w:p w14:paraId="2D471D4D" w14:textId="77777777" w:rsidR="00FA122D" w:rsidRDefault="00FA122D" w:rsidP="00FA122D">
      <w:pPr>
        <w:spacing w:after="45" w:line="256" w:lineRule="auto"/>
        <w:ind w:left="330" w:hanging="10"/>
      </w:pPr>
      <w:r>
        <w:rPr>
          <w:rFonts w:ascii="Calibri" w:eastAsia="Calibri" w:hAnsi="Calibri" w:cs="Calibri"/>
          <w:b/>
        </w:rPr>
        <w:lastRenderedPageBreak/>
        <w:t xml:space="preserve">ENGINEERING YOUR CAREER (EYC) Assignment: </w:t>
      </w:r>
    </w:p>
    <w:p w14:paraId="1C3BE09A" w14:textId="77777777" w:rsidR="00FA122D" w:rsidRDefault="00FA122D" w:rsidP="00FA122D">
      <w:pPr>
        <w:spacing w:after="40"/>
        <w:ind w:left="335"/>
      </w:pPr>
      <w:r>
        <w:rPr>
          <w:rFonts w:ascii="Calibri" w:eastAsia="Calibri" w:hAnsi="Calibri" w:cs="Calibri"/>
        </w:rPr>
        <w:t xml:space="preserve"> </w:t>
      </w:r>
    </w:p>
    <w:p w14:paraId="40242E51" w14:textId="77777777" w:rsidR="00FA122D" w:rsidRDefault="00FA122D" w:rsidP="00FA122D">
      <w:pPr>
        <w:spacing w:after="147" w:line="250" w:lineRule="auto"/>
        <w:ind w:left="330" w:right="336" w:hanging="10"/>
      </w:pPr>
      <w:r>
        <w:rPr>
          <w:rFonts w:ascii="Calibri" w:eastAsia="Calibri" w:hAnsi="Calibri" w:cs="Calibri"/>
        </w:rPr>
        <w:t>The Engineering Your Career (EYC) assignments will help an engineering student develop their career direction at Purdue and beyond All students will discuss their career goals and their current choice of major. Students in their major will describe, and refine, their plan of action toward graduation and career development. New engineering students will explore various programs of studies in the College of Engineering (</w:t>
      </w:r>
      <w:proofErr w:type="spellStart"/>
      <w:r>
        <w:rPr>
          <w:rFonts w:ascii="Calibri" w:eastAsia="Calibri" w:hAnsi="Calibri" w:cs="Calibri"/>
        </w:rPr>
        <w:t>CoE</w:t>
      </w:r>
      <w:proofErr w:type="spellEnd"/>
      <w:r>
        <w:rPr>
          <w:rFonts w:ascii="Calibri" w:eastAsia="Calibri" w:hAnsi="Calibri" w:cs="Calibri"/>
        </w:rPr>
        <w:t xml:space="preserve">) to help them make an informed decision </w:t>
      </w:r>
      <w:proofErr w:type="gramStart"/>
      <w:r>
        <w:rPr>
          <w:rFonts w:ascii="Calibri" w:eastAsia="Calibri" w:hAnsi="Calibri" w:cs="Calibri"/>
        </w:rPr>
        <w:t>of</w:t>
      </w:r>
      <w:proofErr w:type="gramEnd"/>
      <w:r>
        <w:rPr>
          <w:rFonts w:ascii="Calibri" w:eastAsia="Calibri" w:hAnsi="Calibri" w:cs="Calibri"/>
        </w:rPr>
        <w:t xml:space="preserve"> their major. The EYC assignments will consist of attending various events associated with professional development (e.g. Industrial Round Table, Research Round Table, Engineering Your Major Sessions, guest lectures, professional development sessions etc.). This research will include their personal reflection of these events and how it informed their career goals and the key knowledge and skills they find necessary to achieve these goals. Failure to complete this assignment will result in </w:t>
      </w:r>
      <w:proofErr w:type="gramStart"/>
      <w:r>
        <w:rPr>
          <w:rFonts w:ascii="Calibri" w:eastAsia="Calibri" w:hAnsi="Calibri" w:cs="Calibri"/>
        </w:rPr>
        <w:t>a failure</w:t>
      </w:r>
      <w:proofErr w:type="gramEnd"/>
      <w:r>
        <w:rPr>
          <w:rFonts w:ascii="Calibri" w:eastAsia="Calibri" w:hAnsi="Calibri" w:cs="Calibri"/>
        </w:rPr>
        <w:t xml:space="preserve"> regardless of the numerical grade for the course. </w:t>
      </w:r>
    </w:p>
    <w:p w14:paraId="4711A002" w14:textId="77777777" w:rsidR="00FA122D" w:rsidRDefault="00FA122D" w:rsidP="00FA122D">
      <w:pPr>
        <w:spacing w:after="73" w:line="256" w:lineRule="auto"/>
        <w:ind w:left="330" w:hanging="10"/>
      </w:pPr>
      <w:r>
        <w:rPr>
          <w:rFonts w:ascii="Calibri" w:eastAsia="Calibri" w:hAnsi="Calibri" w:cs="Calibri"/>
          <w:b/>
        </w:rPr>
        <w:t xml:space="preserve">OTHER EXPECTATIONS, RULES, OR COMMENTS: </w:t>
      </w:r>
    </w:p>
    <w:p w14:paraId="0A344A9E" w14:textId="77777777" w:rsidR="00FA122D" w:rsidRDefault="00FA122D" w:rsidP="00FA122D">
      <w:pPr>
        <w:spacing w:after="270"/>
        <w:ind w:left="330"/>
      </w:pPr>
      <w:r>
        <w:rPr>
          <w:rFonts w:ascii="Calibri" w:eastAsia="Calibri" w:hAnsi="Calibri" w:cs="Calibri"/>
        </w:rPr>
        <w:t xml:space="preserve"> </w:t>
      </w:r>
    </w:p>
    <w:p w14:paraId="131F335E" w14:textId="77777777" w:rsidR="00FA122D" w:rsidRDefault="00FA122D" w:rsidP="00FA122D">
      <w:pPr>
        <w:numPr>
          <w:ilvl w:val="0"/>
          <w:numId w:val="40"/>
        </w:numPr>
        <w:spacing w:after="3" w:line="233" w:lineRule="auto"/>
        <w:ind w:right="326" w:hanging="335"/>
      </w:pPr>
      <w:r>
        <w:rPr>
          <w:rFonts w:ascii="Calibri" w:eastAsia="Calibri" w:hAnsi="Calibri" w:cs="Calibri"/>
        </w:rPr>
        <w:t xml:space="preserve">A “Failure to Follow Instructions” policy is in place, which penalizes you for repetitive or flagrant violations of assignment instructions. After two repetitive or flagrant violations of assignment instructions, your assignment will automatically be returned with a grade of zero (0) with no chance of redress. </w:t>
      </w:r>
    </w:p>
    <w:p w14:paraId="2F0257D2" w14:textId="77777777" w:rsidR="00FA122D" w:rsidRDefault="00FA122D" w:rsidP="00FA122D">
      <w:pPr>
        <w:numPr>
          <w:ilvl w:val="0"/>
          <w:numId w:val="40"/>
        </w:numPr>
        <w:spacing w:after="3" w:line="233" w:lineRule="auto"/>
        <w:ind w:right="326" w:hanging="335"/>
      </w:pPr>
      <w:r>
        <w:rPr>
          <w:rFonts w:ascii="Calibri" w:eastAsia="Calibri" w:hAnsi="Calibri" w:cs="Calibri"/>
        </w:rPr>
        <w:t xml:space="preserve">Submission of course assignments </w:t>
      </w:r>
      <w:proofErr w:type="gramStart"/>
      <w:r>
        <w:rPr>
          <w:rFonts w:ascii="Calibri" w:eastAsia="Calibri" w:hAnsi="Calibri" w:cs="Calibri"/>
        </w:rPr>
        <w:t>is</w:t>
      </w:r>
      <w:proofErr w:type="gramEnd"/>
      <w:r>
        <w:rPr>
          <w:rFonts w:ascii="Calibri" w:eastAsia="Calibri" w:hAnsi="Calibri" w:cs="Calibri"/>
        </w:rPr>
        <w:t xml:space="preserve"> subject to the policies </w:t>
      </w:r>
      <w:proofErr w:type="gramStart"/>
      <w:r>
        <w:rPr>
          <w:rFonts w:ascii="Calibri" w:eastAsia="Calibri" w:hAnsi="Calibri" w:cs="Calibri"/>
        </w:rPr>
        <w:t>in</w:t>
      </w:r>
      <w:proofErr w:type="gramEnd"/>
      <w:r>
        <w:rPr>
          <w:rFonts w:ascii="Calibri" w:eastAsia="Calibri" w:hAnsi="Calibri" w:cs="Calibri"/>
        </w:rPr>
        <w:t xml:space="preserve"> the table below. All submissions must be made using the mechanism indicated in the assignment or course materials; submissions made via a different mechanism can be rejected at the discretion </w:t>
      </w:r>
    </w:p>
    <w:p w14:paraId="07EFCF63" w14:textId="77777777" w:rsidR="00FA122D" w:rsidRDefault="00FA122D" w:rsidP="00FA122D">
      <w:pPr>
        <w:spacing w:after="260" w:line="233" w:lineRule="auto"/>
        <w:ind w:left="330" w:right="326" w:hanging="10"/>
      </w:pPr>
      <w:r>
        <w:rPr>
          <w:rFonts w:ascii="Calibri" w:eastAsia="Calibri" w:hAnsi="Calibri" w:cs="Calibri"/>
        </w:rPr>
        <w:t xml:space="preserve">of the course instructor. In certain circumstances a GTA or course instructor can waive a given submission policy or mechanism </w:t>
      </w:r>
      <w:r>
        <w:rPr>
          <w:rFonts w:ascii="Calibri" w:eastAsia="Calibri" w:hAnsi="Calibri" w:cs="Calibri"/>
          <w:b/>
        </w:rPr>
        <w:t xml:space="preserve">prior </w:t>
      </w:r>
      <w:r>
        <w:rPr>
          <w:rFonts w:ascii="Calibri" w:eastAsia="Calibri" w:hAnsi="Calibri" w:cs="Calibri"/>
        </w:rPr>
        <w:t xml:space="preserve">to the submission; students are expected to contact the appropriate person immediately if they wish to request an exception to a certain policy. It is recommended that you confirm all electronic submissions have been successful to ensure that your work will be graded. </w:t>
      </w:r>
    </w:p>
    <w:p w14:paraId="15F3B001" w14:textId="77777777" w:rsidR="00FA122D" w:rsidRDefault="00FA122D" w:rsidP="00FA122D">
      <w:pPr>
        <w:spacing w:after="39"/>
        <w:ind w:left="335"/>
      </w:pPr>
      <w:r>
        <w:rPr>
          <w:rFonts w:ascii="Calibri" w:eastAsia="Calibri" w:hAnsi="Calibri" w:cs="Calibri"/>
        </w:rPr>
        <w:t xml:space="preserve"> </w:t>
      </w:r>
    </w:p>
    <w:p w14:paraId="40B3E231" w14:textId="77777777" w:rsidR="00FA122D" w:rsidRDefault="00FA122D" w:rsidP="00FA122D">
      <w:pPr>
        <w:tabs>
          <w:tab w:val="center" w:pos="2978"/>
          <w:tab w:val="center" w:pos="7291"/>
        </w:tabs>
        <w:spacing w:after="59"/>
      </w:pPr>
      <w:r>
        <w:tab/>
      </w:r>
      <w:r>
        <w:rPr>
          <w:rFonts w:ascii="Calibri" w:eastAsia="Calibri" w:hAnsi="Calibri" w:cs="Calibri"/>
          <w:b/>
        </w:rPr>
        <w:t xml:space="preserve">Deliverable Type </w:t>
      </w:r>
      <w:r>
        <w:rPr>
          <w:rFonts w:ascii="Calibri" w:eastAsia="Calibri" w:hAnsi="Calibri" w:cs="Calibri"/>
          <w:b/>
        </w:rPr>
        <w:tab/>
        <w:t xml:space="preserve">Policy </w:t>
      </w:r>
    </w:p>
    <w:p w14:paraId="4FF944BF" w14:textId="77777777" w:rsidR="00FA122D" w:rsidRDefault="00FA122D" w:rsidP="00FA122D">
      <w:pPr>
        <w:spacing w:line="308" w:lineRule="auto"/>
        <w:ind w:left="957" w:right="451" w:hanging="10"/>
      </w:pPr>
      <w:r>
        <w:rPr>
          <w:noProof/>
        </w:rPr>
        <mc:AlternateContent>
          <mc:Choice Requires="wpg">
            <w:drawing>
              <wp:anchor distT="0" distB="0" distL="114300" distR="114300" simplePos="0" relativeHeight="251659264" behindDoc="1" locked="0" layoutInCell="1" allowOverlap="1" wp14:anchorId="48D3A3C2" wp14:editId="7A3E197F">
                <wp:simplePos x="0" y="0"/>
                <wp:positionH relativeFrom="column">
                  <wp:posOffset>515727</wp:posOffset>
                </wp:positionH>
                <wp:positionV relativeFrom="paragraph">
                  <wp:posOffset>-246896</wp:posOffset>
                </wp:positionV>
                <wp:extent cx="5411788" cy="4133732"/>
                <wp:effectExtent l="0" t="0" r="0" b="0"/>
                <wp:wrapNone/>
                <wp:docPr id="15685" name="Group 15685"/>
                <wp:cNvGraphicFramePr/>
                <a:graphic xmlns:a="http://schemas.openxmlformats.org/drawingml/2006/main">
                  <a:graphicData uri="http://schemas.microsoft.com/office/word/2010/wordprocessingGroup">
                    <wpg:wgp>
                      <wpg:cNvGrpSpPr/>
                      <wpg:grpSpPr>
                        <a:xfrm>
                          <a:off x="0" y="0"/>
                          <a:ext cx="5411788" cy="4133732"/>
                          <a:chOff x="0" y="0"/>
                          <a:chExt cx="5411788" cy="4133732"/>
                        </a:xfrm>
                      </wpg:grpSpPr>
                      <wps:wsp>
                        <wps:cNvPr id="19660" name="Shape 19660"/>
                        <wps:cNvSpPr/>
                        <wps:spPr>
                          <a:xfrm>
                            <a:off x="1588" y="2"/>
                            <a:ext cx="2747963" cy="182761"/>
                          </a:xfrm>
                          <a:custGeom>
                            <a:avLst/>
                            <a:gdLst/>
                            <a:ahLst/>
                            <a:cxnLst/>
                            <a:rect l="0" t="0" r="0" b="0"/>
                            <a:pathLst>
                              <a:path w="2747963" h="182761">
                                <a:moveTo>
                                  <a:pt x="0" y="0"/>
                                </a:moveTo>
                                <a:lnTo>
                                  <a:pt x="2747963" y="0"/>
                                </a:lnTo>
                                <a:lnTo>
                                  <a:pt x="2747963" y="182761"/>
                                </a:lnTo>
                                <a:lnTo>
                                  <a:pt x="0" y="182761"/>
                                </a:lnTo>
                                <a:lnTo>
                                  <a:pt x="0" y="0"/>
                                </a:lnTo>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19661" name="Shape 19661"/>
                        <wps:cNvSpPr/>
                        <wps:spPr>
                          <a:xfrm>
                            <a:off x="2740025" y="2"/>
                            <a:ext cx="2671763" cy="182761"/>
                          </a:xfrm>
                          <a:custGeom>
                            <a:avLst/>
                            <a:gdLst/>
                            <a:ahLst/>
                            <a:cxnLst/>
                            <a:rect l="0" t="0" r="0" b="0"/>
                            <a:pathLst>
                              <a:path w="2671763" h="182761">
                                <a:moveTo>
                                  <a:pt x="0" y="0"/>
                                </a:moveTo>
                                <a:lnTo>
                                  <a:pt x="2671763" y="0"/>
                                </a:lnTo>
                                <a:lnTo>
                                  <a:pt x="2671763" y="182761"/>
                                </a:lnTo>
                                <a:lnTo>
                                  <a:pt x="0" y="182761"/>
                                </a:lnTo>
                                <a:lnTo>
                                  <a:pt x="0" y="0"/>
                                </a:lnTo>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748" name="Shape 748"/>
                        <wps:cNvSpPr/>
                        <wps:spPr>
                          <a:xfrm>
                            <a:off x="0" y="173237"/>
                            <a:ext cx="5411788" cy="9525"/>
                          </a:xfrm>
                          <a:custGeom>
                            <a:avLst/>
                            <a:gdLst/>
                            <a:ahLst/>
                            <a:cxnLst/>
                            <a:rect l="0" t="0" r="0" b="0"/>
                            <a:pathLst>
                              <a:path w="5411788" h="9525">
                                <a:moveTo>
                                  <a:pt x="0" y="0"/>
                                </a:moveTo>
                                <a:lnTo>
                                  <a:pt x="5411788" y="0"/>
                                </a:lnTo>
                                <a:lnTo>
                                  <a:pt x="5411788" y="9525"/>
                                </a:lnTo>
                                <a:lnTo>
                                  <a:pt x="12700" y="9525"/>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49" name="Shape 749"/>
                        <wps:cNvSpPr/>
                        <wps:spPr>
                          <a:xfrm>
                            <a:off x="0" y="1259722"/>
                            <a:ext cx="5411788" cy="12700"/>
                          </a:xfrm>
                          <a:custGeom>
                            <a:avLst/>
                            <a:gdLst/>
                            <a:ahLst/>
                            <a:cxnLst/>
                            <a:rect l="0" t="0" r="0" b="0"/>
                            <a:pathLst>
                              <a:path w="5411788" h="12700">
                                <a:moveTo>
                                  <a:pt x="0" y="0"/>
                                </a:moveTo>
                                <a:lnTo>
                                  <a:pt x="5411788" y="0"/>
                                </a:lnTo>
                                <a:lnTo>
                                  <a:pt x="5411788" y="12700"/>
                                </a:lnTo>
                                <a:lnTo>
                                  <a:pt x="1270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 name="Shape 750"/>
                        <wps:cNvSpPr/>
                        <wps:spPr>
                          <a:xfrm>
                            <a:off x="0" y="1930282"/>
                            <a:ext cx="5411788" cy="12700"/>
                          </a:xfrm>
                          <a:custGeom>
                            <a:avLst/>
                            <a:gdLst/>
                            <a:ahLst/>
                            <a:cxnLst/>
                            <a:rect l="0" t="0" r="0" b="0"/>
                            <a:pathLst>
                              <a:path w="5411788" h="12700">
                                <a:moveTo>
                                  <a:pt x="0" y="0"/>
                                </a:moveTo>
                                <a:lnTo>
                                  <a:pt x="5411788" y="0"/>
                                </a:lnTo>
                                <a:lnTo>
                                  <a:pt x="5411788" y="12700"/>
                                </a:lnTo>
                                <a:lnTo>
                                  <a:pt x="1270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 name="Shape 751"/>
                        <wps:cNvSpPr/>
                        <wps:spPr>
                          <a:xfrm>
                            <a:off x="0" y="2391292"/>
                            <a:ext cx="5411788" cy="12700"/>
                          </a:xfrm>
                          <a:custGeom>
                            <a:avLst/>
                            <a:gdLst/>
                            <a:ahLst/>
                            <a:cxnLst/>
                            <a:rect l="0" t="0" r="0" b="0"/>
                            <a:pathLst>
                              <a:path w="5411788" h="12700">
                                <a:moveTo>
                                  <a:pt x="0" y="0"/>
                                </a:moveTo>
                                <a:lnTo>
                                  <a:pt x="5411788" y="0"/>
                                </a:lnTo>
                                <a:lnTo>
                                  <a:pt x="5411788" y="12700"/>
                                </a:lnTo>
                                <a:lnTo>
                                  <a:pt x="1270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 name="Shape 752"/>
                        <wps:cNvSpPr/>
                        <wps:spPr>
                          <a:xfrm>
                            <a:off x="0" y="3125352"/>
                            <a:ext cx="5411788" cy="12700"/>
                          </a:xfrm>
                          <a:custGeom>
                            <a:avLst/>
                            <a:gdLst/>
                            <a:ahLst/>
                            <a:cxnLst/>
                            <a:rect l="0" t="0" r="0" b="0"/>
                            <a:pathLst>
                              <a:path w="5411788" h="12700">
                                <a:moveTo>
                                  <a:pt x="0" y="0"/>
                                </a:moveTo>
                                <a:lnTo>
                                  <a:pt x="5411788" y="0"/>
                                </a:lnTo>
                                <a:lnTo>
                                  <a:pt x="5411788" y="12700"/>
                                </a:lnTo>
                                <a:lnTo>
                                  <a:pt x="1270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 name="Shape 753"/>
                        <wps:cNvSpPr/>
                        <wps:spPr>
                          <a:xfrm>
                            <a:off x="0" y="3586362"/>
                            <a:ext cx="5411788" cy="12700"/>
                          </a:xfrm>
                          <a:custGeom>
                            <a:avLst/>
                            <a:gdLst/>
                            <a:ahLst/>
                            <a:cxnLst/>
                            <a:rect l="0" t="0" r="0" b="0"/>
                            <a:pathLst>
                              <a:path w="5411788" h="12700">
                                <a:moveTo>
                                  <a:pt x="0" y="0"/>
                                </a:moveTo>
                                <a:lnTo>
                                  <a:pt x="5411788" y="0"/>
                                </a:lnTo>
                                <a:lnTo>
                                  <a:pt x="5411788" y="12700"/>
                                </a:lnTo>
                                <a:lnTo>
                                  <a:pt x="1270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 name="Shape 754"/>
                        <wps:cNvSpPr/>
                        <wps:spPr>
                          <a:xfrm>
                            <a:off x="2740025" y="0"/>
                            <a:ext cx="9525" cy="182762"/>
                          </a:xfrm>
                          <a:custGeom>
                            <a:avLst/>
                            <a:gdLst/>
                            <a:ahLst/>
                            <a:cxnLst/>
                            <a:rect l="0" t="0" r="0" b="0"/>
                            <a:pathLst>
                              <a:path w="9525" h="182762">
                                <a:moveTo>
                                  <a:pt x="9525" y="0"/>
                                </a:moveTo>
                                <a:lnTo>
                                  <a:pt x="9525" y="182762"/>
                                </a:lnTo>
                                <a:lnTo>
                                  <a:pt x="0" y="173237"/>
                                </a:lnTo>
                                <a:lnTo>
                                  <a:pt x="0" y="9525"/>
                                </a:lnTo>
                                <a:lnTo>
                                  <a:pt x="9525"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55" name="Shape 755"/>
                        <wps:cNvSpPr/>
                        <wps:spPr>
                          <a:xfrm>
                            <a:off x="2738438" y="173237"/>
                            <a:ext cx="12700" cy="3960495"/>
                          </a:xfrm>
                          <a:custGeom>
                            <a:avLst/>
                            <a:gdLst/>
                            <a:ahLst/>
                            <a:cxnLst/>
                            <a:rect l="0" t="0" r="0" b="0"/>
                            <a:pathLst>
                              <a:path w="12700" h="3960495">
                                <a:moveTo>
                                  <a:pt x="12700" y="0"/>
                                </a:moveTo>
                                <a:lnTo>
                                  <a:pt x="12700" y="3960495"/>
                                </a:lnTo>
                                <a:lnTo>
                                  <a:pt x="0" y="3947795"/>
                                </a:lnTo>
                                <a:lnTo>
                                  <a:pt x="0" y="9525"/>
                                </a:lnTo>
                                <a:lnTo>
                                  <a:pt x="127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 name="Shape 756"/>
                        <wps:cNvSpPr/>
                        <wps:spPr>
                          <a:xfrm>
                            <a:off x="1588" y="0"/>
                            <a:ext cx="9525" cy="182762"/>
                          </a:xfrm>
                          <a:custGeom>
                            <a:avLst/>
                            <a:gdLst/>
                            <a:ahLst/>
                            <a:cxnLst/>
                            <a:rect l="0" t="0" r="0" b="0"/>
                            <a:pathLst>
                              <a:path w="9525" h="182762">
                                <a:moveTo>
                                  <a:pt x="0" y="0"/>
                                </a:moveTo>
                                <a:lnTo>
                                  <a:pt x="9525" y="9525"/>
                                </a:lnTo>
                                <a:lnTo>
                                  <a:pt x="9525" y="173237"/>
                                </a:lnTo>
                                <a:lnTo>
                                  <a:pt x="0" y="182762"/>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57" name="Shape 757"/>
                        <wps:cNvSpPr/>
                        <wps:spPr>
                          <a:xfrm>
                            <a:off x="0" y="173237"/>
                            <a:ext cx="12700" cy="3960495"/>
                          </a:xfrm>
                          <a:custGeom>
                            <a:avLst/>
                            <a:gdLst/>
                            <a:ahLst/>
                            <a:cxnLst/>
                            <a:rect l="0" t="0" r="0" b="0"/>
                            <a:pathLst>
                              <a:path w="12700" h="3960495">
                                <a:moveTo>
                                  <a:pt x="0" y="0"/>
                                </a:moveTo>
                                <a:lnTo>
                                  <a:pt x="12700" y="9525"/>
                                </a:lnTo>
                                <a:lnTo>
                                  <a:pt x="12700" y="3947795"/>
                                </a:lnTo>
                                <a:lnTo>
                                  <a:pt x="0" y="39604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 name="Shape 758"/>
                        <wps:cNvSpPr/>
                        <wps:spPr>
                          <a:xfrm>
                            <a:off x="1588" y="0"/>
                            <a:ext cx="5410200" cy="9525"/>
                          </a:xfrm>
                          <a:custGeom>
                            <a:avLst/>
                            <a:gdLst/>
                            <a:ahLst/>
                            <a:cxnLst/>
                            <a:rect l="0" t="0" r="0" b="0"/>
                            <a:pathLst>
                              <a:path w="5410200" h="9525">
                                <a:moveTo>
                                  <a:pt x="0" y="0"/>
                                </a:moveTo>
                                <a:lnTo>
                                  <a:pt x="5410200" y="0"/>
                                </a:lnTo>
                                <a:lnTo>
                                  <a:pt x="5410200" y="9525"/>
                                </a:lnTo>
                                <a:lnTo>
                                  <a:pt x="9525" y="9525"/>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59" name="Shape 759"/>
                        <wps:cNvSpPr/>
                        <wps:spPr>
                          <a:xfrm>
                            <a:off x="0" y="4121032"/>
                            <a:ext cx="5411788" cy="12700"/>
                          </a:xfrm>
                          <a:custGeom>
                            <a:avLst/>
                            <a:gdLst/>
                            <a:ahLst/>
                            <a:cxnLst/>
                            <a:rect l="0" t="0" r="0" b="0"/>
                            <a:pathLst>
                              <a:path w="5411788" h="12700">
                                <a:moveTo>
                                  <a:pt x="12700" y="0"/>
                                </a:moveTo>
                                <a:lnTo>
                                  <a:pt x="5411788" y="0"/>
                                </a:lnTo>
                                <a:lnTo>
                                  <a:pt x="5411788" y="12700"/>
                                </a:lnTo>
                                <a:lnTo>
                                  <a:pt x="0" y="12700"/>
                                </a:lnTo>
                                <a:lnTo>
                                  <a:pt x="127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820398" id="Group 15685" o:spid="_x0000_s1026" style="position:absolute;margin-left:40.6pt;margin-top:-19.45pt;width:426.15pt;height:325.5pt;z-index:-251657216" coordsize="54117,41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">
                <v:shape id="Shape 19660" o:spid="_x0000_s1027" style="position:absolute;left:15;width:27480;height:1827;visibility:visible;mso-wrap-style:square;v-text-anchor:top" coordsize="2747963,182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" path="m,l2747963,r,182761l,182761,,e" fillcolor="#ececec" stroked="f" strokeweight="0">
                  <v:stroke miterlimit="83231f" joinstyle="miter"/>
                  <v:path arrowok="t" textboxrect="0,0,2747963,182761"/>
                </v:shape>
                <v:shape id="Shape 19661" o:spid="_x0000_s1028" style="position:absolute;left:27400;width:26717;height:1827;visibility:visible;mso-wrap-style:square;v-text-anchor:top" coordsize="2671763,182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" path="m,l2671763,r,182761l,182761,,e" fillcolor="#ececec" stroked="f" strokeweight="0">
                  <v:stroke miterlimit="83231f" joinstyle="miter"/>
                  <v:path arrowok="t" textboxrect="0,0,2671763,182761"/>
                </v:shape>
                <v:shape id="Shape 748" o:spid="_x0000_s1029" style="position:absolute;top:1732;width:54117;height:95;visibility:visible;mso-wrap-style:square;v-text-anchor:top" coordsize="541178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" path="m,l5411788,r,9525l12700,9525,,xe" fillcolor="#ddd" stroked="f" strokeweight="0">
                  <v:stroke miterlimit="83231f" joinstyle="miter"/>
                  <v:path arrowok="t" textboxrect="0,0,5411788,9525"/>
                </v:shape>
                <v:shape id="Shape 749" o:spid="_x0000_s1030" style="position:absolute;top:12597;width:54117;height:127;visibility:visible;mso-wrap-style:square;v-text-anchor:top" coordsize="5411788,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" path="m,l5411788,r,12700l12700,12700,,xe" fillcolor="black" stroked="f" strokeweight="0">
                  <v:stroke miterlimit="83231f" joinstyle="miter"/>
                  <v:path arrowok="t" textboxrect="0,0,5411788,12700"/>
                </v:shape>
                <v:shape id="Shape 750" o:spid="_x0000_s1031" style="position:absolute;top:19302;width:54117;height:127;visibility:visible;mso-wrap-style:square;v-text-anchor:top" coordsize="5411788,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" path="m,l5411788,r,12700l12700,12700,,xe" fillcolor="black" stroked="f" strokeweight="0">
                  <v:stroke miterlimit="83231f" joinstyle="miter"/>
                  <v:path arrowok="t" textboxrect="0,0,5411788,12700"/>
                </v:shape>
                <v:shape id="Shape 751" o:spid="_x0000_s1032" style="position:absolute;top:23912;width:54117;height:127;visibility:visible;mso-wrap-style:square;v-text-anchor:top" coordsize="5411788,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" path="m,l5411788,r,12700l12700,12700,,xe" fillcolor="black" stroked="f" strokeweight="0">
                  <v:stroke miterlimit="83231f" joinstyle="miter"/>
                  <v:path arrowok="t" textboxrect="0,0,5411788,12700"/>
                </v:shape>
                <v:shape id="Shape 752" o:spid="_x0000_s1033" style="position:absolute;top:31253;width:54117;height:127;visibility:visible;mso-wrap-style:square;v-text-anchor:top" coordsize="5411788,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" path="m,l5411788,r,12700l12700,12700,,xe" fillcolor="black" stroked="f" strokeweight="0">
                  <v:stroke miterlimit="83231f" joinstyle="miter"/>
                  <v:path arrowok="t" textboxrect="0,0,5411788,12700"/>
                </v:shape>
                <v:shape id="Shape 753" o:spid="_x0000_s1034" style="position:absolute;top:35863;width:54117;height:127;visibility:visible;mso-wrap-style:square;v-text-anchor:top" coordsize="5411788,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" path="m,l5411788,r,12700l12700,12700,,xe" fillcolor="black" stroked="f" strokeweight="0">
                  <v:stroke miterlimit="83231f" joinstyle="miter"/>
                  <v:path arrowok="t" textboxrect="0,0,5411788,12700"/>
                </v:shape>
                <v:shape id="Shape 754" o:spid="_x0000_s1035" style="position:absolute;left:27400;width:95;height:1827;visibility:visible;mso-wrap-style:square;v-text-anchor:top" coordsize="9525,18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" path="m9525,r,182762l,173237,,9525,9525,xe" fillcolor="#ddd" stroked="f" strokeweight="0">
                  <v:stroke miterlimit="83231f" joinstyle="miter"/>
                  <v:path arrowok="t" textboxrect="0,0,9525,182762"/>
                </v:shape>
                <v:shape id="Shape 755" o:spid="_x0000_s1036" style="position:absolute;left:27384;top:1732;width:127;height:39605;visibility:visible;mso-wrap-style:square;v-text-anchor:top" coordsize="12700,396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" path="m12700,r,3960495l,3947795,,9525,12700,xe" fillcolor="black" stroked="f" strokeweight="0">
                  <v:stroke miterlimit="83231f" joinstyle="miter"/>
                  <v:path arrowok="t" textboxrect="0,0,12700,3960495"/>
                </v:shape>
                <v:shape id="Shape 756" o:spid="_x0000_s1037" style="position:absolute;left:15;width:96;height:1827;visibility:visible;mso-wrap-style:square;v-text-anchor:top" coordsize="9525,18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" path="m,l9525,9525r,163712l,182762,,xe" fillcolor="#ddd" stroked="f" strokeweight="0">
                  <v:stroke miterlimit="83231f" joinstyle="miter"/>
                  <v:path arrowok="t" textboxrect="0,0,9525,182762"/>
                </v:shape>
                <v:shape id="Shape 757" o:spid="_x0000_s1038" style="position:absolute;top:1732;width:127;height:39605;visibility:visible;mso-wrap-style:square;v-text-anchor:top" coordsize="12700,396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" path="m,l12700,9525r,3938270l,3960495,,xe" fillcolor="black" stroked="f" strokeweight="0">
                  <v:stroke miterlimit="83231f" joinstyle="miter"/>
                  <v:path arrowok="t" textboxrect="0,0,12700,3960495"/>
                </v:shape>
                <v:shape id="Shape 758" o:spid="_x0000_s1039" style="position:absolute;left:15;width:54102;height:95;visibility:visible;mso-wrap-style:square;v-text-anchor:top" coordsize="5410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" path="m,l5410200,r,9525l9525,9525,,xe" fillcolor="#ddd" stroked="f" strokeweight="0">
                  <v:stroke miterlimit="83231f" joinstyle="miter"/>
                  <v:path arrowok="t" textboxrect="0,0,5410200,9525"/>
                </v:shape>
                <v:shape id="Shape 759" o:spid="_x0000_s1040" style="position:absolute;top:41210;width:54117;height:127;visibility:visible;mso-wrap-style:square;v-text-anchor:top" coordsize="5411788,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" path="m12700,l5411788,r,12700l,12700,12700,xe" fillcolor="black" stroked="f" strokeweight="0">
                  <v:stroke miterlimit="83231f" joinstyle="miter"/>
                  <v:path arrowok="t" textboxrect="0,0,5411788,12700"/>
                </v:shape>
              </v:group>
            </w:pict>
          </mc:Fallback>
        </mc:AlternateContent>
      </w:r>
      <w:r>
        <w:rPr>
          <w:rFonts w:ascii="Calibri" w:eastAsia="Calibri" w:hAnsi="Calibri" w:cs="Calibri"/>
        </w:rPr>
        <w:t xml:space="preserve">Quizzes and Exams (including programming </w:t>
      </w:r>
      <w:r>
        <w:rPr>
          <w:rFonts w:ascii="Calibri" w:eastAsia="Calibri" w:hAnsi="Calibri" w:cs="Calibri"/>
        </w:rPr>
        <w:tab/>
        <w:t>No late submissions accepted. files</w:t>
      </w:r>
      <w:proofErr w:type="gramStart"/>
      <w:r>
        <w:rPr>
          <w:rFonts w:ascii="Calibri" w:eastAsia="Calibri" w:hAnsi="Calibri" w:cs="Calibri"/>
        </w:rPr>
        <w:t xml:space="preserve">) </w:t>
      </w:r>
      <w:r>
        <w:rPr>
          <w:rFonts w:ascii="Calibri" w:eastAsia="Calibri" w:hAnsi="Calibri" w:cs="Calibri"/>
        </w:rPr>
        <w:tab/>
        <w:t>Penalties</w:t>
      </w:r>
      <w:proofErr w:type="gramEnd"/>
      <w:r>
        <w:rPr>
          <w:rFonts w:ascii="Calibri" w:eastAsia="Calibri" w:hAnsi="Calibri" w:cs="Calibri"/>
        </w:rPr>
        <w:t xml:space="preserve"> at instructor or GTA discretion. </w:t>
      </w:r>
    </w:p>
    <w:p w14:paraId="28CF3026" w14:textId="77777777" w:rsidR="00FA122D" w:rsidRDefault="00FA122D" w:rsidP="00FA122D">
      <w:pPr>
        <w:tabs>
          <w:tab w:val="center" w:pos="947"/>
          <w:tab w:val="center" w:pos="7149"/>
        </w:tabs>
        <w:spacing w:after="44" w:line="250" w:lineRule="auto"/>
      </w:pPr>
      <w:r>
        <w:tab/>
      </w:r>
      <w:r>
        <w:rPr>
          <w:rFonts w:ascii="Calibri" w:eastAsia="Calibri" w:hAnsi="Calibri" w:cs="Calibri"/>
        </w:rPr>
        <w:t xml:space="preserve"> </w:t>
      </w:r>
      <w:r>
        <w:rPr>
          <w:rFonts w:ascii="Calibri" w:eastAsia="Calibri" w:hAnsi="Calibri" w:cs="Calibri"/>
        </w:rPr>
        <w:tab/>
        <w:t xml:space="preserve">Missed quizzes due to an excused absence </w:t>
      </w:r>
    </w:p>
    <w:p w14:paraId="2F76F6B3" w14:textId="77777777" w:rsidR="00FA122D" w:rsidRDefault="00FA122D" w:rsidP="00FA122D">
      <w:pPr>
        <w:spacing w:after="108" w:line="250" w:lineRule="auto"/>
        <w:ind w:left="5270" w:hanging="10"/>
      </w:pPr>
      <w:r>
        <w:rPr>
          <w:rFonts w:ascii="Calibri" w:eastAsia="Calibri" w:hAnsi="Calibri" w:cs="Calibri"/>
        </w:rPr>
        <w:t xml:space="preserve">must be made up within one week after the due date. </w:t>
      </w:r>
    </w:p>
    <w:p w14:paraId="01E30327" w14:textId="77777777" w:rsidR="00FA122D" w:rsidRDefault="00FA122D" w:rsidP="00FA122D">
      <w:pPr>
        <w:spacing w:after="44" w:line="250" w:lineRule="auto"/>
        <w:ind w:left="5270" w:hanging="10"/>
      </w:pPr>
      <w:r>
        <w:rPr>
          <w:rFonts w:ascii="Calibri" w:eastAsia="Calibri" w:hAnsi="Calibri" w:cs="Calibri"/>
        </w:rPr>
        <w:t xml:space="preserve">Flat 30% penalty if submitted within 24 hours </w:t>
      </w:r>
    </w:p>
    <w:p w14:paraId="7CFCA5A3" w14:textId="77777777" w:rsidR="00FA122D" w:rsidRDefault="00FA122D" w:rsidP="00FA122D">
      <w:pPr>
        <w:tabs>
          <w:tab w:val="center" w:pos="2028"/>
          <w:tab w:val="right" w:pos="9302"/>
        </w:tabs>
        <w:spacing w:after="44" w:line="250" w:lineRule="auto"/>
      </w:pPr>
      <w:r>
        <w:tab/>
      </w:r>
      <w:r>
        <w:rPr>
          <w:rFonts w:ascii="Calibri" w:eastAsia="Calibri" w:hAnsi="Calibri" w:cs="Calibri"/>
        </w:rPr>
        <w:t xml:space="preserve">Homework </w:t>
      </w:r>
      <w:proofErr w:type="gramStart"/>
      <w:r>
        <w:rPr>
          <w:rFonts w:ascii="Calibri" w:eastAsia="Calibri" w:hAnsi="Calibri" w:cs="Calibri"/>
        </w:rPr>
        <w:t xml:space="preserve">Assignments </w:t>
      </w:r>
      <w:r>
        <w:rPr>
          <w:rFonts w:ascii="Calibri" w:eastAsia="Calibri" w:hAnsi="Calibri" w:cs="Calibri"/>
        </w:rPr>
        <w:tab/>
        <w:t>of</w:t>
      </w:r>
      <w:proofErr w:type="gramEnd"/>
      <w:r>
        <w:rPr>
          <w:rFonts w:ascii="Calibri" w:eastAsia="Calibri" w:hAnsi="Calibri" w:cs="Calibri"/>
        </w:rPr>
        <w:t xml:space="preserve"> on time. No submissions accepted after 24 </w:t>
      </w:r>
    </w:p>
    <w:p w14:paraId="036B6072" w14:textId="77777777" w:rsidR="00FA122D" w:rsidRDefault="00FA122D" w:rsidP="00FA122D">
      <w:pPr>
        <w:spacing w:after="120"/>
        <w:ind w:left="2750"/>
        <w:jc w:val="center"/>
      </w:pPr>
      <w:proofErr w:type="gramStart"/>
      <w:r>
        <w:rPr>
          <w:rFonts w:ascii="Calibri" w:eastAsia="Calibri" w:hAnsi="Calibri" w:cs="Calibri"/>
        </w:rPr>
        <w:t>hours of</w:t>
      </w:r>
      <w:proofErr w:type="gramEnd"/>
      <w:r>
        <w:rPr>
          <w:rFonts w:ascii="Calibri" w:eastAsia="Calibri" w:hAnsi="Calibri" w:cs="Calibri"/>
        </w:rPr>
        <w:t xml:space="preserve"> on time. </w:t>
      </w:r>
    </w:p>
    <w:p w14:paraId="495FB421" w14:textId="77777777" w:rsidR="00FA122D" w:rsidRDefault="00FA122D" w:rsidP="00FA122D">
      <w:pPr>
        <w:tabs>
          <w:tab w:val="center" w:pos="1695"/>
          <w:tab w:val="center" w:pos="6578"/>
        </w:tabs>
        <w:spacing w:after="44" w:line="250" w:lineRule="auto"/>
      </w:pPr>
      <w:r>
        <w:lastRenderedPageBreak/>
        <w:tab/>
      </w:r>
      <w:r>
        <w:rPr>
          <w:rFonts w:ascii="Calibri" w:eastAsia="Calibri" w:hAnsi="Calibri" w:cs="Calibri"/>
        </w:rPr>
        <w:t xml:space="preserve">In-class activities </w:t>
      </w:r>
      <w:r>
        <w:rPr>
          <w:rFonts w:ascii="Calibri" w:eastAsia="Calibri" w:hAnsi="Calibri" w:cs="Calibri"/>
        </w:rPr>
        <w:tab/>
        <w:t xml:space="preserve">No late submissions accepted </w:t>
      </w:r>
    </w:p>
    <w:p w14:paraId="778E3119" w14:textId="77777777" w:rsidR="00FA122D" w:rsidRDefault="00FA122D" w:rsidP="00FA122D">
      <w:pPr>
        <w:spacing w:after="44" w:line="250" w:lineRule="auto"/>
        <w:ind w:left="957" w:right="336" w:hanging="10"/>
      </w:pPr>
      <w:r>
        <w:rPr>
          <w:rFonts w:ascii="Calibri" w:eastAsia="Calibri" w:hAnsi="Calibri" w:cs="Calibri"/>
        </w:rPr>
        <w:t xml:space="preserve">Design Challenges / Lab </w:t>
      </w:r>
    </w:p>
    <w:p w14:paraId="24FE877E" w14:textId="77777777" w:rsidR="00FA122D" w:rsidRDefault="00FA122D" w:rsidP="00FA122D">
      <w:pPr>
        <w:spacing w:after="9" w:line="250" w:lineRule="auto"/>
        <w:ind w:left="5270" w:hanging="10"/>
      </w:pPr>
      <w:r>
        <w:rPr>
          <w:rFonts w:ascii="Calibri" w:eastAsia="Calibri" w:hAnsi="Calibri" w:cs="Calibri"/>
        </w:rPr>
        <w:t xml:space="preserve">5% of deliverable value for up to 15 minutes </w:t>
      </w:r>
    </w:p>
    <w:p w14:paraId="53A0A68B" w14:textId="77777777" w:rsidR="00FA122D" w:rsidRDefault="00FA122D" w:rsidP="00FA122D">
      <w:pPr>
        <w:tabs>
          <w:tab w:val="center" w:pos="1634"/>
          <w:tab w:val="right" w:pos="9302"/>
        </w:tabs>
        <w:spacing w:after="9" w:line="250" w:lineRule="auto"/>
      </w:pPr>
      <w:r>
        <w:tab/>
      </w:r>
      <w:r>
        <w:rPr>
          <w:rFonts w:ascii="Calibri" w:eastAsia="Calibri" w:hAnsi="Calibri" w:cs="Calibri"/>
        </w:rPr>
        <w:t xml:space="preserve">Project Reports </w:t>
      </w:r>
      <w:r>
        <w:rPr>
          <w:rFonts w:ascii="Calibri" w:eastAsia="Calibri" w:hAnsi="Calibri" w:cs="Calibri"/>
        </w:rPr>
        <w:tab/>
        <w:t xml:space="preserve">after the time due, </w:t>
      </w:r>
      <w:r>
        <w:rPr>
          <w:rFonts w:ascii="Calibri" w:eastAsia="Calibri" w:hAnsi="Calibri" w:cs="Calibri"/>
          <w:b/>
        </w:rPr>
        <w:t xml:space="preserve">assessed at timestamp of </w:t>
      </w:r>
    </w:p>
    <w:p w14:paraId="5521FE0F" w14:textId="77777777" w:rsidR="00FA122D" w:rsidRDefault="00FA122D" w:rsidP="00FA122D">
      <w:pPr>
        <w:spacing w:after="9" w:line="250" w:lineRule="auto"/>
        <w:ind w:left="5270" w:hanging="10"/>
      </w:pPr>
      <w:r>
        <w:rPr>
          <w:rFonts w:ascii="Calibri" w:eastAsia="Calibri" w:hAnsi="Calibri" w:cs="Calibri"/>
          <w:b/>
        </w:rPr>
        <w:t>GTA email receipt</w:t>
      </w:r>
      <w:r>
        <w:rPr>
          <w:rFonts w:ascii="Calibri" w:eastAsia="Calibri" w:hAnsi="Calibri" w:cs="Calibri"/>
        </w:rPr>
        <w:t xml:space="preserve">. After 15 minutes, flat 30% </w:t>
      </w:r>
    </w:p>
    <w:p w14:paraId="141C5DF1" w14:textId="77777777" w:rsidR="00FA122D" w:rsidRDefault="00FA122D" w:rsidP="00FA122D">
      <w:pPr>
        <w:tabs>
          <w:tab w:val="center" w:pos="1898"/>
          <w:tab w:val="center" w:pos="7164"/>
        </w:tabs>
        <w:spacing w:after="9" w:line="250" w:lineRule="auto"/>
      </w:pPr>
      <w:r>
        <w:tab/>
      </w:r>
      <w:r>
        <w:rPr>
          <w:rFonts w:ascii="Calibri" w:eastAsia="Calibri" w:hAnsi="Calibri" w:cs="Calibri"/>
        </w:rPr>
        <w:t xml:space="preserve">Project Presentations </w:t>
      </w:r>
      <w:r>
        <w:rPr>
          <w:rFonts w:ascii="Calibri" w:eastAsia="Calibri" w:hAnsi="Calibri" w:cs="Calibri"/>
        </w:rPr>
        <w:tab/>
        <w:t xml:space="preserve">penalty for submission up to 24 hours late. </w:t>
      </w:r>
    </w:p>
    <w:p w14:paraId="1F4CADE3" w14:textId="77777777" w:rsidR="00FA122D" w:rsidRDefault="00FA122D" w:rsidP="00FA122D">
      <w:pPr>
        <w:spacing w:after="44" w:line="250" w:lineRule="auto"/>
        <w:ind w:left="5270" w:right="336" w:hanging="10"/>
      </w:pPr>
      <w:r>
        <w:rPr>
          <w:rFonts w:ascii="Calibri" w:eastAsia="Calibri" w:hAnsi="Calibri" w:cs="Calibri"/>
        </w:rPr>
        <w:t xml:space="preserve">No submissions accepted after 24 hours. </w:t>
      </w:r>
    </w:p>
    <w:p w14:paraId="5BB78DF1" w14:textId="77777777" w:rsidR="00FA122D" w:rsidRDefault="00FA122D" w:rsidP="00FA122D">
      <w:pPr>
        <w:spacing w:after="9" w:line="250" w:lineRule="auto"/>
        <w:ind w:left="957" w:right="336" w:hanging="10"/>
      </w:pPr>
      <w:r>
        <w:rPr>
          <w:rFonts w:ascii="Calibri" w:eastAsia="Calibri" w:hAnsi="Calibri" w:cs="Calibri"/>
        </w:rPr>
        <w:t xml:space="preserve">Project Notebooks </w:t>
      </w:r>
    </w:p>
    <w:p w14:paraId="2BCD4466" w14:textId="77777777" w:rsidR="00FA122D" w:rsidRDefault="00FA122D" w:rsidP="00FA122D">
      <w:pPr>
        <w:spacing w:after="9" w:line="250" w:lineRule="auto"/>
        <w:ind w:left="5270" w:right="336" w:hanging="10"/>
      </w:pPr>
      <w:r>
        <w:rPr>
          <w:rFonts w:ascii="Calibri" w:eastAsia="Calibri" w:hAnsi="Calibri" w:cs="Calibri"/>
        </w:rPr>
        <w:t xml:space="preserve">No late submissions accepted. </w:t>
      </w:r>
    </w:p>
    <w:p w14:paraId="7CC5BB77" w14:textId="77777777" w:rsidR="00FA122D" w:rsidRDefault="00FA122D" w:rsidP="00FA122D">
      <w:pPr>
        <w:spacing w:after="115" w:line="250" w:lineRule="auto"/>
        <w:ind w:left="957" w:right="336" w:hanging="10"/>
      </w:pPr>
      <w:r>
        <w:rPr>
          <w:rFonts w:ascii="Calibri" w:eastAsia="Calibri" w:hAnsi="Calibri" w:cs="Calibri"/>
        </w:rPr>
        <w:t xml:space="preserve">Project Design Spec Reviews </w:t>
      </w:r>
    </w:p>
    <w:p w14:paraId="48B5D032" w14:textId="77777777" w:rsidR="00FA122D" w:rsidRDefault="00FA122D" w:rsidP="00FA122D">
      <w:pPr>
        <w:spacing w:after="44" w:line="250" w:lineRule="auto"/>
        <w:ind w:left="957" w:right="336" w:hanging="10"/>
      </w:pPr>
      <w:r>
        <w:rPr>
          <w:rFonts w:ascii="Calibri" w:eastAsia="Calibri" w:hAnsi="Calibri" w:cs="Calibri"/>
        </w:rPr>
        <w:t xml:space="preserve">Kit inventory sheets </w:t>
      </w:r>
    </w:p>
    <w:p w14:paraId="0200F3B2" w14:textId="77777777" w:rsidR="00FA122D" w:rsidRDefault="00FA122D" w:rsidP="00FA122D">
      <w:pPr>
        <w:tabs>
          <w:tab w:val="center" w:pos="2733"/>
          <w:tab w:val="center" w:pos="6796"/>
        </w:tabs>
        <w:spacing w:after="306" w:line="250" w:lineRule="auto"/>
      </w:pPr>
      <w:r>
        <w:tab/>
      </w:r>
      <w:r>
        <w:rPr>
          <w:rFonts w:ascii="Calibri" w:eastAsia="Calibri" w:hAnsi="Calibri" w:cs="Calibri"/>
        </w:rPr>
        <w:t xml:space="preserve">Other not-for-credit Project deliverables </w:t>
      </w:r>
      <w:r>
        <w:rPr>
          <w:rFonts w:ascii="Calibri" w:eastAsia="Calibri" w:hAnsi="Calibri" w:cs="Calibri"/>
        </w:rPr>
        <w:tab/>
        <w:t xml:space="preserve">1% </w:t>
      </w:r>
      <w:r>
        <w:rPr>
          <w:rFonts w:ascii="Calibri" w:eastAsia="Calibri" w:hAnsi="Calibri" w:cs="Calibri"/>
          <w:b/>
        </w:rPr>
        <w:t>OVERALL</w:t>
      </w:r>
      <w:r>
        <w:rPr>
          <w:rFonts w:ascii="Calibri" w:eastAsia="Calibri" w:hAnsi="Calibri" w:cs="Calibri"/>
        </w:rPr>
        <w:t xml:space="preserve"> project score penalty </w:t>
      </w:r>
    </w:p>
    <w:p w14:paraId="7991ABDB" w14:textId="77777777" w:rsidR="00FA122D" w:rsidRDefault="00FA122D" w:rsidP="00FA122D">
      <w:pPr>
        <w:spacing w:after="270"/>
        <w:ind w:left="335"/>
      </w:pPr>
      <w:r>
        <w:rPr>
          <w:rFonts w:ascii="Calibri" w:eastAsia="Calibri" w:hAnsi="Calibri" w:cs="Calibri"/>
        </w:rPr>
        <w:t xml:space="preserve"> </w:t>
      </w:r>
    </w:p>
    <w:p w14:paraId="647AF99A" w14:textId="77777777" w:rsidR="00FA122D" w:rsidRDefault="00FA122D" w:rsidP="00FA122D">
      <w:pPr>
        <w:numPr>
          <w:ilvl w:val="0"/>
          <w:numId w:val="41"/>
        </w:numPr>
        <w:spacing w:after="3" w:line="233" w:lineRule="auto"/>
        <w:ind w:right="326" w:hanging="335"/>
      </w:pPr>
      <w:r>
        <w:rPr>
          <w:rFonts w:ascii="Calibri" w:eastAsia="Calibri" w:hAnsi="Calibri" w:cs="Calibri"/>
        </w:rPr>
        <w:t xml:space="preserve">When submitting course assignments electronically, note that only the final submission will be graded. You should include all relevant files in the final submission. </w:t>
      </w:r>
    </w:p>
    <w:p w14:paraId="5CC68241" w14:textId="77777777" w:rsidR="00FA122D" w:rsidRDefault="00FA122D" w:rsidP="00FA122D">
      <w:pPr>
        <w:numPr>
          <w:ilvl w:val="0"/>
          <w:numId w:val="41"/>
        </w:numPr>
        <w:spacing w:after="3" w:line="233" w:lineRule="auto"/>
        <w:ind w:right="326" w:hanging="335"/>
      </w:pPr>
      <w:r>
        <w:rPr>
          <w:rFonts w:ascii="Calibri" w:eastAsia="Calibri" w:hAnsi="Calibri" w:cs="Calibri"/>
        </w:rPr>
        <w:t xml:space="preserve">Hand-written work: </w:t>
      </w:r>
    </w:p>
    <w:p w14:paraId="467FD460" w14:textId="77777777" w:rsidR="00FA122D" w:rsidRDefault="00FA122D" w:rsidP="00FA122D">
      <w:pPr>
        <w:spacing w:after="3" w:line="233" w:lineRule="auto"/>
        <w:ind w:left="1135" w:right="326" w:hanging="238"/>
      </w:pPr>
      <w:r>
        <w:t>◦</w:t>
      </w:r>
      <w:r>
        <w:rPr>
          <w:rFonts w:ascii="Calibri" w:eastAsia="Calibri" w:hAnsi="Calibri" w:cs="Calibri"/>
        </w:rPr>
        <w:t xml:space="preserve"> All hand-written homework will be submitted on engineering paper, scanned, and uploaded to Gradescope. </w:t>
      </w:r>
    </w:p>
    <w:p w14:paraId="31033BC5" w14:textId="77777777" w:rsidR="00FA122D" w:rsidRDefault="00FA122D" w:rsidP="00FA122D">
      <w:pPr>
        <w:spacing w:after="3" w:line="233" w:lineRule="auto"/>
        <w:ind w:left="1135" w:right="326" w:hanging="238"/>
      </w:pPr>
      <w:r>
        <w:t>◦</w:t>
      </w:r>
      <w:r>
        <w:rPr>
          <w:rFonts w:ascii="Calibri" w:eastAsia="Calibri" w:hAnsi="Calibri" w:cs="Calibri"/>
        </w:rPr>
        <w:t xml:space="preserve"> All hand-written work will be submitted with your name, and your team number printed in the upper right-hand corner of your paper. In addition, you must sign your work below your name. Your signature signifies “this is my work and I have a </w:t>
      </w:r>
    </w:p>
    <w:p w14:paraId="6418C6B0" w14:textId="77777777" w:rsidR="00FA122D" w:rsidRDefault="00FA122D" w:rsidP="00FA122D">
      <w:pPr>
        <w:spacing w:after="3" w:line="233" w:lineRule="auto"/>
        <w:ind w:left="1134" w:right="326" w:hanging="10"/>
      </w:pPr>
      <w:r>
        <w:rPr>
          <w:rFonts w:ascii="Calibri" w:eastAsia="Calibri" w:hAnsi="Calibri" w:cs="Calibri"/>
          <w:sz w:val="22"/>
        </w:rPr>
        <w:t>general understanding of all the information that is being submitted</w:t>
      </w:r>
      <w:r>
        <w:rPr>
          <w:rFonts w:ascii="Calibri" w:eastAsia="Calibri" w:hAnsi="Calibri" w:cs="Calibri"/>
        </w:rPr>
        <w:t xml:space="preserve">.” </w:t>
      </w:r>
    </w:p>
    <w:p w14:paraId="258B2AC7" w14:textId="77777777" w:rsidR="00FA122D" w:rsidRDefault="00FA122D" w:rsidP="00FA122D">
      <w:pPr>
        <w:spacing w:after="3" w:line="233" w:lineRule="auto"/>
        <w:ind w:left="1135" w:right="326" w:hanging="238"/>
      </w:pPr>
      <w:r>
        <w:t>◦</w:t>
      </w:r>
      <w:r>
        <w:rPr>
          <w:rFonts w:ascii="Calibri" w:eastAsia="Calibri" w:hAnsi="Calibri" w:cs="Calibri"/>
        </w:rPr>
        <w:t xml:space="preserve"> When submitting a team hand-written homework, you should follow the same rules as stated above, except making sure to include the names of all the team members that participated. In the case of a team assignment, the signature of </w:t>
      </w:r>
      <w:proofErr w:type="gramStart"/>
      <w:r>
        <w:rPr>
          <w:rFonts w:ascii="Calibri" w:eastAsia="Calibri" w:hAnsi="Calibri" w:cs="Calibri"/>
        </w:rPr>
        <w:t>each individual</w:t>
      </w:r>
      <w:proofErr w:type="gramEnd"/>
      <w:r>
        <w:rPr>
          <w:rFonts w:ascii="Calibri" w:eastAsia="Calibri" w:hAnsi="Calibri" w:cs="Calibri"/>
        </w:rPr>
        <w:t xml:space="preserve"> below his/her name communicates “I was an active participant in </w:t>
      </w:r>
      <w:r>
        <w:rPr>
          <w:rFonts w:ascii="Calibri" w:eastAsia="Calibri" w:hAnsi="Calibri" w:cs="Calibri"/>
          <w:sz w:val="22"/>
        </w:rPr>
        <w:t xml:space="preserve">preparing this document and I have a general understanding of all the information that is being submitted.” A late penalty will be assessed to a team assignment if submitted late because a team member fails to act responsibly, even if it was completed on time. </w:t>
      </w:r>
    </w:p>
    <w:p w14:paraId="66F4C9CA" w14:textId="77777777" w:rsidR="00FA122D" w:rsidRDefault="00FA122D" w:rsidP="00FA122D">
      <w:pPr>
        <w:numPr>
          <w:ilvl w:val="0"/>
          <w:numId w:val="42"/>
        </w:numPr>
        <w:spacing w:after="3" w:line="233" w:lineRule="auto"/>
        <w:ind w:right="326" w:hanging="388"/>
      </w:pPr>
      <w:r>
        <w:rPr>
          <w:rFonts w:ascii="Calibri" w:eastAsia="Calibri" w:hAnsi="Calibri" w:cs="Calibri"/>
        </w:rPr>
        <w:t xml:space="preserve">Computer Tool Assignments: </w:t>
      </w:r>
    </w:p>
    <w:p w14:paraId="57EE3EBF" w14:textId="77777777" w:rsidR="00FA122D" w:rsidRDefault="00FA122D" w:rsidP="00FA122D">
      <w:pPr>
        <w:spacing w:after="3" w:line="233" w:lineRule="auto"/>
        <w:ind w:left="1135" w:right="326" w:hanging="238"/>
      </w:pPr>
      <w:r>
        <w:t>◦</w:t>
      </w:r>
      <w:r>
        <w:rPr>
          <w:rFonts w:ascii="Calibri" w:eastAsia="Calibri" w:hAnsi="Calibri" w:cs="Calibri"/>
        </w:rPr>
        <w:t xml:space="preserve"> You need to follow the Code Standard associated with the </w:t>
      </w:r>
      <w:proofErr w:type="gramStart"/>
      <w:r>
        <w:rPr>
          <w:rFonts w:ascii="Calibri" w:eastAsia="Calibri" w:hAnsi="Calibri" w:cs="Calibri"/>
        </w:rPr>
        <w:t>particular computer</w:t>
      </w:r>
      <w:proofErr w:type="gramEnd"/>
      <w:r>
        <w:rPr>
          <w:rFonts w:ascii="Calibri" w:eastAsia="Calibri" w:hAnsi="Calibri" w:cs="Calibri"/>
        </w:rPr>
        <w:t xml:space="preserve"> tool to receive maximum credit. </w:t>
      </w:r>
    </w:p>
    <w:p w14:paraId="69EA0298" w14:textId="77777777" w:rsidR="00FA122D" w:rsidRDefault="00FA122D" w:rsidP="00FA122D">
      <w:pPr>
        <w:spacing w:line="230" w:lineRule="auto"/>
        <w:ind w:left="566" w:right="600"/>
        <w:jc w:val="center"/>
      </w:pPr>
      <w:r>
        <w:t>◦</w:t>
      </w:r>
      <w:r>
        <w:rPr>
          <w:rFonts w:ascii="Calibri" w:eastAsia="Calibri" w:hAnsi="Calibri" w:cs="Calibri"/>
        </w:rPr>
        <w:t xml:space="preserve"> Computer tool assignments will always be submitted using the appropriate header that includes your name, your team number, and your section ID. </w:t>
      </w:r>
    </w:p>
    <w:p w14:paraId="51727FEC" w14:textId="77777777" w:rsidR="00FA122D" w:rsidRDefault="00FA122D" w:rsidP="00FA122D">
      <w:pPr>
        <w:spacing w:after="3" w:line="233" w:lineRule="auto"/>
        <w:ind w:left="1135" w:right="326" w:hanging="238"/>
      </w:pPr>
      <w:r>
        <w:t>◦</w:t>
      </w:r>
      <w:r>
        <w:rPr>
          <w:rFonts w:ascii="Calibri" w:eastAsia="Calibri" w:hAnsi="Calibri" w:cs="Calibri"/>
        </w:rPr>
        <w:t xml:space="preserve"> You will always provide an electronic signature (signature: your full name). Your electronic signature on an individual homework assignment indicates, “this is </w:t>
      </w:r>
      <w:proofErr w:type="gramStart"/>
      <w:r>
        <w:rPr>
          <w:rFonts w:ascii="Calibri" w:eastAsia="Calibri" w:hAnsi="Calibri" w:cs="Calibri"/>
        </w:rPr>
        <w:t>my</w:t>
      </w:r>
      <w:proofErr w:type="gramEnd"/>
      <w:r>
        <w:rPr>
          <w:rFonts w:ascii="Calibri" w:eastAsia="Calibri" w:hAnsi="Calibri" w:cs="Calibri"/>
        </w:rPr>
        <w:t xml:space="preserve"> </w:t>
      </w:r>
    </w:p>
    <w:p w14:paraId="30A2607E" w14:textId="77777777" w:rsidR="00FA122D" w:rsidRDefault="00FA122D" w:rsidP="00FA122D">
      <w:pPr>
        <w:spacing w:after="3" w:line="233" w:lineRule="auto"/>
        <w:ind w:left="1134" w:right="326" w:hanging="10"/>
      </w:pPr>
      <w:r>
        <w:rPr>
          <w:rFonts w:ascii="Calibri" w:eastAsia="Calibri" w:hAnsi="Calibri" w:cs="Calibri"/>
          <w:sz w:val="22"/>
        </w:rPr>
        <w:t xml:space="preserve">work and I have not collaborated with other individuals (other than the teaching team) to obtain the final materials being submitted.” </w:t>
      </w:r>
      <w:r>
        <w:rPr>
          <w:rFonts w:ascii="Calibri" w:eastAsia="Calibri" w:hAnsi="Calibri" w:cs="Calibri"/>
        </w:rPr>
        <w:t xml:space="preserve">Your electronic signature on </w:t>
      </w:r>
    </w:p>
    <w:p w14:paraId="605CA0DB" w14:textId="77777777" w:rsidR="00FA122D" w:rsidRDefault="00FA122D" w:rsidP="00FA122D">
      <w:pPr>
        <w:ind w:right="405"/>
        <w:jc w:val="right"/>
      </w:pPr>
      <w:r>
        <w:rPr>
          <w:rFonts w:ascii="Calibri" w:eastAsia="Calibri" w:hAnsi="Calibri" w:cs="Calibri"/>
        </w:rPr>
        <w:t xml:space="preserve">a team homework assignment indicates, “I was </w:t>
      </w:r>
      <w:r>
        <w:rPr>
          <w:rFonts w:ascii="Calibri" w:eastAsia="Calibri" w:hAnsi="Calibri" w:cs="Calibri"/>
          <w:sz w:val="22"/>
        </w:rPr>
        <w:t xml:space="preserve">an active participant in preparing </w:t>
      </w:r>
    </w:p>
    <w:p w14:paraId="5C93DEA7" w14:textId="77777777" w:rsidR="00FA122D" w:rsidRDefault="00FA122D" w:rsidP="00FA122D">
      <w:pPr>
        <w:spacing w:after="3" w:line="233" w:lineRule="auto"/>
        <w:ind w:left="1134" w:right="326" w:hanging="10"/>
      </w:pPr>
      <w:r>
        <w:rPr>
          <w:rFonts w:ascii="Calibri" w:eastAsia="Calibri" w:hAnsi="Calibri" w:cs="Calibri"/>
          <w:sz w:val="22"/>
        </w:rPr>
        <w:t>the materials and I have a general understanding of all the information that is being submitted</w:t>
      </w:r>
      <w:r>
        <w:rPr>
          <w:rFonts w:ascii="Calibri" w:eastAsia="Calibri" w:hAnsi="Calibri" w:cs="Calibri"/>
        </w:rPr>
        <w:t xml:space="preserve">.” </w:t>
      </w:r>
    </w:p>
    <w:p w14:paraId="2FD1987E" w14:textId="77777777" w:rsidR="00FA122D" w:rsidRDefault="00FA122D" w:rsidP="00FA122D">
      <w:pPr>
        <w:spacing w:after="3" w:line="233" w:lineRule="auto"/>
        <w:ind w:left="1135" w:right="326" w:hanging="238"/>
      </w:pPr>
      <w:r>
        <w:lastRenderedPageBreak/>
        <w:t>◦</w:t>
      </w:r>
      <w:r>
        <w:rPr>
          <w:rFonts w:ascii="Calibri" w:eastAsia="Calibri" w:hAnsi="Calibri" w:cs="Calibri"/>
        </w:rPr>
        <w:t xml:space="preserve"> A late penalty will be assessed to a team assignment submitted late because a team member fails to act responsibly, even if it was completed on time. </w:t>
      </w:r>
    </w:p>
    <w:p w14:paraId="16D3DBDD" w14:textId="77777777" w:rsidR="00FA122D" w:rsidRDefault="00FA122D" w:rsidP="00FA122D">
      <w:pPr>
        <w:numPr>
          <w:ilvl w:val="0"/>
          <w:numId w:val="42"/>
        </w:numPr>
        <w:spacing w:after="3" w:line="233" w:lineRule="auto"/>
        <w:ind w:right="326" w:hanging="388"/>
      </w:pPr>
      <w:r>
        <w:rPr>
          <w:rFonts w:ascii="Calibri" w:eastAsia="Calibri" w:hAnsi="Calibri" w:cs="Calibri"/>
        </w:rPr>
        <w:t xml:space="preserve">Copyrighted Material and Derivative Works: </w:t>
      </w:r>
    </w:p>
    <w:p w14:paraId="58A668B4" w14:textId="77777777" w:rsidR="00FA122D" w:rsidRDefault="00FA122D" w:rsidP="00FA122D">
      <w:pPr>
        <w:spacing w:after="3" w:line="233" w:lineRule="auto"/>
        <w:ind w:left="1135" w:right="326" w:hanging="238"/>
      </w:pPr>
      <w:r>
        <w:t>◦</w:t>
      </w:r>
      <w:r>
        <w:rPr>
          <w:rFonts w:ascii="Calibri" w:eastAsia="Calibri" w:hAnsi="Calibri" w:cs="Calibri"/>
        </w:rPr>
        <w:t xml:space="preserve"> Please note that almost all documents produced by the Instructional Staff are copyrighted and thus are subject to Purdue University’s policies on the use of copyrighted materials. Please refer to Part 9 of the Purdue Student Miscellaneous Conduct regulations, which can be found at the following website: </w:t>
      </w:r>
      <w:hyperlink r:id="rId17" w:anchor="miscellaneous-conduct-regulations">
        <w:r>
          <w:rPr>
            <w:rFonts w:ascii="Calibri" w:eastAsia="Calibri" w:hAnsi="Calibri" w:cs="Calibri"/>
            <w:color w:val="0000FF"/>
            <w:u w:val="single" w:color="0000FF"/>
          </w:rPr>
          <w:t>http://catalog.purdue.edu/content.php?catoid=8&amp;navoid=8208#miscellaneous</w:t>
        </w:r>
      </w:hyperlink>
      <w:hyperlink r:id="rId18" w:anchor="miscellaneous-conduct-regulations">
        <w:r>
          <w:rPr>
            <w:rFonts w:ascii="Calibri" w:eastAsia="Calibri" w:hAnsi="Calibri" w:cs="Calibri"/>
            <w:color w:val="0000FF"/>
            <w:u w:val="single" w:color="0000FF"/>
          </w:rPr>
          <w:t>conduct-regulations</w:t>
        </w:r>
      </w:hyperlink>
      <w:r>
        <w:rPr>
          <w:rFonts w:ascii="Calibri" w:eastAsia="Calibri" w:hAnsi="Calibri" w:cs="Calibri"/>
        </w:rPr>
        <w:t xml:space="preserve"> . </w:t>
      </w:r>
    </w:p>
    <w:p w14:paraId="030B9CCF" w14:textId="77777777" w:rsidR="00FA122D" w:rsidRDefault="00FA122D" w:rsidP="00FA122D">
      <w:pPr>
        <w:spacing w:after="3" w:line="233" w:lineRule="auto"/>
        <w:ind w:left="1135" w:right="326" w:hanging="238"/>
      </w:pPr>
      <w:r>
        <w:t>◦</w:t>
      </w:r>
      <w:r>
        <w:rPr>
          <w:rFonts w:ascii="Calibri" w:eastAsia="Calibri" w:hAnsi="Calibri" w:cs="Calibri"/>
        </w:rPr>
        <w:t xml:space="preserve"> Course recordings are made available for students and should only be used for reviewing the content of the class. Course recordings may not be shared outside of ENGR 13000 and shall not be uploaded to any external sites. </w:t>
      </w:r>
    </w:p>
    <w:p w14:paraId="6F8B5563" w14:textId="77777777" w:rsidR="00FA122D" w:rsidRDefault="00FA122D" w:rsidP="00FA122D">
      <w:pPr>
        <w:spacing w:after="649" w:line="233" w:lineRule="auto"/>
        <w:ind w:left="1135" w:right="326" w:hanging="238"/>
      </w:pPr>
      <w:r>
        <w:t>◦</w:t>
      </w:r>
      <w:r>
        <w:rPr>
          <w:rFonts w:ascii="Calibri" w:eastAsia="Calibri" w:hAnsi="Calibri" w:cs="Calibri"/>
        </w:rPr>
        <w:t xml:space="preserve"> All other works produced by the Instructional Staff are derivative works and thus subject to the policies outlined in Part 10 of the Purdue Student Miscellaneous Conduct regulations. In addition, notes taken by students in class are derivative works and subject to the same policies. </w:t>
      </w:r>
    </w:p>
    <w:p w14:paraId="4F57ACE7" w14:textId="77777777" w:rsidR="00FA122D" w:rsidRDefault="00FA122D" w:rsidP="00FA122D">
      <w:pPr>
        <w:pStyle w:val="Heading1"/>
        <w:ind w:left="330"/>
      </w:pPr>
      <w:r>
        <w:t xml:space="preserve">Grading Scale </w:t>
      </w:r>
    </w:p>
    <w:p w14:paraId="71910716" w14:textId="77777777" w:rsidR="00FA122D" w:rsidRDefault="00FA122D" w:rsidP="00FA122D">
      <w:pPr>
        <w:spacing w:after="336"/>
        <w:ind w:left="335"/>
      </w:pPr>
      <w:r>
        <w:rPr>
          <w:noProof/>
        </w:rPr>
        <mc:AlternateContent>
          <mc:Choice Requires="wpg">
            <w:drawing>
              <wp:inline distT="0" distB="0" distL="0" distR="0" wp14:anchorId="3B651D0A" wp14:editId="3117E4DF">
                <wp:extent cx="5486400" cy="9525"/>
                <wp:effectExtent l="0" t="0" r="0" b="0"/>
                <wp:docPr id="15742" name="Group 1574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664" name="Shape 19664"/>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B1B89C" id="Group 15742"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sBA51GkCAAAvBgAADgAAAAAAAAAAAAAAAAAuAgAAZHJz&#10;L2Uyb0RvYy54bWxQSwECLQAUAAYACAAAACEALWUAL9oAAAADAQAADwAAAAAAAAAAAAAAAADDBAAA&#10;ZHJzL2Rvd25yZXYueG1sUEsFBgAAAAAEAAQA8wAAAMoFAAAAAA==&#10;">
                <v:shape id="Shape 19664"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" path="m,l5486400,r,9525l,9525,,e" fillcolor="black" stroked="f" strokeweight="0">
                  <v:stroke miterlimit="83231f" joinstyle="miter"/>
                  <v:path arrowok="t" textboxrect="0,0,5486400,9525"/>
                </v:shape>
                <w10:anchorlock/>
              </v:group>
            </w:pict>
          </mc:Fallback>
        </mc:AlternateContent>
      </w:r>
    </w:p>
    <w:p w14:paraId="63C9C9C8" w14:textId="77777777" w:rsidR="00FA122D" w:rsidRDefault="00FA122D" w:rsidP="00FA122D">
      <w:pPr>
        <w:ind w:left="330" w:right="295" w:hanging="10"/>
      </w:pPr>
      <w:r>
        <w:rPr>
          <w:rFonts w:ascii="Calibri" w:eastAsia="Calibri" w:hAnsi="Calibri" w:cs="Calibri"/>
          <w:b/>
        </w:rPr>
        <w:t xml:space="preserve">Per the Purdue University Academic Regulations, the following grades shall be available to be assigned by the instructors and reported when they are called for by the registrar: </w:t>
      </w:r>
    </w:p>
    <w:p w14:paraId="4F4EE1FC" w14:textId="77777777" w:rsidR="00FA122D" w:rsidRDefault="00FA122D" w:rsidP="00FA122D">
      <w:pPr>
        <w:ind w:left="330" w:right="326" w:hanging="10"/>
      </w:pPr>
      <w:r>
        <w:rPr>
          <w:rFonts w:ascii="Calibri" w:eastAsia="Calibri" w:hAnsi="Calibri" w:cs="Calibri"/>
        </w:rPr>
        <w:t xml:space="preserve">A+ </w:t>
      </w:r>
    </w:p>
    <w:p w14:paraId="204062B5" w14:textId="77777777" w:rsidR="00FA122D" w:rsidRDefault="00FA122D" w:rsidP="00FA122D">
      <w:pPr>
        <w:ind w:left="330" w:right="326" w:hanging="10"/>
      </w:pPr>
      <w:r>
        <w:rPr>
          <w:rFonts w:ascii="Calibri" w:eastAsia="Calibri" w:hAnsi="Calibri" w:cs="Calibri"/>
        </w:rPr>
        <w:t xml:space="preserve">A: Highest passing grade. </w:t>
      </w:r>
    </w:p>
    <w:p w14:paraId="61176B48" w14:textId="77777777" w:rsidR="00FA122D" w:rsidRDefault="00FA122D" w:rsidP="00FA122D">
      <w:pPr>
        <w:ind w:left="330" w:right="326" w:hanging="10"/>
      </w:pPr>
      <w:r>
        <w:rPr>
          <w:rFonts w:ascii="Calibri" w:eastAsia="Calibri" w:hAnsi="Calibri" w:cs="Calibri"/>
        </w:rPr>
        <w:t xml:space="preserve">A- </w:t>
      </w:r>
    </w:p>
    <w:p w14:paraId="5A7B8577" w14:textId="77777777" w:rsidR="00FA122D" w:rsidRDefault="00FA122D" w:rsidP="00FA122D">
      <w:pPr>
        <w:ind w:left="330" w:right="326" w:hanging="10"/>
      </w:pPr>
      <w:r>
        <w:rPr>
          <w:rFonts w:ascii="Calibri" w:eastAsia="Calibri" w:hAnsi="Calibri" w:cs="Calibri"/>
        </w:rPr>
        <w:t xml:space="preserve">B+ </w:t>
      </w:r>
    </w:p>
    <w:p w14:paraId="4FBC1E0A" w14:textId="77777777" w:rsidR="00FA122D" w:rsidRDefault="00FA122D" w:rsidP="00FA122D">
      <w:pPr>
        <w:ind w:left="330" w:right="326" w:hanging="10"/>
      </w:pPr>
      <w:r>
        <w:rPr>
          <w:rFonts w:ascii="Calibri" w:eastAsia="Calibri" w:hAnsi="Calibri" w:cs="Calibri"/>
        </w:rPr>
        <w:t xml:space="preserve">B </w:t>
      </w:r>
    </w:p>
    <w:p w14:paraId="7ED9507A" w14:textId="77777777" w:rsidR="00FA122D" w:rsidRDefault="00FA122D" w:rsidP="00FA122D">
      <w:pPr>
        <w:numPr>
          <w:ilvl w:val="0"/>
          <w:numId w:val="43"/>
        </w:numPr>
        <w:ind w:right="8445"/>
      </w:pPr>
      <w:r>
        <w:rPr>
          <w:rFonts w:ascii="Calibri" w:eastAsia="Calibri" w:hAnsi="Calibri" w:cs="Calibri"/>
        </w:rPr>
        <w:t xml:space="preserve">C+ </w:t>
      </w:r>
    </w:p>
    <w:p w14:paraId="71F15945" w14:textId="77777777" w:rsidR="00FA122D" w:rsidRDefault="00FA122D" w:rsidP="00FA122D">
      <w:pPr>
        <w:ind w:left="330" w:right="326" w:hanging="10"/>
      </w:pPr>
      <w:r>
        <w:rPr>
          <w:rFonts w:ascii="Calibri" w:eastAsia="Calibri" w:hAnsi="Calibri" w:cs="Calibri"/>
        </w:rPr>
        <w:t xml:space="preserve">C </w:t>
      </w:r>
    </w:p>
    <w:p w14:paraId="52FA9D22" w14:textId="77777777" w:rsidR="00FA122D" w:rsidRDefault="00FA122D" w:rsidP="00FA122D">
      <w:pPr>
        <w:numPr>
          <w:ilvl w:val="0"/>
          <w:numId w:val="43"/>
        </w:numPr>
        <w:ind w:right="8445"/>
      </w:pPr>
      <w:r>
        <w:rPr>
          <w:rFonts w:ascii="Calibri" w:eastAsia="Calibri" w:hAnsi="Calibri" w:cs="Calibri"/>
        </w:rPr>
        <w:t xml:space="preserve">D+ </w:t>
      </w:r>
    </w:p>
    <w:p w14:paraId="736AFEEF" w14:textId="77777777" w:rsidR="00FA122D" w:rsidRDefault="00FA122D" w:rsidP="00FA122D">
      <w:pPr>
        <w:ind w:left="330" w:right="326" w:hanging="10"/>
      </w:pPr>
      <w:r>
        <w:rPr>
          <w:rFonts w:ascii="Calibri" w:eastAsia="Calibri" w:hAnsi="Calibri" w:cs="Calibri"/>
        </w:rPr>
        <w:t xml:space="preserve">D </w:t>
      </w:r>
    </w:p>
    <w:p w14:paraId="6AC31201" w14:textId="77777777" w:rsidR="00FA122D" w:rsidRDefault="00FA122D" w:rsidP="00FA122D">
      <w:pPr>
        <w:ind w:left="330" w:right="326" w:hanging="10"/>
      </w:pPr>
      <w:r>
        <w:rPr>
          <w:rFonts w:ascii="Calibri" w:eastAsia="Calibri" w:hAnsi="Calibri" w:cs="Calibri"/>
        </w:rPr>
        <w:t xml:space="preserve">D-: Lowest passing grade; marginally passing minimal objectives of the course. </w:t>
      </w:r>
    </w:p>
    <w:p w14:paraId="5896A1E1" w14:textId="77777777" w:rsidR="00FA122D" w:rsidRDefault="00FA122D" w:rsidP="00FA122D">
      <w:pPr>
        <w:ind w:left="330" w:right="326" w:hanging="10"/>
      </w:pPr>
      <w:r>
        <w:rPr>
          <w:rFonts w:ascii="Calibri" w:eastAsia="Calibri" w:hAnsi="Calibri" w:cs="Calibri"/>
        </w:rPr>
        <w:t xml:space="preserve">E: Conditional failure; failure to achieve minimum objectives, but only to such limited extent that credit can be obtained by examination or otherwise without repeating the entire course. This grade represents failure in the course unless and until the record is duly changed within one semester. It cannot be improved to a grade higher than D. (See section E.) When an instructor reports a grade of E, they shall file in the departmental office a statement of what is required of the student to receive the passing grade. </w:t>
      </w:r>
    </w:p>
    <w:p w14:paraId="25CD15B3" w14:textId="77777777" w:rsidR="00FA122D" w:rsidRDefault="00FA122D" w:rsidP="00FA122D">
      <w:pPr>
        <w:ind w:left="330" w:right="326" w:hanging="10"/>
      </w:pPr>
      <w:r>
        <w:rPr>
          <w:rFonts w:ascii="Calibri" w:eastAsia="Calibri" w:hAnsi="Calibri" w:cs="Calibri"/>
        </w:rPr>
        <w:t xml:space="preserve">F: Failure; failure to achieve minimal objectives of the course. </w:t>
      </w:r>
    </w:p>
    <w:p w14:paraId="47C62927" w14:textId="77777777" w:rsidR="00FA122D" w:rsidRDefault="00FA122D" w:rsidP="00FA122D">
      <w:pPr>
        <w:spacing w:after="1009" w:line="233" w:lineRule="auto"/>
        <w:ind w:left="330" w:right="326" w:hanging="10"/>
      </w:pPr>
      <w:r>
        <w:rPr>
          <w:rFonts w:ascii="Calibri" w:eastAsia="Calibri" w:hAnsi="Calibri" w:cs="Calibri"/>
        </w:rPr>
        <w:t xml:space="preserve">The student must repeat the course satisfactorily </w:t>
      </w:r>
      <w:r>
        <w:t>to</w:t>
      </w:r>
      <w:r>
        <w:rPr>
          <w:rFonts w:ascii="Calibri" w:eastAsia="Calibri" w:hAnsi="Calibri" w:cs="Calibri"/>
        </w:rPr>
        <w:t xml:space="preserve"> establish credit in it. </w:t>
      </w:r>
    </w:p>
    <w:p w14:paraId="18258EB1" w14:textId="77777777" w:rsidR="00FA122D" w:rsidRDefault="00FA122D" w:rsidP="00FA122D">
      <w:pPr>
        <w:pStyle w:val="Heading1"/>
        <w:ind w:left="330"/>
      </w:pPr>
      <w:r>
        <w:lastRenderedPageBreak/>
        <w:t xml:space="preserve">Grades and Grade Reports </w:t>
      </w:r>
    </w:p>
    <w:p w14:paraId="73DFE7C0" w14:textId="77777777" w:rsidR="00FA122D" w:rsidRDefault="00FA122D" w:rsidP="00FA122D">
      <w:pPr>
        <w:spacing w:after="100" w:afterAutospacing="1"/>
        <w:ind w:left="331"/>
      </w:pPr>
      <w:r>
        <w:rPr>
          <w:noProof/>
        </w:rPr>
        <mc:AlternateContent>
          <mc:Choice Requires="wpg">
            <w:drawing>
              <wp:inline distT="0" distB="0" distL="0" distR="0" wp14:anchorId="7CB4097D" wp14:editId="21DCEF62">
                <wp:extent cx="5486400" cy="9525"/>
                <wp:effectExtent l="0" t="0" r="0" b="0"/>
                <wp:docPr id="16486" name="Group 1648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666" name="Shape 19666"/>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8B46B8" id="Group 16486"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ArNnm/aAIAAC8GAAAOAAAAAAAAAAAAAAAAAC4CAABkcnMv&#10;ZTJvRG9jLnhtbFBLAQItABQABgAIAAAAIQAtZQAv2gAAAAMBAAAPAAAAAAAAAAAAAAAAAMIEAABk&#10;cnMvZG93bnJldi54bWxQSwUGAAAAAAQABADzAAAAyQUAAAAA&#10;">
                <v:shape id="Shape 19666"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" path="m,l5486400,r,9525l,9525,,e" fillcolor="black" stroked="f" strokeweight="0">
                  <v:stroke miterlimit="83231f" joinstyle="miter"/>
                  <v:path arrowok="t" textboxrect="0,0,5486400,9525"/>
                </v:shape>
                <w10:anchorlock/>
              </v:group>
            </w:pict>
          </mc:Fallback>
        </mc:AlternateContent>
      </w:r>
    </w:p>
    <w:p w14:paraId="6FCAAD94" w14:textId="77777777" w:rsidR="00FA122D" w:rsidRDefault="00FA122D" w:rsidP="00FA122D">
      <w:pPr>
        <w:ind w:left="335"/>
      </w:pPr>
      <w:r>
        <w:rPr>
          <w:rFonts w:ascii="Cambria" w:eastAsia="Cambria" w:hAnsi="Cambria" w:cs="Cambria"/>
          <w:color w:val="8E6F3D"/>
          <w:sz w:val="28"/>
        </w:rPr>
        <w:t xml:space="preserve">Grading Scale </w:t>
      </w:r>
    </w:p>
    <w:p w14:paraId="4D71F848" w14:textId="77777777" w:rsidR="00FA122D" w:rsidRDefault="00FA122D" w:rsidP="00FA122D">
      <w:pPr>
        <w:spacing w:after="45" w:line="256" w:lineRule="auto"/>
        <w:ind w:left="330" w:hanging="10"/>
      </w:pPr>
      <w:r>
        <w:rPr>
          <w:rFonts w:ascii="Calibri" w:eastAsia="Calibri" w:hAnsi="Calibri" w:cs="Calibri"/>
          <w:b/>
        </w:rPr>
        <w:t xml:space="preserve">COURSE GRADE COMPUTATION: </w:t>
      </w:r>
    </w:p>
    <w:p w14:paraId="284EC331" w14:textId="77777777" w:rsidR="00FA122D" w:rsidRDefault="00FA122D" w:rsidP="00FA122D">
      <w:pPr>
        <w:spacing w:after="44" w:line="250" w:lineRule="auto"/>
        <w:ind w:left="330" w:right="336" w:hanging="10"/>
      </w:pPr>
      <w:r>
        <w:rPr>
          <w:rFonts w:ascii="Calibri" w:eastAsia="Calibri" w:hAnsi="Calibri" w:cs="Calibri"/>
        </w:rPr>
        <w:t xml:space="preserve">These course deliverables are a combination of both individual and team performance. </w:t>
      </w:r>
    </w:p>
    <w:p w14:paraId="70A2EAE4" w14:textId="77777777" w:rsidR="00FA122D" w:rsidRDefault="00FA122D" w:rsidP="00FA122D">
      <w:pPr>
        <w:pStyle w:val="Heading2"/>
      </w:pPr>
      <w:r>
        <w:t>Measures of Individual Performance (target to be &gt;= 70%)</w:t>
      </w:r>
      <w:r>
        <w:rPr>
          <w:u w:color="000000"/>
        </w:rPr>
        <w:t xml:space="preserve"> </w:t>
      </w:r>
    </w:p>
    <w:p w14:paraId="351A2098" w14:textId="77777777" w:rsidR="00FA122D" w:rsidRDefault="00FA122D" w:rsidP="00FA122D">
      <w:pPr>
        <w:ind w:left="335"/>
      </w:pPr>
    </w:p>
    <w:p w14:paraId="4661331F" w14:textId="77777777" w:rsidR="00FA122D" w:rsidRDefault="00FA122D" w:rsidP="00FA122D">
      <w:pPr>
        <w:spacing w:after="110"/>
        <w:ind w:left="335"/>
      </w:pPr>
    </w:p>
    <w:p w14:paraId="19F3062E" w14:textId="77777777" w:rsidR="00FA122D" w:rsidRDefault="00FA122D" w:rsidP="00FA122D">
      <w:pPr>
        <w:spacing w:after="40"/>
        <w:ind w:left="335"/>
      </w:pPr>
      <w:r>
        <w:rPr>
          <w:rFonts w:ascii="Calibri" w:eastAsia="Calibri" w:hAnsi="Calibri" w:cs="Calibri"/>
        </w:rPr>
        <w:t xml:space="preserve"> </w:t>
      </w:r>
    </w:p>
    <w:p w14:paraId="1B40C4FE" w14:textId="77777777" w:rsidR="00FA122D" w:rsidRPr="007D2BC9" w:rsidRDefault="00FA122D" w:rsidP="00FA122D">
      <w:pPr>
        <w:widowControl w:val="0"/>
        <w:rPr>
          <w:u w:val="single"/>
        </w:rPr>
      </w:pPr>
      <w:r w:rsidRPr="007D2BC9">
        <w:rPr>
          <w:u w:val="single"/>
        </w:rPr>
        <w:t>Measures of Individual Performance (target to be &gt;= 70%)</w:t>
      </w:r>
    </w:p>
    <w:tbl>
      <w:tblPr>
        <w:tblpPr w:leftFromText="180" w:rightFromText="180" w:vertAnchor="text" w:tblpY="1"/>
        <w:tblOverlap w:val="never"/>
        <w:tblW w:w="5036" w:type="dxa"/>
        <w:tblLook w:val="04A0" w:firstRow="1" w:lastRow="0" w:firstColumn="1" w:lastColumn="0" w:noHBand="0" w:noVBand="1"/>
      </w:tblPr>
      <w:tblGrid>
        <w:gridCol w:w="4328"/>
        <w:gridCol w:w="776"/>
      </w:tblGrid>
      <w:tr w:rsidR="00FA122D" w:rsidRPr="007D2BC9" w14:paraId="5E11974B" w14:textId="77777777" w:rsidTr="001B73D2">
        <w:trPr>
          <w:trHeight w:val="293"/>
        </w:trPr>
        <w:tc>
          <w:tcPr>
            <w:tcW w:w="4328" w:type="dxa"/>
            <w:tcBorders>
              <w:top w:val="nil"/>
              <w:left w:val="nil"/>
              <w:bottom w:val="nil"/>
              <w:right w:val="nil"/>
            </w:tcBorders>
            <w:noWrap/>
            <w:vAlign w:val="bottom"/>
            <w:hideMark/>
          </w:tcPr>
          <w:p w14:paraId="1ED1F32E" w14:textId="77777777" w:rsidR="00FA122D" w:rsidRPr="007D2BC9" w:rsidRDefault="00FA122D" w:rsidP="001B73D2">
            <w:pPr>
              <w:rPr>
                <w:u w:val="single"/>
              </w:rPr>
            </w:pPr>
            <w:r w:rsidRPr="007D2BC9">
              <w:rPr>
                <w:u w:val="single"/>
              </w:rPr>
              <w:t>Team Performance</w:t>
            </w:r>
          </w:p>
        </w:tc>
        <w:tc>
          <w:tcPr>
            <w:tcW w:w="708" w:type="dxa"/>
            <w:tcBorders>
              <w:top w:val="nil"/>
              <w:left w:val="nil"/>
              <w:bottom w:val="nil"/>
              <w:right w:val="nil"/>
            </w:tcBorders>
            <w:noWrap/>
            <w:vAlign w:val="bottom"/>
            <w:hideMark/>
          </w:tcPr>
          <w:p w14:paraId="776AFA4F" w14:textId="77777777" w:rsidR="00FA122D" w:rsidRPr="007D2BC9" w:rsidRDefault="00FA122D" w:rsidP="001B73D2"/>
        </w:tc>
      </w:tr>
      <w:tr w:rsidR="00FA122D" w:rsidRPr="007D2BC9" w14:paraId="7BD16075" w14:textId="77777777" w:rsidTr="001B73D2">
        <w:trPr>
          <w:trHeight w:val="293"/>
        </w:trPr>
        <w:tc>
          <w:tcPr>
            <w:tcW w:w="4328" w:type="dxa"/>
            <w:tcBorders>
              <w:top w:val="nil"/>
              <w:left w:val="nil"/>
              <w:bottom w:val="nil"/>
              <w:right w:val="nil"/>
            </w:tcBorders>
            <w:noWrap/>
            <w:vAlign w:val="bottom"/>
            <w:hideMark/>
          </w:tcPr>
          <w:p w14:paraId="63E5F5FB" w14:textId="77777777" w:rsidR="00FA122D" w:rsidRPr="007D2BC9" w:rsidRDefault="00FA122D" w:rsidP="001B73D2">
            <w:r w:rsidRPr="007D2BC9">
              <w:t>Project 1 - Team Building</w:t>
            </w:r>
          </w:p>
        </w:tc>
        <w:tc>
          <w:tcPr>
            <w:tcW w:w="708" w:type="dxa"/>
            <w:tcBorders>
              <w:top w:val="nil"/>
              <w:left w:val="nil"/>
              <w:bottom w:val="nil"/>
              <w:right w:val="nil"/>
            </w:tcBorders>
            <w:noWrap/>
            <w:vAlign w:val="bottom"/>
            <w:hideMark/>
          </w:tcPr>
          <w:p w14:paraId="081A80F1" w14:textId="77777777" w:rsidR="00FA122D" w:rsidRPr="007D2BC9" w:rsidRDefault="00FA122D" w:rsidP="001B73D2">
            <w:pPr>
              <w:jc w:val="right"/>
            </w:pPr>
            <w:r w:rsidRPr="007D2BC9">
              <w:t>2%</w:t>
            </w:r>
          </w:p>
        </w:tc>
      </w:tr>
      <w:tr w:rsidR="00FA122D" w:rsidRPr="007D2BC9" w14:paraId="0CBED283" w14:textId="77777777" w:rsidTr="001B73D2">
        <w:trPr>
          <w:trHeight w:val="293"/>
        </w:trPr>
        <w:tc>
          <w:tcPr>
            <w:tcW w:w="4328" w:type="dxa"/>
            <w:tcBorders>
              <w:top w:val="nil"/>
              <w:left w:val="nil"/>
              <w:bottom w:val="nil"/>
              <w:right w:val="nil"/>
            </w:tcBorders>
            <w:noWrap/>
            <w:vAlign w:val="bottom"/>
            <w:hideMark/>
          </w:tcPr>
          <w:p w14:paraId="2A6E7093" w14:textId="77777777" w:rsidR="00FA122D" w:rsidRPr="007D2BC9" w:rsidRDefault="00FA122D" w:rsidP="001B73D2">
            <w:r w:rsidRPr="007D2BC9">
              <w:t>Project 2 - Python Model</w:t>
            </w:r>
          </w:p>
        </w:tc>
        <w:tc>
          <w:tcPr>
            <w:tcW w:w="708" w:type="dxa"/>
            <w:tcBorders>
              <w:top w:val="nil"/>
              <w:left w:val="nil"/>
              <w:bottom w:val="nil"/>
              <w:right w:val="nil"/>
            </w:tcBorders>
            <w:noWrap/>
            <w:vAlign w:val="bottom"/>
            <w:hideMark/>
          </w:tcPr>
          <w:p w14:paraId="69E18BD8" w14:textId="77777777" w:rsidR="00FA122D" w:rsidRPr="007D2BC9" w:rsidRDefault="00FA122D" w:rsidP="001B73D2">
            <w:pPr>
              <w:jc w:val="right"/>
            </w:pPr>
            <w:r w:rsidRPr="007D2BC9">
              <w:t>10%</w:t>
            </w:r>
          </w:p>
        </w:tc>
      </w:tr>
      <w:tr w:rsidR="00FA122D" w:rsidRPr="007D2BC9" w14:paraId="0C6F41C0" w14:textId="77777777" w:rsidTr="001B73D2">
        <w:trPr>
          <w:trHeight w:val="293"/>
        </w:trPr>
        <w:tc>
          <w:tcPr>
            <w:tcW w:w="4328" w:type="dxa"/>
            <w:tcBorders>
              <w:top w:val="nil"/>
              <w:left w:val="nil"/>
              <w:bottom w:val="nil"/>
              <w:right w:val="nil"/>
            </w:tcBorders>
            <w:noWrap/>
            <w:vAlign w:val="bottom"/>
            <w:hideMark/>
          </w:tcPr>
          <w:p w14:paraId="0F9E946E" w14:textId="77777777" w:rsidR="00FA122D" w:rsidRPr="007D2BC9" w:rsidRDefault="00FA122D" w:rsidP="001B73D2">
            <w:r w:rsidRPr="007D2BC9">
              <w:t>Project 3 - Innovation Project</w:t>
            </w:r>
          </w:p>
        </w:tc>
        <w:tc>
          <w:tcPr>
            <w:tcW w:w="708" w:type="dxa"/>
            <w:tcBorders>
              <w:top w:val="nil"/>
              <w:left w:val="nil"/>
              <w:bottom w:val="nil"/>
              <w:right w:val="nil"/>
            </w:tcBorders>
            <w:noWrap/>
            <w:vAlign w:val="bottom"/>
            <w:hideMark/>
          </w:tcPr>
          <w:p w14:paraId="51B0F336" w14:textId="77777777" w:rsidR="00FA122D" w:rsidRPr="007D2BC9" w:rsidRDefault="00FA122D" w:rsidP="001B73D2">
            <w:pPr>
              <w:jc w:val="right"/>
            </w:pPr>
            <w:r w:rsidRPr="007D2BC9">
              <w:t>13%</w:t>
            </w:r>
          </w:p>
        </w:tc>
      </w:tr>
      <w:tr w:rsidR="00FA122D" w:rsidRPr="007D2BC9" w14:paraId="15DA9708" w14:textId="77777777" w:rsidTr="001B73D2">
        <w:trPr>
          <w:trHeight w:val="293"/>
        </w:trPr>
        <w:tc>
          <w:tcPr>
            <w:tcW w:w="4328" w:type="dxa"/>
            <w:tcBorders>
              <w:top w:val="nil"/>
              <w:left w:val="nil"/>
              <w:bottom w:val="nil"/>
              <w:right w:val="nil"/>
            </w:tcBorders>
            <w:noWrap/>
            <w:vAlign w:val="bottom"/>
            <w:hideMark/>
          </w:tcPr>
          <w:p w14:paraId="233A2224" w14:textId="77777777" w:rsidR="00FA122D" w:rsidRPr="007D2BC9" w:rsidRDefault="00FA122D" w:rsidP="001B73D2">
            <w:r>
              <w:t>Team Responsibilities</w:t>
            </w:r>
          </w:p>
        </w:tc>
        <w:tc>
          <w:tcPr>
            <w:tcW w:w="708" w:type="dxa"/>
            <w:tcBorders>
              <w:top w:val="nil"/>
              <w:left w:val="nil"/>
              <w:bottom w:val="nil"/>
              <w:right w:val="nil"/>
            </w:tcBorders>
            <w:noWrap/>
            <w:vAlign w:val="bottom"/>
            <w:hideMark/>
          </w:tcPr>
          <w:p w14:paraId="083C8C2F" w14:textId="77777777" w:rsidR="00FA122D" w:rsidRPr="007D2BC9" w:rsidRDefault="00FA122D" w:rsidP="001B73D2">
            <w:pPr>
              <w:jc w:val="right"/>
            </w:pPr>
            <w:r>
              <w:t>5%</w:t>
            </w:r>
          </w:p>
        </w:tc>
      </w:tr>
      <w:tr w:rsidR="00FA122D" w:rsidRPr="007D2BC9" w14:paraId="04996C37" w14:textId="77777777" w:rsidTr="001B73D2">
        <w:trPr>
          <w:trHeight w:val="293"/>
        </w:trPr>
        <w:tc>
          <w:tcPr>
            <w:tcW w:w="4328" w:type="dxa"/>
            <w:tcBorders>
              <w:top w:val="nil"/>
              <w:left w:val="nil"/>
              <w:bottom w:val="nil"/>
              <w:right w:val="nil"/>
            </w:tcBorders>
            <w:noWrap/>
            <w:vAlign w:val="bottom"/>
            <w:hideMark/>
          </w:tcPr>
          <w:p w14:paraId="7DE0CAF8" w14:textId="77777777" w:rsidR="00FA122D" w:rsidRPr="007D2BC9" w:rsidRDefault="00FA122D" w:rsidP="001B73D2">
            <w:pPr>
              <w:rPr>
                <w:u w:val="single"/>
              </w:rPr>
            </w:pPr>
          </w:p>
          <w:p w14:paraId="33D78DB9" w14:textId="77777777" w:rsidR="00FA122D" w:rsidRPr="007D2BC9" w:rsidRDefault="00FA122D" w:rsidP="001B73D2">
            <w:pPr>
              <w:rPr>
                <w:u w:val="single"/>
              </w:rPr>
            </w:pPr>
            <w:r w:rsidRPr="007D2BC9">
              <w:rPr>
                <w:u w:val="single"/>
              </w:rPr>
              <w:t>Individual Performance</w:t>
            </w:r>
          </w:p>
        </w:tc>
        <w:tc>
          <w:tcPr>
            <w:tcW w:w="708" w:type="dxa"/>
            <w:tcBorders>
              <w:top w:val="nil"/>
              <w:left w:val="nil"/>
              <w:bottom w:val="nil"/>
              <w:right w:val="nil"/>
            </w:tcBorders>
            <w:noWrap/>
            <w:vAlign w:val="bottom"/>
            <w:hideMark/>
          </w:tcPr>
          <w:p w14:paraId="6F64AEF9" w14:textId="77777777" w:rsidR="00FA122D" w:rsidRPr="007D2BC9" w:rsidRDefault="00FA122D" w:rsidP="001B73D2"/>
        </w:tc>
      </w:tr>
      <w:tr w:rsidR="00FA122D" w:rsidRPr="007D2BC9" w14:paraId="17FE211C" w14:textId="77777777" w:rsidTr="001B73D2">
        <w:trPr>
          <w:trHeight w:val="293"/>
        </w:trPr>
        <w:tc>
          <w:tcPr>
            <w:tcW w:w="4328" w:type="dxa"/>
            <w:tcBorders>
              <w:top w:val="nil"/>
              <w:left w:val="nil"/>
              <w:bottom w:val="nil"/>
              <w:right w:val="nil"/>
            </w:tcBorders>
            <w:noWrap/>
            <w:vAlign w:val="bottom"/>
            <w:hideMark/>
          </w:tcPr>
          <w:p w14:paraId="0CD920DF" w14:textId="77777777" w:rsidR="00FA122D" w:rsidRPr="007D2BC9" w:rsidRDefault="00FA122D" w:rsidP="001B73D2">
            <w:r w:rsidRPr="007D2BC9">
              <w:t>Project 4 - Individual Project</w:t>
            </w:r>
            <w:r>
              <w:t>*</w:t>
            </w:r>
          </w:p>
        </w:tc>
        <w:tc>
          <w:tcPr>
            <w:tcW w:w="708" w:type="dxa"/>
            <w:tcBorders>
              <w:top w:val="nil"/>
              <w:left w:val="nil"/>
              <w:bottom w:val="nil"/>
              <w:right w:val="nil"/>
            </w:tcBorders>
            <w:noWrap/>
            <w:vAlign w:val="bottom"/>
            <w:hideMark/>
          </w:tcPr>
          <w:p w14:paraId="00CEC8E8" w14:textId="77777777" w:rsidR="00FA122D" w:rsidRPr="007D2BC9" w:rsidRDefault="00FA122D" w:rsidP="001B73D2">
            <w:pPr>
              <w:jc w:val="right"/>
            </w:pPr>
            <w:r w:rsidRPr="007D2BC9">
              <w:t>1</w:t>
            </w:r>
            <w:r>
              <w:t>2</w:t>
            </w:r>
            <w:r w:rsidRPr="007D2BC9">
              <w:t>%</w:t>
            </w:r>
          </w:p>
        </w:tc>
      </w:tr>
      <w:tr w:rsidR="00FA122D" w:rsidRPr="007D2BC9" w14:paraId="58F04A30" w14:textId="77777777" w:rsidTr="001B73D2">
        <w:trPr>
          <w:trHeight w:val="293"/>
        </w:trPr>
        <w:tc>
          <w:tcPr>
            <w:tcW w:w="4328" w:type="dxa"/>
            <w:tcBorders>
              <w:top w:val="nil"/>
              <w:left w:val="nil"/>
              <w:bottom w:val="nil"/>
              <w:right w:val="nil"/>
            </w:tcBorders>
            <w:noWrap/>
            <w:vAlign w:val="bottom"/>
            <w:hideMark/>
          </w:tcPr>
          <w:p w14:paraId="0B48E4D3" w14:textId="77777777" w:rsidR="00FA122D" w:rsidRPr="007D2BC9" w:rsidRDefault="00FA122D" w:rsidP="001B73D2">
            <w:r w:rsidRPr="007D2BC9">
              <w:t>Pre-Class Exercises</w:t>
            </w:r>
          </w:p>
        </w:tc>
        <w:tc>
          <w:tcPr>
            <w:tcW w:w="708" w:type="dxa"/>
            <w:tcBorders>
              <w:top w:val="nil"/>
              <w:left w:val="nil"/>
              <w:bottom w:val="nil"/>
              <w:right w:val="nil"/>
            </w:tcBorders>
            <w:noWrap/>
            <w:vAlign w:val="bottom"/>
            <w:hideMark/>
          </w:tcPr>
          <w:p w14:paraId="067F33BB" w14:textId="77777777" w:rsidR="00FA122D" w:rsidRPr="007D2BC9" w:rsidRDefault="00FA122D" w:rsidP="001B73D2">
            <w:pPr>
              <w:jc w:val="right"/>
            </w:pPr>
            <w:r>
              <w:t>5%</w:t>
            </w:r>
          </w:p>
        </w:tc>
      </w:tr>
      <w:tr w:rsidR="00FA122D" w:rsidRPr="007D2BC9" w14:paraId="3623D80C" w14:textId="77777777" w:rsidTr="001B73D2">
        <w:trPr>
          <w:trHeight w:val="293"/>
        </w:trPr>
        <w:tc>
          <w:tcPr>
            <w:tcW w:w="4328" w:type="dxa"/>
            <w:tcBorders>
              <w:top w:val="nil"/>
              <w:left w:val="nil"/>
              <w:bottom w:val="nil"/>
              <w:right w:val="nil"/>
            </w:tcBorders>
            <w:noWrap/>
            <w:vAlign w:val="bottom"/>
          </w:tcPr>
          <w:p w14:paraId="155AECF1" w14:textId="77777777" w:rsidR="00FA122D" w:rsidRPr="007D2BC9" w:rsidRDefault="00FA122D" w:rsidP="001B73D2">
            <w:r w:rsidRPr="007D2BC9">
              <w:t>Homework Assignments</w:t>
            </w:r>
          </w:p>
        </w:tc>
        <w:tc>
          <w:tcPr>
            <w:tcW w:w="708" w:type="dxa"/>
            <w:tcBorders>
              <w:top w:val="nil"/>
              <w:left w:val="nil"/>
              <w:bottom w:val="nil"/>
              <w:right w:val="nil"/>
            </w:tcBorders>
            <w:noWrap/>
            <w:vAlign w:val="bottom"/>
          </w:tcPr>
          <w:p w14:paraId="5C409F15" w14:textId="77777777" w:rsidR="00FA122D" w:rsidRDefault="00FA122D" w:rsidP="001B73D2">
            <w:pPr>
              <w:jc w:val="right"/>
            </w:pPr>
            <w:r w:rsidRPr="007D2BC9">
              <w:t>1</w:t>
            </w:r>
            <w:r>
              <w:t>5</w:t>
            </w:r>
            <w:r w:rsidRPr="007D2BC9">
              <w:t>%</w:t>
            </w:r>
          </w:p>
        </w:tc>
      </w:tr>
      <w:tr w:rsidR="00FA122D" w:rsidRPr="007D2BC9" w14:paraId="73900256" w14:textId="77777777" w:rsidTr="001B73D2">
        <w:trPr>
          <w:trHeight w:val="293"/>
        </w:trPr>
        <w:tc>
          <w:tcPr>
            <w:tcW w:w="4328" w:type="dxa"/>
            <w:tcBorders>
              <w:top w:val="nil"/>
              <w:left w:val="nil"/>
              <w:bottom w:val="nil"/>
              <w:right w:val="nil"/>
            </w:tcBorders>
            <w:noWrap/>
            <w:vAlign w:val="bottom"/>
            <w:hideMark/>
          </w:tcPr>
          <w:p w14:paraId="18242206" w14:textId="77777777" w:rsidR="00FA122D" w:rsidRPr="007D2BC9" w:rsidRDefault="00FA122D" w:rsidP="001B73D2">
            <w:r w:rsidRPr="007D2BC9">
              <w:t>Exam</w:t>
            </w:r>
            <w:r>
              <w:t xml:space="preserve"> 1, Exam 2, Exam 3 </w:t>
            </w:r>
          </w:p>
        </w:tc>
        <w:tc>
          <w:tcPr>
            <w:tcW w:w="708" w:type="dxa"/>
            <w:tcBorders>
              <w:top w:val="nil"/>
              <w:left w:val="nil"/>
              <w:bottom w:val="nil"/>
              <w:right w:val="nil"/>
            </w:tcBorders>
            <w:noWrap/>
            <w:vAlign w:val="bottom"/>
            <w:hideMark/>
          </w:tcPr>
          <w:p w14:paraId="3D39F59B" w14:textId="77777777" w:rsidR="00FA122D" w:rsidRPr="007D2BC9" w:rsidRDefault="00FA122D" w:rsidP="001B73D2">
            <w:pPr>
              <w:jc w:val="right"/>
            </w:pPr>
            <w:r>
              <w:t>32</w:t>
            </w:r>
            <w:r w:rsidRPr="007D2BC9">
              <w:t>%</w:t>
            </w:r>
          </w:p>
        </w:tc>
      </w:tr>
      <w:tr w:rsidR="00FA122D" w:rsidRPr="007D2BC9" w14:paraId="23059265" w14:textId="77777777" w:rsidTr="001B73D2">
        <w:trPr>
          <w:trHeight w:val="293"/>
        </w:trPr>
        <w:tc>
          <w:tcPr>
            <w:tcW w:w="4328" w:type="dxa"/>
            <w:tcBorders>
              <w:top w:val="nil"/>
              <w:left w:val="nil"/>
              <w:right w:val="nil"/>
            </w:tcBorders>
            <w:noWrap/>
            <w:vAlign w:val="bottom"/>
          </w:tcPr>
          <w:p w14:paraId="76B6A4EF" w14:textId="77777777" w:rsidR="00FA122D" w:rsidRPr="007D2BC9" w:rsidRDefault="00FA122D" w:rsidP="001B73D2">
            <w:r w:rsidRPr="007D2BC9">
              <w:t>Engagement/Participation</w:t>
            </w:r>
            <w:r>
              <w:t>**</w:t>
            </w:r>
          </w:p>
        </w:tc>
        <w:tc>
          <w:tcPr>
            <w:tcW w:w="708" w:type="dxa"/>
            <w:tcBorders>
              <w:top w:val="nil"/>
              <w:left w:val="nil"/>
              <w:right w:val="nil"/>
            </w:tcBorders>
            <w:noWrap/>
            <w:vAlign w:val="bottom"/>
          </w:tcPr>
          <w:p w14:paraId="57E2633A" w14:textId="77777777" w:rsidR="00FA122D" w:rsidRPr="007D2BC9" w:rsidRDefault="00FA122D" w:rsidP="001B73D2">
            <w:pPr>
              <w:jc w:val="right"/>
            </w:pPr>
            <w:r>
              <w:t>6%</w:t>
            </w:r>
          </w:p>
        </w:tc>
      </w:tr>
      <w:tr w:rsidR="00FA122D" w:rsidRPr="007D2BC9" w14:paraId="2766B9C3" w14:textId="77777777" w:rsidTr="001B73D2">
        <w:trPr>
          <w:trHeight w:val="293"/>
        </w:trPr>
        <w:tc>
          <w:tcPr>
            <w:tcW w:w="4328" w:type="dxa"/>
            <w:tcBorders>
              <w:top w:val="nil"/>
              <w:left w:val="nil"/>
              <w:bottom w:val="single" w:sz="4" w:space="0" w:color="auto"/>
              <w:right w:val="nil"/>
            </w:tcBorders>
            <w:noWrap/>
            <w:vAlign w:val="bottom"/>
          </w:tcPr>
          <w:p w14:paraId="27CDFCDE" w14:textId="77777777" w:rsidR="00FA122D" w:rsidRPr="007D2BC9" w:rsidRDefault="00FA122D" w:rsidP="001B73D2">
            <w:r w:rsidRPr="007D2BC9">
              <w:t xml:space="preserve">Engineering Your </w:t>
            </w:r>
            <w:r>
              <w:t>Career</w:t>
            </w:r>
            <w:r w:rsidRPr="007D2BC9">
              <w:t xml:space="preserve"> EY</w:t>
            </w:r>
            <w:r>
              <w:t>C***</w:t>
            </w:r>
          </w:p>
        </w:tc>
        <w:tc>
          <w:tcPr>
            <w:tcW w:w="708" w:type="dxa"/>
            <w:tcBorders>
              <w:top w:val="nil"/>
              <w:left w:val="nil"/>
              <w:bottom w:val="single" w:sz="4" w:space="0" w:color="auto"/>
              <w:right w:val="nil"/>
            </w:tcBorders>
            <w:noWrap/>
            <w:vAlign w:val="bottom"/>
          </w:tcPr>
          <w:p w14:paraId="246A91C3" w14:textId="77777777" w:rsidR="00FA122D" w:rsidRPr="007D2BC9" w:rsidRDefault="00FA122D" w:rsidP="001B73D2">
            <w:pPr>
              <w:jc w:val="right"/>
            </w:pPr>
            <w:r>
              <w:t>S/U</w:t>
            </w:r>
          </w:p>
        </w:tc>
      </w:tr>
      <w:tr w:rsidR="00FA122D" w:rsidRPr="00C96605" w14:paraId="00CC29FC" w14:textId="77777777" w:rsidTr="001B73D2">
        <w:trPr>
          <w:trHeight w:val="293"/>
        </w:trPr>
        <w:tc>
          <w:tcPr>
            <w:tcW w:w="4328" w:type="dxa"/>
            <w:tcBorders>
              <w:top w:val="nil"/>
              <w:left w:val="nil"/>
              <w:bottom w:val="single" w:sz="4" w:space="0" w:color="auto"/>
              <w:right w:val="nil"/>
            </w:tcBorders>
            <w:noWrap/>
            <w:vAlign w:val="bottom"/>
          </w:tcPr>
          <w:p w14:paraId="2AF1321A" w14:textId="77777777" w:rsidR="00FA122D" w:rsidRPr="00C96605" w:rsidRDefault="00FA122D" w:rsidP="001B73D2">
            <w:pPr>
              <w:rPr>
                <w:i/>
                <w:iCs/>
                <w:color w:val="FF0000"/>
              </w:rPr>
            </w:pPr>
            <w:r w:rsidRPr="00C96605">
              <w:rPr>
                <w:i/>
                <w:iCs/>
                <w:color w:val="FF0000"/>
              </w:rPr>
              <w:t>Honors Contract Project</w:t>
            </w:r>
          </w:p>
        </w:tc>
        <w:tc>
          <w:tcPr>
            <w:tcW w:w="708" w:type="dxa"/>
            <w:tcBorders>
              <w:top w:val="nil"/>
              <w:left w:val="nil"/>
              <w:bottom w:val="single" w:sz="4" w:space="0" w:color="auto"/>
              <w:right w:val="nil"/>
            </w:tcBorders>
            <w:noWrap/>
            <w:vAlign w:val="bottom"/>
          </w:tcPr>
          <w:p w14:paraId="021BD522" w14:textId="77777777" w:rsidR="00FA122D" w:rsidRPr="00C96605" w:rsidRDefault="00FA122D" w:rsidP="001B73D2">
            <w:pPr>
              <w:jc w:val="right"/>
              <w:rPr>
                <w:i/>
                <w:iCs/>
                <w:color w:val="FF0000"/>
              </w:rPr>
            </w:pPr>
            <w:r w:rsidRPr="00C96605">
              <w:rPr>
                <w:i/>
                <w:iCs/>
                <w:color w:val="FF0000"/>
              </w:rPr>
              <w:t>%5</w:t>
            </w:r>
          </w:p>
        </w:tc>
      </w:tr>
      <w:tr w:rsidR="00FA122D" w:rsidRPr="007D2BC9" w14:paraId="460A12D3" w14:textId="77777777" w:rsidTr="001B73D2">
        <w:trPr>
          <w:trHeight w:val="293"/>
        </w:trPr>
        <w:tc>
          <w:tcPr>
            <w:tcW w:w="4328" w:type="dxa"/>
            <w:tcBorders>
              <w:top w:val="single" w:sz="4" w:space="0" w:color="auto"/>
              <w:left w:val="nil"/>
              <w:bottom w:val="nil"/>
              <w:right w:val="nil"/>
            </w:tcBorders>
            <w:noWrap/>
            <w:vAlign w:val="bottom"/>
            <w:hideMark/>
          </w:tcPr>
          <w:p w14:paraId="3373579B" w14:textId="77777777" w:rsidR="00FA122D" w:rsidRPr="007D2BC9" w:rsidRDefault="00FA122D" w:rsidP="001B73D2">
            <w:r w:rsidRPr="007D2BC9">
              <w:t>Total</w:t>
            </w:r>
          </w:p>
        </w:tc>
        <w:tc>
          <w:tcPr>
            <w:tcW w:w="708" w:type="dxa"/>
            <w:tcBorders>
              <w:top w:val="single" w:sz="4" w:space="0" w:color="auto"/>
              <w:left w:val="nil"/>
              <w:bottom w:val="nil"/>
              <w:right w:val="nil"/>
            </w:tcBorders>
            <w:noWrap/>
            <w:vAlign w:val="bottom"/>
            <w:hideMark/>
          </w:tcPr>
          <w:p w14:paraId="6AF4A27A" w14:textId="77777777" w:rsidR="00FA122D" w:rsidRPr="007D2BC9" w:rsidRDefault="00FA122D" w:rsidP="001B73D2">
            <w:pPr>
              <w:jc w:val="right"/>
            </w:pPr>
            <w:r w:rsidRPr="007D2BC9">
              <w:t>10</w:t>
            </w:r>
            <w:r w:rsidRPr="00C96605">
              <w:rPr>
                <w:color w:val="FF0000"/>
              </w:rPr>
              <w:t>5</w:t>
            </w:r>
            <w:r w:rsidRPr="007D2BC9">
              <w:t>%</w:t>
            </w:r>
          </w:p>
        </w:tc>
      </w:tr>
    </w:tbl>
    <w:p w14:paraId="0B810B7C" w14:textId="77777777" w:rsidR="00FA122D" w:rsidRPr="003C13B3" w:rsidRDefault="00FA122D" w:rsidP="00FA122D">
      <w:pPr>
        <w:spacing w:after="160" w:line="259" w:lineRule="auto"/>
        <w:rPr>
          <w:color w:val="000000" w:themeColor="text1"/>
        </w:rPr>
      </w:pPr>
      <w:r>
        <w:rPr>
          <w:color w:val="000000" w:themeColor="text1"/>
        </w:rPr>
        <w:br w:type="textWrapping" w:clear="all"/>
      </w:r>
    </w:p>
    <w:p w14:paraId="70A25DEC" w14:textId="77777777" w:rsidR="00FA122D" w:rsidRDefault="00FA122D" w:rsidP="00FA122D">
      <w:pPr>
        <w:spacing w:after="44" w:line="250" w:lineRule="auto"/>
        <w:ind w:left="330" w:right="336" w:hanging="10"/>
      </w:pPr>
      <w:r>
        <w:rPr>
          <w:rFonts w:ascii="Calibri" w:eastAsia="Calibri" w:hAnsi="Calibri" w:cs="Calibri"/>
        </w:rPr>
        <w:t xml:space="preserve">* Project 4 has multiple parts, and all must be completed on time to receive credit. </w:t>
      </w:r>
    </w:p>
    <w:p w14:paraId="1FFA2AAF" w14:textId="77777777" w:rsidR="00FA122D" w:rsidRDefault="00FA122D" w:rsidP="00FA122D">
      <w:pPr>
        <w:spacing w:after="393" w:line="250" w:lineRule="auto"/>
        <w:ind w:left="330" w:right="336" w:hanging="10"/>
      </w:pPr>
      <w:r>
        <w:rPr>
          <w:rFonts w:ascii="Calibri" w:eastAsia="Calibri" w:hAnsi="Calibri" w:cs="Calibri"/>
        </w:rPr>
        <w:t xml:space="preserve">** Engagement/participation involves coming to class and engaging in the learning activities. *** “Engineering Your Career” is required for all students. See assignment below for more details. </w:t>
      </w:r>
    </w:p>
    <w:p w14:paraId="5B445077" w14:textId="77777777" w:rsidR="00FA122D" w:rsidRDefault="00FA122D" w:rsidP="00FA122D">
      <w:pPr>
        <w:spacing w:after="57"/>
        <w:ind w:left="335"/>
      </w:pPr>
      <w:r>
        <w:rPr>
          <w:rFonts w:ascii="Arial" w:eastAsia="Arial" w:hAnsi="Arial" w:cs="Arial"/>
          <w:b/>
        </w:rPr>
        <w:t xml:space="preserve">COURSE GRADE COMPUTATION NOTES: </w:t>
      </w:r>
    </w:p>
    <w:p w14:paraId="66CFDDB7" w14:textId="77777777" w:rsidR="00FA122D" w:rsidRDefault="00FA122D" w:rsidP="00FA122D">
      <w:pPr>
        <w:spacing w:after="44" w:line="250" w:lineRule="auto"/>
        <w:ind w:left="330" w:right="336" w:hanging="10"/>
      </w:pPr>
      <w:r>
        <w:rPr>
          <w:rFonts w:ascii="Calibri" w:eastAsia="Calibri" w:hAnsi="Calibri" w:cs="Calibri"/>
        </w:rPr>
        <w:t xml:space="preserve">This course will make extensive use of student teams. As such, homework and project grades may reflect some combination, in part, of student’s individual effort and teamwork. Quiz and Exam grades will, in their entirety, represent student’s individual understanding of the course material. Your final course grade will consist of at least 70% of your own individual contributions. You are reminded that learning team accountability (your accountability to the team and the team's accountability to you) is an essential element of this course. As such, the course instructor reserves the right to use: materials submitted by your team to reflect your individual effort in the form of a grade; materials submitted by individuals to reflect your </w:t>
      </w:r>
      <w:r>
        <w:rPr>
          <w:rFonts w:ascii="Calibri" w:eastAsia="Calibri" w:hAnsi="Calibri" w:cs="Calibri"/>
        </w:rPr>
        <w:lastRenderedPageBreak/>
        <w:t xml:space="preserve">team's effort in the form of a grade; materials randomly collected by individuals to reflect your team's effort in the form of a grade; the weakest material submitted by individuals to reflect your team's effort in the form of a grade; or materials submitted by pairs of team members to reflect your individual or team effort in the form of a grade. </w:t>
      </w:r>
    </w:p>
    <w:p w14:paraId="4F799251" w14:textId="77777777" w:rsidR="00FA122D" w:rsidRDefault="00FA122D" w:rsidP="00FA122D">
      <w:pPr>
        <w:spacing w:after="40"/>
        <w:ind w:left="335"/>
      </w:pPr>
      <w:r>
        <w:rPr>
          <w:rFonts w:ascii="Calibri" w:eastAsia="Calibri" w:hAnsi="Calibri" w:cs="Calibri"/>
        </w:rPr>
        <w:t xml:space="preserve"> </w:t>
      </w:r>
    </w:p>
    <w:p w14:paraId="05EF094B" w14:textId="77777777" w:rsidR="00FA122D" w:rsidRDefault="00FA122D" w:rsidP="00FA122D">
      <w:pPr>
        <w:spacing w:after="169" w:line="250" w:lineRule="auto"/>
        <w:ind w:left="330" w:right="336" w:hanging="10"/>
      </w:pPr>
      <w:r>
        <w:rPr>
          <w:rFonts w:ascii="Calibri" w:eastAsia="Calibri" w:hAnsi="Calibri" w:cs="Calibri"/>
        </w:rPr>
        <w:t xml:space="preserve">The following grading scale will be used to determine student’s semester course grade: </w:t>
      </w:r>
    </w:p>
    <w:p w14:paraId="3E4429E2" w14:textId="77777777" w:rsidR="00FA122D" w:rsidRDefault="00FA122D" w:rsidP="00FA122D">
      <w:pPr>
        <w:spacing w:after="169" w:line="250" w:lineRule="auto"/>
        <w:ind w:left="1411" w:right="336" w:hanging="10"/>
      </w:pPr>
      <w:r>
        <w:rPr>
          <w:rFonts w:ascii="Calibri" w:eastAsia="Calibri" w:hAnsi="Calibri" w:cs="Calibri"/>
        </w:rPr>
        <w:t xml:space="preserve">90% ≤ A &lt; 100%, 80% ≤ B &lt; 90%, 70% ≤ C &lt; 80%, 60% ≤ D &lt; 70%, and F &lt; 60% </w:t>
      </w:r>
    </w:p>
    <w:p w14:paraId="5807A050" w14:textId="77777777" w:rsidR="00FA122D" w:rsidRDefault="00FA122D" w:rsidP="00FA122D">
      <w:pPr>
        <w:spacing w:after="44" w:line="250" w:lineRule="auto"/>
        <w:ind w:left="330" w:right="336" w:hanging="10"/>
      </w:pPr>
      <w:r>
        <w:rPr>
          <w:rFonts w:ascii="Calibri" w:eastAsia="Calibri" w:hAnsi="Calibri" w:cs="Calibri"/>
        </w:rPr>
        <w:t xml:space="preserve">Students are, </w:t>
      </w:r>
      <w:proofErr w:type="gramStart"/>
      <w:r>
        <w:rPr>
          <w:rFonts w:ascii="Calibri" w:eastAsia="Calibri" w:hAnsi="Calibri" w:cs="Calibri"/>
        </w:rPr>
        <w:t>in</w:t>
      </w:r>
      <w:proofErr w:type="gramEnd"/>
      <w:r>
        <w:rPr>
          <w:rFonts w:ascii="Calibri" w:eastAsia="Calibri" w:hAnsi="Calibri" w:cs="Calibri"/>
        </w:rPr>
        <w:t xml:space="preserve"> the minimum, guaranteed a letter grade for the course that corresponds to their course grade percentage as determined by the course grade computation (see above). However, the course instructor reserves the right to review a borderline student on a case-by-case basis. </w:t>
      </w:r>
    </w:p>
    <w:p w14:paraId="379DF567" w14:textId="77777777" w:rsidR="00FA122D" w:rsidRDefault="00FA122D" w:rsidP="00FA122D">
      <w:pPr>
        <w:spacing w:after="102" w:line="250" w:lineRule="auto"/>
        <w:ind w:left="330" w:right="692" w:hanging="10"/>
      </w:pPr>
      <w:r>
        <w:rPr>
          <w:rFonts w:ascii="Calibri" w:eastAsia="Calibri" w:hAnsi="Calibri" w:cs="Calibri"/>
        </w:rPr>
        <w:t xml:space="preserve">Factors that may be used to evaluate such cases may </w:t>
      </w:r>
      <w:proofErr w:type="gramStart"/>
      <w:r>
        <w:rPr>
          <w:rFonts w:ascii="Calibri" w:eastAsia="Calibri" w:hAnsi="Calibri" w:cs="Calibri"/>
        </w:rPr>
        <w:t>include:</w:t>
      </w:r>
      <w:proofErr w:type="gramEnd"/>
      <w:r>
        <w:rPr>
          <w:rFonts w:ascii="Calibri" w:eastAsia="Calibri" w:hAnsi="Calibri" w:cs="Calibri"/>
        </w:rPr>
        <w:t xml:space="preserve"> class attendance, participation, teaming, grade improvement, consistent homework </w:t>
      </w:r>
      <w:proofErr w:type="gramStart"/>
      <w:r>
        <w:rPr>
          <w:rFonts w:ascii="Calibri" w:eastAsia="Calibri" w:hAnsi="Calibri" w:cs="Calibri"/>
        </w:rPr>
        <w:t>completion,  bonus</w:t>
      </w:r>
      <w:proofErr w:type="gramEnd"/>
      <w:r>
        <w:rPr>
          <w:rFonts w:ascii="Calibri" w:eastAsia="Calibri" w:hAnsi="Calibri" w:cs="Calibri"/>
        </w:rPr>
        <w:t xml:space="preserve"> completion, and the like. </w:t>
      </w:r>
    </w:p>
    <w:p w14:paraId="41DC502D" w14:textId="77777777" w:rsidR="00FA122D" w:rsidRPr="00B71180" w:rsidRDefault="00FA122D" w:rsidP="00FA122D">
      <w:pPr>
        <w:ind w:left="331" w:right="115"/>
        <w:rPr>
          <w:b/>
          <w:color w:val="EB0505"/>
          <w:szCs w:val="22"/>
        </w:rPr>
      </w:pPr>
      <w:r w:rsidRPr="00B71180">
        <w:rPr>
          <w:rFonts w:ascii="Calibri" w:eastAsia="Calibri" w:hAnsi="Calibri" w:cs="Calibri"/>
          <w:b/>
          <w:color w:val="EB0505"/>
          <w:szCs w:val="22"/>
        </w:rPr>
        <w:t xml:space="preserve">Consistent with the policies described above, please be aware that failure to pass the “Engineering Your Career” (EYC) assignment will result in your course letter grade being lowered or receiving a letter grade of F if it is not turned in, regardless of your current numeric score. </w:t>
      </w:r>
    </w:p>
    <w:p w14:paraId="3BFCAD6F" w14:textId="77777777" w:rsidR="00FA122D" w:rsidRDefault="00FA122D" w:rsidP="00FA122D">
      <w:pPr>
        <w:ind w:left="331" w:right="115"/>
        <w:rPr>
          <w:b/>
          <w:color w:val="EB0505"/>
          <w:sz w:val="28"/>
        </w:rPr>
      </w:pPr>
    </w:p>
    <w:p w14:paraId="6796420E" w14:textId="77777777" w:rsidR="00FA122D" w:rsidRPr="003C13B3" w:rsidRDefault="00FA122D" w:rsidP="00FA122D">
      <w:pPr>
        <w:widowControl w:val="0"/>
        <w:rPr>
          <w:rFonts w:ascii="Arial" w:hAnsi="Arial" w:cs="Arial"/>
          <w:b/>
          <w:bCs/>
          <w:i/>
          <w:iCs/>
          <w:color w:val="FF0000"/>
        </w:rPr>
      </w:pPr>
      <w:r w:rsidRPr="00971893">
        <w:rPr>
          <w:rFonts w:ascii="Arial" w:hAnsi="Arial" w:cs="Arial"/>
          <w:b/>
          <w:bCs/>
          <w:i/>
          <w:iCs/>
          <w:color w:val="FF0000"/>
        </w:rPr>
        <w:t>HONORS</w:t>
      </w:r>
      <w:r w:rsidRPr="003A4F63">
        <w:rPr>
          <w:rFonts w:ascii="Arial" w:hAnsi="Arial" w:cs="Arial"/>
          <w:b/>
          <w:bCs/>
          <w:i/>
          <w:iCs/>
        </w:rPr>
        <w:t xml:space="preserve"> </w:t>
      </w:r>
      <w:r w:rsidRPr="00971893">
        <w:rPr>
          <w:rFonts w:ascii="Arial" w:hAnsi="Arial" w:cs="Arial"/>
          <w:b/>
          <w:bCs/>
          <w:i/>
          <w:iCs/>
          <w:color w:val="FF0000"/>
        </w:rPr>
        <w:t xml:space="preserve">CONTRACT (Expectations and deliverables) </w:t>
      </w:r>
    </w:p>
    <w:p w14:paraId="0A70FEE9" w14:textId="77777777" w:rsidR="00FA122D" w:rsidRPr="00C979A3" w:rsidRDefault="00FA122D" w:rsidP="00FA122D">
      <w:pPr>
        <w:rPr>
          <w:rFonts w:cstheme="minorHAnsi"/>
          <w:color w:val="FF0000"/>
          <w:shd w:val="clear" w:color="auto" w:fill="FFFFFF"/>
        </w:rPr>
      </w:pPr>
      <w:r w:rsidRPr="00C979A3">
        <w:rPr>
          <w:rFonts w:cstheme="minorHAnsi"/>
          <w:color w:val="FF0000"/>
          <w:shd w:val="clear" w:color="auto" w:fill="FFFFFF"/>
        </w:rPr>
        <w:t xml:space="preserve">Earning honors credit associated with ENGR 130 requires proposing and completing an honors contract, which is a unique term project. For this assignment, you will write out a project proposal in the form of an honors contract (template provided) to submit alongside your FORM 23 (uploaded to Brightspace). While what the project looks like is completely up to you, there are a few guidelines to follow as you begin thinking through what the project may look like. </w:t>
      </w:r>
    </w:p>
    <w:p w14:paraId="2BEFF2BC" w14:textId="77777777" w:rsidR="00FA122D" w:rsidRPr="00C979A3" w:rsidRDefault="00FA122D" w:rsidP="00FA122D">
      <w:pPr>
        <w:pStyle w:val="ListParagraph"/>
        <w:numPr>
          <w:ilvl w:val="0"/>
          <w:numId w:val="24"/>
        </w:numPr>
        <w:spacing w:after="160" w:line="259" w:lineRule="auto"/>
        <w:rPr>
          <w:color w:val="FF0000"/>
        </w:rPr>
      </w:pPr>
      <w:r w:rsidRPr="00C979A3">
        <w:rPr>
          <w:color w:val="FF0000"/>
        </w:rPr>
        <w:t xml:space="preserve">The project should build on skills and learning objectives from the ENGR130 class (see ENGR130 syllabus for complete list). </w:t>
      </w:r>
    </w:p>
    <w:p w14:paraId="2F3FD1B7" w14:textId="77777777" w:rsidR="00FA122D" w:rsidRPr="00C979A3" w:rsidRDefault="00FA122D" w:rsidP="00FA122D">
      <w:pPr>
        <w:pStyle w:val="ListParagraph"/>
        <w:numPr>
          <w:ilvl w:val="0"/>
          <w:numId w:val="24"/>
        </w:numPr>
        <w:spacing w:after="160" w:line="259" w:lineRule="auto"/>
        <w:rPr>
          <w:color w:val="FF0000"/>
        </w:rPr>
      </w:pPr>
      <w:r w:rsidRPr="00C979A3">
        <w:rPr>
          <w:color w:val="FF0000"/>
        </w:rPr>
        <w:t xml:space="preserve">The project should be scoped in such a manner that it is achievable in one semester, but also large enough require work throughout the semester to accomplish. </w:t>
      </w:r>
    </w:p>
    <w:p w14:paraId="3E5D34E5" w14:textId="77777777" w:rsidR="00FA122D" w:rsidRPr="00C979A3" w:rsidRDefault="00FA122D" w:rsidP="00FA122D">
      <w:pPr>
        <w:pStyle w:val="ListParagraph"/>
        <w:numPr>
          <w:ilvl w:val="0"/>
          <w:numId w:val="24"/>
        </w:numPr>
        <w:spacing w:after="160" w:line="259" w:lineRule="auto"/>
        <w:rPr>
          <w:color w:val="FF0000"/>
        </w:rPr>
      </w:pPr>
      <w:r w:rsidRPr="00C979A3">
        <w:rPr>
          <w:color w:val="FF0000"/>
        </w:rPr>
        <w:t xml:space="preserve">The project should address a relevant problem and require background research and investigation to understand the problem. </w:t>
      </w:r>
    </w:p>
    <w:p w14:paraId="18C2FFBF" w14:textId="77777777" w:rsidR="00FA122D" w:rsidRPr="00C979A3" w:rsidRDefault="00FA122D" w:rsidP="00FA122D">
      <w:pPr>
        <w:pStyle w:val="ListParagraph"/>
        <w:numPr>
          <w:ilvl w:val="0"/>
          <w:numId w:val="24"/>
        </w:numPr>
        <w:spacing w:after="160" w:line="259" w:lineRule="auto"/>
        <w:rPr>
          <w:color w:val="FF0000"/>
        </w:rPr>
      </w:pPr>
      <w:r w:rsidRPr="00C979A3">
        <w:rPr>
          <w:color w:val="FF0000"/>
        </w:rPr>
        <w:t xml:space="preserve">The project should result in a report on the </w:t>
      </w:r>
      <w:proofErr w:type="gramStart"/>
      <w:r w:rsidRPr="00C979A3">
        <w:rPr>
          <w:color w:val="FF0000"/>
        </w:rPr>
        <w:t>project deliverable</w:t>
      </w:r>
      <w:r>
        <w:rPr>
          <w:color w:val="FF0000"/>
        </w:rPr>
        <w:t>s</w:t>
      </w:r>
      <w:proofErr w:type="gramEnd"/>
      <w:r w:rsidRPr="00C979A3">
        <w:rPr>
          <w:color w:val="FF0000"/>
        </w:rPr>
        <w:t xml:space="preserve">. What this looks like can vary, but it can include items such as research results, testing results for a designed innovation, a prototype of a created design, usability testing with members of the Lafayette community, etc. </w:t>
      </w:r>
    </w:p>
    <w:p w14:paraId="0BDA11F7" w14:textId="77777777" w:rsidR="00FA122D" w:rsidRPr="003C13B3" w:rsidRDefault="00FA122D" w:rsidP="00FA122D">
      <w:pPr>
        <w:spacing w:after="100" w:afterAutospacing="1"/>
        <w:rPr>
          <w:b/>
          <w:color w:val="FF0000"/>
          <w:sz w:val="22"/>
        </w:rPr>
      </w:pPr>
      <w:r w:rsidRPr="00C979A3">
        <w:rPr>
          <w:color w:val="FF0000"/>
        </w:rPr>
        <w:t xml:space="preserve">Beyond these guidelines, what the project looks like is largely up to you with the support of your instructors. </w:t>
      </w:r>
    </w:p>
    <w:p w14:paraId="47EFE076" w14:textId="77777777" w:rsidR="00FA122D" w:rsidRDefault="00FA122D" w:rsidP="00FA122D">
      <w:pPr>
        <w:pStyle w:val="Heading1"/>
        <w:ind w:left="330"/>
      </w:pPr>
      <w:r>
        <w:t xml:space="preserve">Attendance Policy </w:t>
      </w:r>
    </w:p>
    <w:p w14:paraId="5882DD64" w14:textId="77777777" w:rsidR="00FA122D" w:rsidRDefault="00FA122D" w:rsidP="00FA122D">
      <w:pPr>
        <w:spacing w:after="355"/>
        <w:ind w:left="335"/>
      </w:pPr>
      <w:r>
        <w:rPr>
          <w:noProof/>
        </w:rPr>
        <mc:AlternateContent>
          <mc:Choice Requires="wpg">
            <w:drawing>
              <wp:inline distT="0" distB="0" distL="0" distR="0" wp14:anchorId="33D83687" wp14:editId="08B0AE2A">
                <wp:extent cx="5486400" cy="9525"/>
                <wp:effectExtent l="0" t="0" r="0" b="0"/>
                <wp:docPr id="17414" name="Group 1741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52" name="Shape 19752"/>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07C5F6D" id="Group 17414"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A0KsgdaAIAAC8GAAAOAAAAAAAAAAAAAAAAAC4CAABkcnMv&#10;ZTJvRG9jLnhtbFBLAQItABQABgAIAAAAIQAtZQAv2gAAAAMBAAAPAAAAAAAAAAAAAAAAAMIEAABk&#10;cnMvZG93bnJldi54bWxQSwUGAAAAAAQABADzAAAAyQUAAAAA&#10;">
                <v:shape id="Shape 19752"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" path="m,l5486400,r,9525l,9525,,e" fillcolor="black" stroked="f" strokeweight="0">
                  <v:stroke miterlimit="83231f" joinstyle="miter"/>
                  <v:path arrowok="t" textboxrect="0,0,5486400,9525"/>
                </v:shape>
                <w10:anchorlock/>
              </v:group>
            </w:pict>
          </mc:Fallback>
        </mc:AlternateContent>
      </w:r>
    </w:p>
    <w:p w14:paraId="2F742CF5" w14:textId="77777777" w:rsidR="00FA122D" w:rsidRDefault="00FA122D" w:rsidP="00FA122D">
      <w:pPr>
        <w:spacing w:after="45" w:line="256" w:lineRule="auto"/>
        <w:ind w:left="330" w:hanging="10"/>
      </w:pPr>
      <w:r>
        <w:rPr>
          <w:rFonts w:ascii="Calibri" w:eastAsia="Calibri" w:hAnsi="Calibri" w:cs="Calibri"/>
          <w:b/>
        </w:rPr>
        <w:lastRenderedPageBreak/>
        <w:t>ATTENDANCE (Engagement/Participation):</w:t>
      </w:r>
      <w:r>
        <w:rPr>
          <w:rFonts w:ascii="Calibri" w:eastAsia="Calibri" w:hAnsi="Calibri" w:cs="Calibri"/>
        </w:rPr>
        <w:t xml:space="preserve"> </w:t>
      </w:r>
    </w:p>
    <w:p w14:paraId="16ED6E80" w14:textId="77777777" w:rsidR="00FA122D" w:rsidRDefault="00FA122D" w:rsidP="00FA122D">
      <w:pPr>
        <w:spacing w:after="44"/>
        <w:ind w:left="335"/>
      </w:pPr>
      <w:r>
        <w:rPr>
          <w:rFonts w:ascii="Calibri" w:eastAsia="Calibri" w:hAnsi="Calibri" w:cs="Calibri"/>
        </w:rPr>
        <w:t xml:space="preserve"> </w:t>
      </w:r>
    </w:p>
    <w:p w14:paraId="2DB4E085" w14:textId="77777777" w:rsidR="00FA122D" w:rsidRDefault="00FA122D" w:rsidP="00FA122D">
      <w:pPr>
        <w:spacing w:after="44" w:line="250" w:lineRule="auto"/>
        <w:ind w:left="330" w:right="336" w:hanging="10"/>
      </w:pPr>
      <w:r>
        <w:rPr>
          <w:rFonts w:ascii="Calibri" w:eastAsia="Calibri" w:hAnsi="Calibri" w:cs="Calibri"/>
        </w:rPr>
        <w:t xml:space="preserve">As shown in the Course Expectations, students are expected to attend ALL classes. Classes will be delivered in person on the schedule days and times. </w:t>
      </w:r>
      <w:proofErr w:type="gramStart"/>
      <w:r>
        <w:rPr>
          <w:rFonts w:ascii="Calibri" w:eastAsia="Calibri" w:hAnsi="Calibri" w:cs="Calibri"/>
        </w:rPr>
        <w:t>Attendances</w:t>
      </w:r>
      <w:proofErr w:type="gramEnd"/>
      <w:r>
        <w:rPr>
          <w:rFonts w:ascii="Calibri" w:eastAsia="Calibri" w:hAnsi="Calibri" w:cs="Calibri"/>
        </w:rPr>
        <w:t xml:space="preserve"> </w:t>
      </w:r>
      <w:proofErr w:type="gramStart"/>
      <w:r>
        <w:rPr>
          <w:rFonts w:ascii="Calibri" w:eastAsia="Calibri" w:hAnsi="Calibri" w:cs="Calibri"/>
        </w:rPr>
        <w:t>is</w:t>
      </w:r>
      <w:proofErr w:type="gramEnd"/>
      <w:r>
        <w:rPr>
          <w:rFonts w:ascii="Calibri" w:eastAsia="Calibri" w:hAnsi="Calibri" w:cs="Calibri"/>
        </w:rPr>
        <w:t xml:space="preserve"> expected for both personal learning and for peer learning. Participation in these events will be part of the Engagement portion of the grade. </w:t>
      </w:r>
    </w:p>
    <w:p w14:paraId="0F1614C1" w14:textId="77777777" w:rsidR="00FA122D" w:rsidRDefault="00FA122D" w:rsidP="00FA122D">
      <w:pPr>
        <w:spacing w:after="40"/>
        <w:ind w:left="335"/>
      </w:pPr>
      <w:r>
        <w:rPr>
          <w:rFonts w:ascii="Calibri" w:eastAsia="Calibri" w:hAnsi="Calibri" w:cs="Calibri"/>
        </w:rPr>
        <w:t xml:space="preserve"> </w:t>
      </w:r>
    </w:p>
    <w:p w14:paraId="5D26D9B2" w14:textId="77777777" w:rsidR="00FA122D" w:rsidRDefault="00FA122D" w:rsidP="00FA122D">
      <w:pPr>
        <w:spacing w:after="44" w:line="250" w:lineRule="auto"/>
        <w:ind w:left="330" w:right="336" w:hanging="10"/>
      </w:pPr>
      <w:r>
        <w:rPr>
          <w:rFonts w:ascii="Calibri" w:eastAsia="Calibri" w:hAnsi="Calibri" w:cs="Calibri"/>
        </w:rPr>
        <w:t>In keeping with the Class Attendance and Absence Reporting Policy (</w:t>
      </w:r>
      <w:proofErr w:type="gramStart"/>
      <w:r>
        <w:rPr>
          <w:rFonts w:ascii="Calibri" w:eastAsia="Calibri" w:hAnsi="Calibri" w:cs="Calibri"/>
        </w:rPr>
        <w:t xml:space="preserve">see https://www.purdue.edu/advocacy/students/absences.html), </w:t>
      </w:r>
      <w:r>
        <w:rPr>
          <w:rFonts w:ascii="Calibri" w:eastAsia="Calibri" w:hAnsi="Calibri" w:cs="Calibri"/>
          <w:u w:val="single" w:color="000000"/>
        </w:rPr>
        <w:t>only your instructor can excuse</w:t>
      </w:r>
      <w:r>
        <w:rPr>
          <w:rFonts w:ascii="Calibri" w:eastAsia="Calibri" w:hAnsi="Calibri" w:cs="Calibri"/>
        </w:rPr>
        <w:t xml:space="preserve"> </w:t>
      </w:r>
      <w:r>
        <w:rPr>
          <w:rFonts w:ascii="Calibri" w:eastAsia="Calibri" w:hAnsi="Calibri" w:cs="Calibri"/>
          <w:u w:val="single" w:color="000000"/>
        </w:rPr>
        <w:t>you from classes or</w:t>
      </w:r>
      <w:proofErr w:type="gramEnd"/>
      <w:r>
        <w:rPr>
          <w:rFonts w:ascii="Calibri" w:eastAsia="Calibri" w:hAnsi="Calibri" w:cs="Calibri"/>
          <w:u w:val="single" w:color="000000"/>
        </w:rPr>
        <w:t xml:space="preserve"> </w:t>
      </w:r>
      <w:proofErr w:type="gramStart"/>
      <w:r>
        <w:rPr>
          <w:rFonts w:ascii="Calibri" w:eastAsia="Calibri" w:hAnsi="Calibri" w:cs="Calibri"/>
          <w:u w:val="single" w:color="000000"/>
        </w:rPr>
        <w:t>course responsibilities; no one else has this authority</w:t>
      </w:r>
      <w:r>
        <w:rPr>
          <w:rFonts w:ascii="Calibri" w:eastAsia="Calibri" w:hAnsi="Calibri" w:cs="Calibri"/>
        </w:rPr>
        <w:t>.</w:t>
      </w:r>
      <w:proofErr w:type="gramEnd"/>
      <w:r>
        <w:rPr>
          <w:rFonts w:ascii="Calibri" w:eastAsia="Calibri" w:hAnsi="Calibri" w:cs="Calibri"/>
        </w:rPr>
        <w:t xml:space="preserve"> For this course, excusable absences are limited </w:t>
      </w:r>
      <w:proofErr w:type="gramStart"/>
      <w:r>
        <w:rPr>
          <w:rFonts w:ascii="Calibri" w:eastAsia="Calibri" w:hAnsi="Calibri" w:cs="Calibri"/>
        </w:rPr>
        <w:t>to:</w:t>
      </w:r>
      <w:proofErr w:type="gramEnd"/>
      <w:r>
        <w:rPr>
          <w:rFonts w:ascii="Calibri" w:eastAsia="Calibri" w:hAnsi="Calibri" w:cs="Calibri"/>
        </w:rPr>
        <w:t xml:space="preserve"> documented illness; extended absences as documented by the Office of the Dean of Students; or Purdue sponsored events (e.g., conferences, academic club activities, varsity athletics, etc.) that do not conflict with an exam. Other situations (e.g., interviews, religious observances, personal events, etc.) may be excused at the discretion of your instructor. Be aware that having grounds for an excusable absence does not necessarily guarantee that you will obtain instructor permission to miss class or course responsibilities. </w:t>
      </w:r>
    </w:p>
    <w:p w14:paraId="367A7A99" w14:textId="77777777" w:rsidR="00FA122D" w:rsidRDefault="00FA122D" w:rsidP="00FA122D">
      <w:pPr>
        <w:spacing w:after="40"/>
        <w:ind w:left="335"/>
      </w:pPr>
      <w:r>
        <w:rPr>
          <w:rFonts w:ascii="Calibri" w:eastAsia="Calibri" w:hAnsi="Calibri" w:cs="Calibri"/>
        </w:rPr>
        <w:t xml:space="preserve"> </w:t>
      </w:r>
    </w:p>
    <w:p w14:paraId="13BE1FDE" w14:textId="77777777" w:rsidR="00FA122D" w:rsidRDefault="00FA122D" w:rsidP="00FA122D">
      <w:pPr>
        <w:spacing w:after="81" w:line="250" w:lineRule="auto"/>
        <w:ind w:left="330" w:right="336" w:hanging="10"/>
      </w:pPr>
      <w:r>
        <w:rPr>
          <w:rFonts w:ascii="Calibri" w:eastAsia="Calibri" w:hAnsi="Calibri" w:cs="Calibri"/>
        </w:rPr>
        <w:t xml:space="preserve">In the case of foreseeable events (e.g., Purdue sanctioned events with known dates, scheduled medical procedures, etc.), students are expected to provide appropriate documentation of the event </w:t>
      </w:r>
      <w:r>
        <w:rPr>
          <w:rFonts w:ascii="Calibri" w:eastAsia="Calibri" w:hAnsi="Calibri" w:cs="Calibri"/>
          <w:u w:val="single" w:color="000000"/>
        </w:rPr>
        <w:t>prior</w:t>
      </w:r>
      <w:r>
        <w:rPr>
          <w:rFonts w:ascii="Calibri" w:eastAsia="Calibri" w:hAnsi="Calibri" w:cs="Calibri"/>
        </w:rPr>
        <w:t xml:space="preserve"> to its occurrence with sufficient time for the instructor to decide about the suitability of the absence. </w:t>
      </w:r>
      <w:r>
        <w:rPr>
          <w:rFonts w:ascii="Calibri" w:eastAsia="Calibri" w:hAnsi="Calibri" w:cs="Calibri"/>
          <w:u w:val="single" w:color="000000"/>
        </w:rPr>
        <w:t>If the event is Purdue sanctioned, students should have a person in authority</w:t>
      </w:r>
      <w:r>
        <w:rPr>
          <w:rFonts w:ascii="Calibri" w:eastAsia="Calibri" w:hAnsi="Calibri" w:cs="Calibri"/>
        </w:rPr>
        <w:t xml:space="preserve"> </w:t>
      </w:r>
      <w:r>
        <w:rPr>
          <w:rFonts w:ascii="Calibri" w:eastAsia="Calibri" w:hAnsi="Calibri" w:cs="Calibri"/>
          <w:u w:val="single" w:color="000000"/>
        </w:rPr>
        <w:t xml:space="preserve">with respect to this event send a request to your instructor to excuse </w:t>
      </w:r>
      <w:proofErr w:type="gramStart"/>
      <w:r>
        <w:rPr>
          <w:rFonts w:ascii="Calibri" w:eastAsia="Calibri" w:hAnsi="Calibri" w:cs="Calibri"/>
          <w:u w:val="single" w:color="000000"/>
        </w:rPr>
        <w:t>the</w:t>
      </w:r>
      <w:proofErr w:type="gramEnd"/>
      <w:r>
        <w:rPr>
          <w:rFonts w:ascii="Calibri" w:eastAsia="Calibri" w:hAnsi="Calibri" w:cs="Calibri"/>
          <w:u w:val="single" w:color="000000"/>
        </w:rPr>
        <w:t xml:space="preserve"> absence</w:t>
      </w:r>
      <w:r>
        <w:rPr>
          <w:rFonts w:ascii="Calibri" w:eastAsia="Calibri" w:hAnsi="Calibri" w:cs="Calibri"/>
        </w:rPr>
        <w:t xml:space="preserve">. In general, the person in authority should be a member of the faculty, staff, or administration; however, requests from other </w:t>
      </w:r>
      <w:proofErr w:type="gramStart"/>
      <w:r>
        <w:rPr>
          <w:rFonts w:ascii="Calibri" w:eastAsia="Calibri" w:hAnsi="Calibri" w:cs="Calibri"/>
        </w:rPr>
        <w:t>persons</w:t>
      </w:r>
      <w:proofErr w:type="gramEnd"/>
      <w:r>
        <w:rPr>
          <w:rFonts w:ascii="Calibri" w:eastAsia="Calibri" w:hAnsi="Calibri" w:cs="Calibri"/>
        </w:rPr>
        <w:t xml:space="preserve"> will be considered on a case-by-case basis. Instructors reserve the right to decline to excuse an absence, with the understanding that such a decision must be consistent with the Purdue policy referenced above. </w:t>
      </w:r>
    </w:p>
    <w:p w14:paraId="7FD94AC8" w14:textId="77777777" w:rsidR="00FA122D" w:rsidRDefault="00FA122D" w:rsidP="00FA122D">
      <w:pPr>
        <w:spacing w:after="40"/>
        <w:ind w:left="330"/>
      </w:pPr>
      <w:r>
        <w:rPr>
          <w:rFonts w:ascii="Calibri" w:eastAsia="Calibri" w:hAnsi="Calibri" w:cs="Calibri"/>
        </w:rPr>
        <w:t xml:space="preserve"> </w:t>
      </w:r>
    </w:p>
    <w:p w14:paraId="4E16D144" w14:textId="77777777" w:rsidR="00FA122D" w:rsidRDefault="00FA122D" w:rsidP="00FA122D">
      <w:pPr>
        <w:spacing w:after="142" w:line="250" w:lineRule="auto"/>
        <w:ind w:left="330" w:right="547" w:hanging="10"/>
      </w:pPr>
      <w:r>
        <w:rPr>
          <w:rFonts w:ascii="Calibri" w:eastAsia="Calibri" w:hAnsi="Calibri" w:cs="Calibri"/>
        </w:rPr>
        <w:t xml:space="preserve">In all cases where a student is requesting an excused absence, the student is expected to make a good faith effort to notify the course instructor in a timely fashion (prior to a class is considered timely, after the fact is generally not). The instructor may request further documentation to corroborate your request. Once an absence is approved, you will have one week to arrange with your GTA, through your course instructor, a means for making up any material you missed. </w:t>
      </w:r>
    </w:p>
    <w:p w14:paraId="5C670C39" w14:textId="77777777" w:rsidR="00FA122D" w:rsidRDefault="00FA122D" w:rsidP="00FA122D">
      <w:pPr>
        <w:ind w:left="335"/>
      </w:pPr>
      <w:r>
        <w:rPr>
          <w:rFonts w:ascii="Calibri" w:eastAsia="Calibri" w:hAnsi="Calibri" w:cs="Calibri"/>
          <w:b/>
          <w:sz w:val="32"/>
        </w:rPr>
        <w:t xml:space="preserve"> </w:t>
      </w:r>
    </w:p>
    <w:p w14:paraId="784CBD79" w14:textId="77777777" w:rsidR="00FA122D" w:rsidRDefault="00FA122D" w:rsidP="00FA122D">
      <w:pPr>
        <w:spacing w:after="358" w:line="216" w:lineRule="auto"/>
        <w:ind w:left="330" w:right="454"/>
      </w:pPr>
      <w:r>
        <w:rPr>
          <w:rFonts w:ascii="Calibri" w:eastAsia="Calibri" w:hAnsi="Calibri" w:cs="Calibri"/>
          <w:b/>
          <w:sz w:val="28"/>
        </w:rPr>
        <w:t xml:space="preserve">Please </w:t>
      </w:r>
      <w:proofErr w:type="gramStart"/>
      <w:r>
        <w:rPr>
          <w:rFonts w:ascii="Calibri" w:eastAsia="Calibri" w:hAnsi="Calibri" w:cs="Calibri"/>
          <w:b/>
          <w:sz w:val="28"/>
        </w:rPr>
        <w:t>note:</w:t>
      </w:r>
      <w:proofErr w:type="gramEnd"/>
      <w:r>
        <w:rPr>
          <w:rFonts w:ascii="Calibri" w:eastAsia="Calibri" w:hAnsi="Calibri" w:cs="Calibri"/>
          <w:b/>
          <w:sz w:val="28"/>
        </w:rPr>
        <w:t xml:space="preserve"> students having an excessive number of unexcused absences (defined as five or more of the regularly scheduled class meetings) will automatically be dropped one </w:t>
      </w:r>
      <w:proofErr w:type="gramStart"/>
      <w:r>
        <w:rPr>
          <w:rFonts w:ascii="Calibri" w:eastAsia="Calibri" w:hAnsi="Calibri" w:cs="Calibri"/>
          <w:b/>
          <w:sz w:val="28"/>
        </w:rPr>
        <w:t>letter grade</w:t>
      </w:r>
      <w:proofErr w:type="gramEnd"/>
      <w:r>
        <w:rPr>
          <w:rFonts w:ascii="Calibri" w:eastAsia="Calibri" w:hAnsi="Calibri" w:cs="Calibri"/>
          <w:b/>
          <w:sz w:val="28"/>
        </w:rPr>
        <w:t xml:space="preserve"> regardless of their class standing. </w:t>
      </w:r>
    </w:p>
    <w:p w14:paraId="330DB1D6" w14:textId="77777777" w:rsidR="00FA122D" w:rsidRDefault="00FA122D" w:rsidP="00FA122D">
      <w:pPr>
        <w:pStyle w:val="Heading1"/>
        <w:ind w:left="330"/>
      </w:pPr>
      <w:r>
        <w:t xml:space="preserve">Course Schedule </w:t>
      </w:r>
    </w:p>
    <w:p w14:paraId="2F6C215B" w14:textId="77777777" w:rsidR="00FA122D" w:rsidRDefault="00FA122D" w:rsidP="00FA122D">
      <w:pPr>
        <w:spacing w:after="336"/>
        <w:ind w:left="335"/>
      </w:pPr>
      <w:r>
        <w:rPr>
          <w:noProof/>
        </w:rPr>
        <mc:AlternateContent>
          <mc:Choice Requires="wpg">
            <w:drawing>
              <wp:inline distT="0" distB="0" distL="0" distR="0" wp14:anchorId="7D1641EB" wp14:editId="59EBCB35">
                <wp:extent cx="5486400" cy="9525"/>
                <wp:effectExtent l="0" t="0" r="0" b="0"/>
                <wp:docPr id="17764" name="Group 1776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54" name="Shape 19754"/>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F95A587" id="Group 17764"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mUEIoGkCAAAvBgAADgAAAAAAAAAAAAAAAAAuAgAAZHJz&#10;L2Uyb0RvYy54bWxQSwECLQAUAAYACAAAACEALWUAL9oAAAADAQAADwAAAAAAAAAAAAAAAADDBAAA&#10;ZHJzL2Rvd25yZXYueG1sUEsFBgAAAAAEAAQA8wAAAMoFAAAAAA==&#10;">
                <v:shape id="Shape 19754"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" path="m,l5486400,r,9525l,9525,,e" fillcolor="black" stroked="f" strokeweight="0">
                  <v:stroke miterlimit="83231f" joinstyle="miter"/>
                  <v:path arrowok="t" textboxrect="0,0,5486400,9525"/>
                </v:shape>
                <w10:anchorlock/>
              </v:group>
            </w:pict>
          </mc:Fallback>
        </mc:AlternateContent>
      </w:r>
    </w:p>
    <w:p w14:paraId="624865E4" w14:textId="77777777" w:rsidR="00FA122D" w:rsidRDefault="00FA122D" w:rsidP="00FA122D">
      <w:pPr>
        <w:spacing w:after="330" w:line="295" w:lineRule="auto"/>
        <w:ind w:left="330" w:right="326" w:hanging="10"/>
      </w:pPr>
      <w:r>
        <w:rPr>
          <w:rFonts w:ascii="Calibri" w:eastAsia="Calibri" w:hAnsi="Calibri" w:cs="Calibri"/>
        </w:rPr>
        <w:lastRenderedPageBreak/>
        <w:t xml:space="preserve">See Brightspace for a detailed schedule of topics and major milestones. Below is a tentative outline of the major milestones. </w:t>
      </w:r>
    </w:p>
    <w:p w14:paraId="0E79C0C3" w14:textId="77777777" w:rsidR="00FA122D" w:rsidRDefault="00FA122D" w:rsidP="00FA122D">
      <w:pPr>
        <w:pStyle w:val="Heading2"/>
      </w:pPr>
      <w:r>
        <w:rPr>
          <w:rFonts w:ascii="Calibri" w:eastAsia="Calibri" w:hAnsi="Calibri" w:cs="Calibri"/>
          <w:b/>
          <w:u w:color="000000"/>
        </w:rPr>
        <w:t xml:space="preserve">IMPORTANT DATES: </w:t>
      </w:r>
      <w:r>
        <w:rPr>
          <w:rFonts w:ascii="Cambria" w:eastAsia="Cambria" w:hAnsi="Cambria" w:cs="Cambria"/>
          <w:b/>
          <w:sz w:val="28"/>
          <w:u w:color="000000"/>
        </w:rPr>
        <w:t xml:space="preserve">(EXAM, CFU, AND PROJECT DATES ARE TENTATIVE) </w:t>
      </w:r>
    </w:p>
    <w:p w14:paraId="30CDA6F4" w14:textId="5B7DC8E7" w:rsidR="00FA122D" w:rsidRDefault="00FA122D" w:rsidP="00FA122D">
      <w:pPr>
        <w:spacing w:after="44" w:line="250" w:lineRule="auto"/>
        <w:ind w:left="330" w:right="336" w:hanging="10"/>
      </w:pPr>
      <w:r>
        <w:rPr>
          <w:rFonts w:ascii="Calibri" w:eastAsia="Calibri" w:hAnsi="Calibri" w:cs="Calibri"/>
        </w:rPr>
        <w:t xml:space="preserve">August 24 – Classes start </w:t>
      </w:r>
    </w:p>
    <w:p w14:paraId="5C8ABE06" w14:textId="77777777" w:rsidR="00FA122D" w:rsidRDefault="00FA122D" w:rsidP="00FA122D">
      <w:pPr>
        <w:spacing w:after="44" w:line="250" w:lineRule="auto"/>
        <w:ind w:left="330" w:right="4942" w:hanging="10"/>
      </w:pPr>
      <w:r>
        <w:rPr>
          <w:rFonts w:ascii="Calibri" w:eastAsia="Calibri" w:hAnsi="Calibri" w:cs="Calibri"/>
        </w:rPr>
        <w:t xml:space="preserve">September 2 – Project 1 Released September 7 – Labor Day, no </w:t>
      </w:r>
      <w:proofErr w:type="gramStart"/>
      <w:r>
        <w:rPr>
          <w:rFonts w:ascii="Calibri" w:eastAsia="Calibri" w:hAnsi="Calibri" w:cs="Calibri"/>
        </w:rPr>
        <w:t>class  *</w:t>
      </w:r>
      <w:proofErr w:type="gramEnd"/>
      <w:r>
        <w:rPr>
          <w:rFonts w:ascii="Calibri" w:eastAsia="Calibri" w:hAnsi="Calibri" w:cs="Calibri"/>
        </w:rPr>
        <w:t xml:space="preserve">*** </w:t>
      </w:r>
    </w:p>
    <w:p w14:paraId="51A8CEC9" w14:textId="77777777" w:rsidR="00FA122D" w:rsidRDefault="00FA122D" w:rsidP="00FA122D">
      <w:pPr>
        <w:spacing w:after="44" w:line="250" w:lineRule="auto"/>
        <w:ind w:left="330" w:right="336" w:hanging="10"/>
      </w:pPr>
      <w:r>
        <w:rPr>
          <w:rFonts w:ascii="Calibri" w:eastAsia="Calibri" w:hAnsi="Calibri" w:cs="Calibri"/>
        </w:rPr>
        <w:t xml:space="preserve">September 14 – Project 1 Demonstration. </w:t>
      </w:r>
    </w:p>
    <w:p w14:paraId="5411D05B" w14:textId="77777777" w:rsidR="00FA122D" w:rsidRDefault="00FA122D" w:rsidP="00FA122D">
      <w:pPr>
        <w:spacing w:after="44" w:line="250" w:lineRule="auto"/>
        <w:ind w:left="330" w:right="336" w:hanging="10"/>
      </w:pPr>
      <w:r>
        <w:rPr>
          <w:rFonts w:ascii="Calibri" w:eastAsia="Calibri" w:hAnsi="Calibri" w:cs="Calibri"/>
        </w:rPr>
        <w:t xml:space="preserve">September 18 – Project 1 Report Due </w:t>
      </w:r>
    </w:p>
    <w:p w14:paraId="4A731D02" w14:textId="77777777" w:rsidR="00FA122D" w:rsidRDefault="00FA122D" w:rsidP="00FA122D">
      <w:pPr>
        <w:spacing w:after="44" w:line="250" w:lineRule="auto"/>
        <w:ind w:left="330" w:right="336" w:hanging="10"/>
      </w:pPr>
      <w:r>
        <w:rPr>
          <w:rFonts w:ascii="Calibri" w:eastAsia="Calibri" w:hAnsi="Calibri" w:cs="Calibri"/>
        </w:rPr>
        <w:t xml:space="preserve">September 21 – Project 3 Released </w:t>
      </w:r>
    </w:p>
    <w:p w14:paraId="3D2CA96C" w14:textId="77777777" w:rsidR="00FA122D" w:rsidRDefault="00FA122D" w:rsidP="00FA122D">
      <w:pPr>
        <w:spacing w:after="44" w:line="250" w:lineRule="auto"/>
        <w:ind w:left="330" w:right="336" w:hanging="10"/>
      </w:pPr>
      <w:r>
        <w:rPr>
          <w:rFonts w:ascii="Calibri" w:eastAsia="Calibri" w:hAnsi="Calibri" w:cs="Calibri"/>
        </w:rPr>
        <w:t xml:space="preserve">September 23 – Exam 1 </w:t>
      </w:r>
    </w:p>
    <w:p w14:paraId="756C69F3" w14:textId="77777777" w:rsidR="00FA122D" w:rsidRDefault="00FA122D" w:rsidP="00FA122D">
      <w:pPr>
        <w:spacing w:after="40"/>
        <w:ind w:left="330"/>
      </w:pPr>
      <w:r>
        <w:rPr>
          <w:rFonts w:ascii="Calibri" w:eastAsia="Calibri" w:hAnsi="Calibri" w:cs="Calibri"/>
        </w:rPr>
        <w:t xml:space="preserve"> </w:t>
      </w:r>
    </w:p>
    <w:p w14:paraId="5B2987B0" w14:textId="77777777" w:rsidR="00FA122D" w:rsidRDefault="00FA122D" w:rsidP="00FA122D">
      <w:pPr>
        <w:spacing w:after="44" w:line="250" w:lineRule="auto"/>
        <w:ind w:left="330" w:right="336" w:hanging="10"/>
      </w:pPr>
      <w:r>
        <w:rPr>
          <w:rFonts w:ascii="Calibri" w:eastAsia="Calibri" w:hAnsi="Calibri" w:cs="Calibri"/>
        </w:rPr>
        <w:t xml:space="preserve">October 2 – Project 3 Proposal Due </w:t>
      </w:r>
    </w:p>
    <w:p w14:paraId="634740E1" w14:textId="77777777" w:rsidR="00FA122D" w:rsidRDefault="00FA122D" w:rsidP="00FA122D">
      <w:pPr>
        <w:spacing w:after="44" w:line="250" w:lineRule="auto"/>
        <w:ind w:left="330" w:right="336" w:hanging="10"/>
      </w:pPr>
      <w:r>
        <w:rPr>
          <w:rFonts w:ascii="Calibri" w:eastAsia="Calibri" w:hAnsi="Calibri" w:cs="Calibri"/>
        </w:rPr>
        <w:t xml:space="preserve">October 9 – Project 2 Released </w:t>
      </w:r>
    </w:p>
    <w:p w14:paraId="3F90DEB1" w14:textId="77777777" w:rsidR="00FA122D" w:rsidRDefault="00FA122D" w:rsidP="00FA122D">
      <w:pPr>
        <w:spacing w:after="44" w:line="250" w:lineRule="auto"/>
        <w:ind w:left="330" w:right="336" w:hanging="10"/>
      </w:pPr>
      <w:r>
        <w:rPr>
          <w:rFonts w:ascii="Calibri" w:eastAsia="Calibri" w:hAnsi="Calibri" w:cs="Calibri"/>
        </w:rPr>
        <w:t xml:space="preserve">October 12 – Fall Break </w:t>
      </w:r>
    </w:p>
    <w:p w14:paraId="33BBF5CE" w14:textId="77777777" w:rsidR="00FA122D" w:rsidRDefault="00FA122D" w:rsidP="00FA122D">
      <w:pPr>
        <w:spacing w:after="44" w:line="250" w:lineRule="auto"/>
        <w:ind w:left="330" w:right="336" w:hanging="10"/>
      </w:pPr>
      <w:r>
        <w:rPr>
          <w:rFonts w:ascii="Calibri" w:eastAsia="Calibri" w:hAnsi="Calibri" w:cs="Calibri"/>
        </w:rPr>
        <w:t xml:space="preserve">October 23 – Project 4 released </w:t>
      </w:r>
    </w:p>
    <w:p w14:paraId="4CD1C0F1" w14:textId="77777777" w:rsidR="00FA122D" w:rsidRDefault="00FA122D" w:rsidP="00FA122D">
      <w:pPr>
        <w:spacing w:after="44" w:line="250" w:lineRule="auto"/>
        <w:ind w:left="330" w:right="336" w:hanging="10"/>
      </w:pPr>
      <w:r>
        <w:rPr>
          <w:rFonts w:ascii="Calibri" w:eastAsia="Calibri" w:hAnsi="Calibri" w:cs="Calibri"/>
        </w:rPr>
        <w:t xml:space="preserve">October 26 – Project 2 Demonstrations </w:t>
      </w:r>
    </w:p>
    <w:p w14:paraId="25E3C6FA" w14:textId="77777777" w:rsidR="00FA122D" w:rsidRDefault="00FA122D" w:rsidP="00FA122D">
      <w:pPr>
        <w:spacing w:after="44" w:line="250" w:lineRule="auto"/>
        <w:ind w:left="330" w:right="336" w:hanging="10"/>
      </w:pPr>
      <w:r>
        <w:rPr>
          <w:rFonts w:ascii="Calibri" w:eastAsia="Calibri" w:hAnsi="Calibri" w:cs="Calibri"/>
        </w:rPr>
        <w:t xml:space="preserve">October 28 – Exam 2 </w:t>
      </w:r>
    </w:p>
    <w:p w14:paraId="2E552E1A" w14:textId="77777777" w:rsidR="00FA122D" w:rsidRDefault="00FA122D" w:rsidP="00FA122D">
      <w:pPr>
        <w:spacing w:after="44" w:line="250" w:lineRule="auto"/>
        <w:ind w:left="330" w:right="336" w:hanging="10"/>
      </w:pPr>
      <w:r>
        <w:rPr>
          <w:rFonts w:ascii="Calibri" w:eastAsia="Calibri" w:hAnsi="Calibri" w:cs="Calibri"/>
        </w:rPr>
        <w:t xml:space="preserve">October 30 – Project 2 report due </w:t>
      </w:r>
    </w:p>
    <w:p w14:paraId="14D667A6" w14:textId="77777777" w:rsidR="00FA122D" w:rsidRDefault="00FA122D" w:rsidP="00FA122D">
      <w:pPr>
        <w:spacing w:after="40"/>
        <w:ind w:left="330"/>
      </w:pPr>
      <w:r>
        <w:rPr>
          <w:rFonts w:ascii="Calibri" w:eastAsia="Calibri" w:hAnsi="Calibri" w:cs="Calibri"/>
        </w:rPr>
        <w:t xml:space="preserve"> </w:t>
      </w:r>
    </w:p>
    <w:p w14:paraId="00531ABC" w14:textId="77777777" w:rsidR="00FA122D" w:rsidRDefault="00FA122D" w:rsidP="00FA122D">
      <w:pPr>
        <w:spacing w:after="44" w:line="250" w:lineRule="auto"/>
        <w:ind w:left="330" w:right="336" w:hanging="10"/>
      </w:pPr>
      <w:r>
        <w:rPr>
          <w:rFonts w:ascii="Calibri" w:eastAsia="Calibri" w:hAnsi="Calibri" w:cs="Calibri"/>
        </w:rPr>
        <w:t xml:space="preserve">November 6 – Project 4 Proposal Due </w:t>
      </w:r>
    </w:p>
    <w:p w14:paraId="0F354018" w14:textId="77777777" w:rsidR="00FA122D" w:rsidRDefault="00FA122D" w:rsidP="00FA122D">
      <w:pPr>
        <w:spacing w:after="44" w:line="250" w:lineRule="auto"/>
        <w:ind w:left="330" w:right="336" w:hanging="10"/>
      </w:pPr>
      <w:r>
        <w:rPr>
          <w:rFonts w:ascii="Calibri" w:eastAsia="Calibri" w:hAnsi="Calibri" w:cs="Calibri"/>
        </w:rPr>
        <w:t xml:space="preserve">November 16 – Project 3 Tech Fair </w:t>
      </w:r>
    </w:p>
    <w:p w14:paraId="08E88921" w14:textId="77777777" w:rsidR="00FA122D" w:rsidRDefault="00FA122D" w:rsidP="00FA122D">
      <w:pPr>
        <w:spacing w:after="44" w:line="250" w:lineRule="auto"/>
        <w:ind w:left="330" w:right="336" w:hanging="10"/>
      </w:pPr>
      <w:r>
        <w:rPr>
          <w:rFonts w:ascii="Calibri" w:eastAsia="Calibri" w:hAnsi="Calibri" w:cs="Calibri"/>
        </w:rPr>
        <w:t xml:space="preserve">November 20 – Project 3 Presentations </w:t>
      </w:r>
    </w:p>
    <w:p w14:paraId="5BE15F81" w14:textId="77777777" w:rsidR="00FA122D" w:rsidRDefault="00FA122D" w:rsidP="00FA122D">
      <w:pPr>
        <w:spacing w:after="44" w:line="250" w:lineRule="auto"/>
        <w:ind w:left="330" w:right="336" w:hanging="10"/>
      </w:pPr>
      <w:r>
        <w:rPr>
          <w:rFonts w:ascii="Calibri" w:eastAsia="Calibri" w:hAnsi="Calibri" w:cs="Calibri"/>
        </w:rPr>
        <w:t xml:space="preserve">November 23 – Project 4 Workday </w:t>
      </w:r>
    </w:p>
    <w:p w14:paraId="7019C3D0" w14:textId="77777777" w:rsidR="00FA122D" w:rsidRDefault="00FA122D" w:rsidP="00FA122D">
      <w:pPr>
        <w:spacing w:after="44" w:line="250" w:lineRule="auto"/>
        <w:ind w:left="330" w:right="336" w:hanging="10"/>
      </w:pPr>
      <w:r>
        <w:rPr>
          <w:rFonts w:ascii="Calibri" w:eastAsia="Calibri" w:hAnsi="Calibri" w:cs="Calibri"/>
        </w:rPr>
        <w:t xml:space="preserve">November 25/27 – Thanksgiving Break, no classes </w:t>
      </w:r>
    </w:p>
    <w:p w14:paraId="277A00D2" w14:textId="77777777" w:rsidR="00FA122D" w:rsidRDefault="00FA122D" w:rsidP="00FA122D">
      <w:pPr>
        <w:spacing w:after="40"/>
        <w:ind w:left="330"/>
      </w:pPr>
      <w:r>
        <w:rPr>
          <w:rFonts w:ascii="Calibri" w:eastAsia="Calibri" w:hAnsi="Calibri" w:cs="Calibri"/>
        </w:rPr>
        <w:t xml:space="preserve"> </w:t>
      </w:r>
    </w:p>
    <w:p w14:paraId="0E7E2E51" w14:textId="77777777" w:rsidR="00FA122D" w:rsidRDefault="00FA122D" w:rsidP="00FA122D">
      <w:pPr>
        <w:spacing w:after="89" w:line="250" w:lineRule="auto"/>
        <w:ind w:left="330" w:right="336" w:hanging="10"/>
      </w:pPr>
      <w:r>
        <w:rPr>
          <w:rFonts w:ascii="Calibri" w:eastAsia="Calibri" w:hAnsi="Calibri" w:cs="Calibri"/>
        </w:rPr>
        <w:t xml:space="preserve">December 2 – Exam 3 </w:t>
      </w:r>
    </w:p>
    <w:p w14:paraId="19C38B7B" w14:textId="77777777" w:rsidR="00FA122D" w:rsidRDefault="00FA122D" w:rsidP="00FA122D">
      <w:pPr>
        <w:spacing w:after="44" w:line="250" w:lineRule="auto"/>
        <w:ind w:left="330" w:right="336" w:hanging="10"/>
      </w:pPr>
      <w:r>
        <w:rPr>
          <w:rFonts w:ascii="Calibri" w:eastAsia="Calibri" w:hAnsi="Calibri" w:cs="Calibri"/>
        </w:rPr>
        <w:t xml:space="preserve">December 7,9– Project 4 Presentations </w:t>
      </w:r>
    </w:p>
    <w:p w14:paraId="7DCAAE0B" w14:textId="77777777" w:rsidR="00FA122D" w:rsidRDefault="00FA122D" w:rsidP="00FA122D">
      <w:pPr>
        <w:spacing w:after="44" w:line="250" w:lineRule="auto"/>
        <w:ind w:left="330" w:right="336" w:hanging="10"/>
      </w:pPr>
      <w:r>
        <w:rPr>
          <w:rFonts w:ascii="Calibri" w:eastAsia="Calibri" w:hAnsi="Calibri" w:cs="Calibri"/>
        </w:rPr>
        <w:t>December 11 – Project 4 Report to be submitted electronically</w:t>
      </w:r>
      <w:r>
        <w:rPr>
          <w:rFonts w:ascii="Calibri" w:eastAsia="Calibri" w:hAnsi="Calibri" w:cs="Calibri"/>
          <w:i/>
        </w:rPr>
        <w:t xml:space="preserve"> </w:t>
      </w:r>
      <w:r>
        <w:rPr>
          <w:rFonts w:ascii="Calibri" w:eastAsia="Calibri" w:hAnsi="Calibri" w:cs="Calibri"/>
        </w:rPr>
        <w:t xml:space="preserve"> </w:t>
      </w:r>
    </w:p>
    <w:p w14:paraId="6383DD52" w14:textId="77777777" w:rsidR="00FA122D" w:rsidRDefault="00FA122D" w:rsidP="00FA122D">
      <w:pPr>
        <w:spacing w:after="183" w:line="250" w:lineRule="auto"/>
        <w:ind w:left="330" w:right="336" w:hanging="10"/>
      </w:pPr>
      <w:r>
        <w:rPr>
          <w:rFonts w:ascii="Calibri" w:eastAsia="Calibri" w:hAnsi="Calibri" w:cs="Calibri"/>
        </w:rPr>
        <w:t xml:space="preserve">December 11 – Last day of all Fall classes – There will be a class session </w:t>
      </w:r>
    </w:p>
    <w:p w14:paraId="54CE8069" w14:textId="77777777" w:rsidR="00FA122D" w:rsidRDefault="00FA122D" w:rsidP="00FA122D">
      <w:pPr>
        <w:spacing w:after="368" w:line="250" w:lineRule="auto"/>
        <w:ind w:left="330" w:right="336" w:hanging="10"/>
      </w:pPr>
      <w:r>
        <w:rPr>
          <w:rFonts w:ascii="Calibri" w:eastAsia="Calibri" w:hAnsi="Calibri" w:cs="Calibri"/>
        </w:rPr>
        <w:t>December 14-19 – Final Exam week –</w:t>
      </w:r>
      <w:r>
        <w:rPr>
          <w:rFonts w:ascii="Calibri" w:eastAsia="Calibri" w:hAnsi="Calibri" w:cs="Calibri"/>
          <w:b/>
          <w:sz w:val="28"/>
        </w:rPr>
        <w:t xml:space="preserve"> </w:t>
      </w:r>
      <w:r>
        <w:rPr>
          <w:rFonts w:ascii="Calibri" w:eastAsia="Calibri" w:hAnsi="Calibri" w:cs="Calibri"/>
          <w:b/>
          <w:sz w:val="32"/>
        </w:rPr>
        <w:t xml:space="preserve">NO FINAL EXAM IN ENGR 130 </w:t>
      </w:r>
    </w:p>
    <w:p w14:paraId="11210C05" w14:textId="77777777" w:rsidR="00FA122D" w:rsidRDefault="00FA122D" w:rsidP="00FA122D">
      <w:pPr>
        <w:pStyle w:val="Heading1"/>
        <w:ind w:left="330"/>
      </w:pPr>
      <w:r>
        <w:t xml:space="preserve">Academic Integrity </w:t>
      </w:r>
    </w:p>
    <w:p w14:paraId="3BD6E76B" w14:textId="77777777" w:rsidR="00FA122D" w:rsidRDefault="00FA122D" w:rsidP="00FA122D">
      <w:pPr>
        <w:spacing w:after="342"/>
        <w:ind w:left="335"/>
      </w:pPr>
      <w:r>
        <w:rPr>
          <w:noProof/>
        </w:rPr>
        <mc:AlternateContent>
          <mc:Choice Requires="wpg">
            <w:drawing>
              <wp:inline distT="0" distB="0" distL="0" distR="0" wp14:anchorId="45DF8D64" wp14:editId="2C4006B4">
                <wp:extent cx="5486400" cy="9525"/>
                <wp:effectExtent l="0" t="0" r="0" b="0"/>
                <wp:docPr id="18682" name="Group 1868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56" name="Shape 19756"/>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B809BFA" id="Group 18682"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AmdIy2kCAAAvBgAADgAAAAAAAAAAAAAAAAAuAgAAZHJz&#10;L2Uyb0RvYy54bWxQSwECLQAUAAYACAAAACEALWUAL9oAAAADAQAADwAAAAAAAAAAAAAAAADDBAAA&#10;ZHJzL2Rvd25yZXYueG1sUEsFBgAAAAAEAAQA8wAAAMoFAAAAAA==&#10;">
                <v:shape id="Shape 19756"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" path="m,l5486400,r,9525l,9525,,e" fillcolor="black" stroked="f" strokeweight="0">
                  <v:stroke miterlimit="83231f" joinstyle="miter"/>
                  <v:path arrowok="t" textboxrect="0,0,5486400,9525"/>
                </v:shape>
                <w10:anchorlock/>
              </v:group>
            </w:pict>
          </mc:Fallback>
        </mc:AlternateContent>
      </w:r>
    </w:p>
    <w:p w14:paraId="3E78D847" w14:textId="77777777" w:rsidR="00FA122D" w:rsidRDefault="00FA122D" w:rsidP="00FA122D">
      <w:pPr>
        <w:spacing w:after="281" w:line="250" w:lineRule="auto"/>
        <w:ind w:left="330" w:right="336" w:hanging="10"/>
      </w:pPr>
      <w:r>
        <w:rPr>
          <w:rFonts w:ascii="Calibri" w:eastAsia="Calibri" w:hAnsi="Calibri" w:cs="Calibri"/>
        </w:rPr>
        <w:t xml:space="preserve">You are a member of the Purdue </w:t>
      </w:r>
      <w:proofErr w:type="gramStart"/>
      <w:r>
        <w:rPr>
          <w:rFonts w:ascii="Calibri" w:eastAsia="Calibri" w:hAnsi="Calibri" w:cs="Calibri"/>
        </w:rPr>
        <w:t>community—a</w:t>
      </w:r>
      <w:proofErr w:type="gramEnd"/>
      <w:r>
        <w:rPr>
          <w:rFonts w:ascii="Calibri" w:eastAsia="Calibri" w:hAnsi="Calibri" w:cs="Calibri"/>
        </w:rPr>
        <w:t xml:space="preserve"> community that values </w:t>
      </w:r>
      <w:hyperlink r:id="rId19">
        <w:r>
          <w:rPr>
            <w:rFonts w:ascii="Calibri" w:eastAsia="Calibri" w:hAnsi="Calibri" w:cs="Calibri"/>
            <w:u w:val="single" w:color="0000FF"/>
          </w:rPr>
          <w:t>integrity</w:t>
        </w:r>
      </w:hyperlink>
      <w:r>
        <w:rPr>
          <w:rFonts w:ascii="Calibri" w:eastAsia="Calibri" w:hAnsi="Calibri" w:cs="Calibri"/>
        </w:rPr>
        <w:t xml:space="preserve">. You are expected to be familiar with and to abide by the following university policies and procedures: </w:t>
      </w:r>
    </w:p>
    <w:p w14:paraId="3D0DDE8E" w14:textId="77777777" w:rsidR="00FA122D" w:rsidRDefault="00FA122D" w:rsidP="00FA122D">
      <w:pPr>
        <w:numPr>
          <w:ilvl w:val="0"/>
          <w:numId w:val="44"/>
        </w:numPr>
        <w:spacing w:after="21" w:line="259" w:lineRule="auto"/>
        <w:ind w:left="1134" w:right="336" w:hanging="231"/>
      </w:pPr>
      <w:hyperlink r:id="rId20">
        <w:r>
          <w:rPr>
            <w:rFonts w:ascii="Calibri" w:eastAsia="Calibri" w:hAnsi="Calibri" w:cs="Calibri"/>
            <w:color w:val="0000FF"/>
            <w:u w:val="single" w:color="0000FF"/>
          </w:rPr>
          <w:t>Statement of Integrity and Code of Conduct</w:t>
        </w:r>
      </w:hyperlink>
      <w:hyperlink r:id="rId21">
        <w:r>
          <w:rPr>
            <w:rFonts w:ascii="Calibri" w:eastAsia="Calibri" w:hAnsi="Calibri" w:cs="Calibri"/>
            <w:color w:val="0000FF"/>
          </w:rPr>
          <w:t xml:space="preserve"> </w:t>
        </w:r>
      </w:hyperlink>
    </w:p>
    <w:p w14:paraId="581FC15B" w14:textId="77777777" w:rsidR="00FA122D" w:rsidRDefault="00FA122D" w:rsidP="00FA122D">
      <w:pPr>
        <w:numPr>
          <w:ilvl w:val="0"/>
          <w:numId w:val="44"/>
        </w:numPr>
        <w:spacing w:after="235" w:line="259" w:lineRule="auto"/>
        <w:ind w:left="1134" w:right="336" w:hanging="231"/>
      </w:pPr>
      <w:hyperlink r:id="rId22">
        <w:r>
          <w:rPr>
            <w:rFonts w:ascii="Calibri" w:eastAsia="Calibri" w:hAnsi="Calibri" w:cs="Calibri"/>
            <w:color w:val="0000FF"/>
            <w:u w:val="single" w:color="0000FF"/>
          </w:rPr>
          <w:t>Code of Honor</w:t>
        </w:r>
      </w:hyperlink>
      <w:hyperlink r:id="rId23">
        <w:r>
          <w:rPr>
            <w:rFonts w:ascii="Calibri" w:eastAsia="Calibri" w:hAnsi="Calibri" w:cs="Calibri"/>
            <w:color w:val="0000FF"/>
            <w:u w:val="single" w:color="0000FF"/>
          </w:rPr>
          <w:t xml:space="preserve"> </w:t>
        </w:r>
      </w:hyperlink>
    </w:p>
    <w:p w14:paraId="55499CBE" w14:textId="77777777" w:rsidR="00FA122D" w:rsidRDefault="00FA122D" w:rsidP="00FA122D">
      <w:pPr>
        <w:ind w:left="335"/>
      </w:pPr>
      <w:r>
        <w:rPr>
          <w:rFonts w:ascii="Calibri" w:eastAsia="Calibri" w:hAnsi="Calibri" w:cs="Calibri"/>
        </w:rPr>
        <w:t xml:space="preserve"> </w:t>
      </w:r>
    </w:p>
    <w:p w14:paraId="040F1951" w14:textId="77777777" w:rsidR="00FA122D" w:rsidRDefault="00FA122D" w:rsidP="00FA122D">
      <w:pPr>
        <w:spacing w:after="117" w:line="250" w:lineRule="auto"/>
        <w:ind w:left="330" w:right="336" w:hanging="10"/>
      </w:pPr>
      <w:r>
        <w:rPr>
          <w:rFonts w:ascii="Calibri" w:eastAsia="Calibri" w:hAnsi="Calibri" w:cs="Calibri"/>
        </w:rPr>
        <w:t xml:space="preserve"> You are also expected to fulfill Purdue’s student-created honor pledge: </w:t>
      </w:r>
    </w:p>
    <w:p w14:paraId="524AE84E" w14:textId="77777777" w:rsidR="00FA122D" w:rsidRDefault="00FA122D" w:rsidP="00FA122D">
      <w:pPr>
        <w:spacing w:after="120" w:line="249" w:lineRule="auto"/>
        <w:ind w:left="1067" w:right="1010"/>
        <w:jc w:val="center"/>
      </w:pPr>
      <w:r>
        <w:rPr>
          <w:rFonts w:ascii="Calibri" w:eastAsia="Calibri" w:hAnsi="Calibri" w:cs="Calibri"/>
          <w:b/>
        </w:rPr>
        <w:t xml:space="preserve">“As a Boilermaker pursuing academic excellence, I pledge to be honest and true in all that I do. Accountable together – We are Purdue.” </w:t>
      </w:r>
    </w:p>
    <w:p w14:paraId="1EBED4CD" w14:textId="77777777" w:rsidR="00FA122D" w:rsidRDefault="00FA122D" w:rsidP="00FA122D">
      <w:pPr>
        <w:spacing w:after="281" w:line="250" w:lineRule="auto"/>
        <w:ind w:left="330" w:right="336" w:hanging="10"/>
      </w:pPr>
      <w:r>
        <w:rPr>
          <w:rFonts w:ascii="Calibri" w:eastAsia="Calibri" w:hAnsi="Calibri" w:cs="Calibri"/>
        </w:rPr>
        <w:t xml:space="preserve">Academic dishonesty is defined by Purdue as “cheating, plagiarism, or knowingly furnishing false information to the University.” Academic dishonesty includes, but is not limited to the following: </w:t>
      </w:r>
    </w:p>
    <w:p w14:paraId="19F6757F" w14:textId="77777777" w:rsidR="00FA122D" w:rsidRDefault="00FA122D" w:rsidP="00FA122D">
      <w:pPr>
        <w:numPr>
          <w:ilvl w:val="0"/>
          <w:numId w:val="44"/>
        </w:numPr>
        <w:spacing w:after="44" w:line="250" w:lineRule="auto"/>
        <w:ind w:left="1134" w:right="336" w:hanging="231"/>
      </w:pPr>
      <w:r>
        <w:rPr>
          <w:rFonts w:ascii="Calibri" w:eastAsia="Calibri" w:hAnsi="Calibri" w:cs="Calibri"/>
        </w:rPr>
        <w:t xml:space="preserve">Looking at another student’s paper during a test </w:t>
      </w:r>
    </w:p>
    <w:p w14:paraId="1F064562" w14:textId="77777777" w:rsidR="00FA122D" w:rsidRDefault="00FA122D" w:rsidP="00FA122D">
      <w:pPr>
        <w:numPr>
          <w:ilvl w:val="0"/>
          <w:numId w:val="44"/>
        </w:numPr>
        <w:spacing w:after="44" w:line="250" w:lineRule="auto"/>
        <w:ind w:left="1134" w:right="336" w:hanging="231"/>
      </w:pPr>
      <w:r>
        <w:rPr>
          <w:rFonts w:ascii="Calibri" w:eastAsia="Calibri" w:hAnsi="Calibri" w:cs="Calibri"/>
        </w:rPr>
        <w:t xml:space="preserve">Submitting homework obtained from another student </w:t>
      </w:r>
    </w:p>
    <w:p w14:paraId="4EA07593" w14:textId="77777777" w:rsidR="00FA122D" w:rsidRDefault="00FA122D" w:rsidP="00FA122D">
      <w:pPr>
        <w:numPr>
          <w:ilvl w:val="0"/>
          <w:numId w:val="44"/>
        </w:numPr>
        <w:spacing w:after="44" w:line="250" w:lineRule="auto"/>
        <w:ind w:left="1134" w:right="336" w:hanging="231"/>
      </w:pPr>
      <w:r>
        <w:rPr>
          <w:rFonts w:ascii="Calibri" w:eastAsia="Calibri" w:hAnsi="Calibri" w:cs="Calibri"/>
        </w:rPr>
        <w:t xml:space="preserve">Allowing someone else to do the work and then submitting it under your own name </w:t>
      </w:r>
    </w:p>
    <w:p w14:paraId="7CCB7259" w14:textId="77777777" w:rsidR="00FA122D" w:rsidRDefault="00FA122D" w:rsidP="00FA122D">
      <w:pPr>
        <w:numPr>
          <w:ilvl w:val="0"/>
          <w:numId w:val="44"/>
        </w:numPr>
        <w:spacing w:after="44" w:line="250" w:lineRule="auto"/>
        <w:ind w:left="1134" w:right="336" w:hanging="231"/>
      </w:pPr>
      <w:r>
        <w:rPr>
          <w:rFonts w:ascii="Calibri" w:eastAsia="Calibri" w:hAnsi="Calibri" w:cs="Calibri"/>
        </w:rPr>
        <w:t xml:space="preserve">Helping someone else commit academic dishonesty, such as giving them homework to copy or allowing them to cheat from your test paper </w:t>
      </w:r>
    </w:p>
    <w:p w14:paraId="23EEBA64" w14:textId="77777777" w:rsidR="00FA122D" w:rsidRDefault="00FA122D" w:rsidP="00FA122D">
      <w:pPr>
        <w:numPr>
          <w:ilvl w:val="0"/>
          <w:numId w:val="44"/>
        </w:numPr>
        <w:spacing w:after="44" w:line="250" w:lineRule="auto"/>
        <w:ind w:left="1134" w:right="336" w:hanging="231"/>
      </w:pPr>
      <w:r>
        <w:rPr>
          <w:rFonts w:ascii="Calibri" w:eastAsia="Calibri" w:hAnsi="Calibri" w:cs="Calibri"/>
        </w:rPr>
        <w:t xml:space="preserve">Copying word for word or lifting phrases or special terms from a source or reference without proper attribution (plagiarism) </w:t>
      </w:r>
    </w:p>
    <w:p w14:paraId="18716420" w14:textId="77777777" w:rsidR="00FA122D" w:rsidRDefault="00FA122D" w:rsidP="00FA122D">
      <w:pPr>
        <w:numPr>
          <w:ilvl w:val="0"/>
          <w:numId w:val="44"/>
        </w:numPr>
        <w:spacing w:after="243" w:line="250" w:lineRule="auto"/>
        <w:ind w:left="1134" w:right="336" w:hanging="231"/>
      </w:pPr>
      <w:r>
        <w:rPr>
          <w:rFonts w:ascii="Calibri" w:eastAsia="Calibri" w:hAnsi="Calibri" w:cs="Calibri"/>
        </w:rPr>
        <w:t xml:space="preserve">Allowing someone else to access your Purdue computer accounts or computer files </w:t>
      </w:r>
    </w:p>
    <w:p w14:paraId="511AD247" w14:textId="77777777" w:rsidR="00FA122D" w:rsidRDefault="00FA122D" w:rsidP="00FA122D">
      <w:pPr>
        <w:spacing w:after="143" w:line="250" w:lineRule="auto"/>
        <w:ind w:left="330" w:right="336" w:hanging="10"/>
      </w:pPr>
      <w:r>
        <w:rPr>
          <w:rFonts w:ascii="Calibri" w:eastAsia="Calibri" w:hAnsi="Calibri" w:cs="Calibri"/>
          <w:b/>
        </w:rPr>
        <w:t>Academic integrity is one of the highest values that Purdue University holds.</w:t>
      </w:r>
      <w:r>
        <w:rPr>
          <w:rFonts w:ascii="Calibri" w:eastAsia="Calibri" w:hAnsi="Calibri" w:cs="Calibri"/>
        </w:rPr>
        <w:t xml:space="preserve"> Individuals are encouraged to alert university officials to potential breaches of this value by either emailing </w:t>
      </w:r>
      <w:r>
        <w:rPr>
          <w:rFonts w:ascii="Calibri" w:eastAsia="Calibri" w:hAnsi="Calibri" w:cs="Calibri"/>
          <w:color w:val="0000FF"/>
          <w:u w:val="single" w:color="0000FF"/>
        </w:rPr>
        <w:t xml:space="preserve">integrity@purdue.edu </w:t>
      </w:r>
      <w:r>
        <w:rPr>
          <w:rFonts w:ascii="Calibri" w:eastAsia="Calibri" w:hAnsi="Calibri" w:cs="Calibri"/>
        </w:rPr>
        <w:t xml:space="preserve">or by calling 765-494-8778. While you may submit information anonymously, the more information you provide the greater the opportunity for the university to investigate the concern. </w:t>
      </w:r>
    </w:p>
    <w:p w14:paraId="0D01BF8B" w14:textId="77777777" w:rsidR="00FA122D" w:rsidRDefault="00FA122D" w:rsidP="00FA122D">
      <w:pPr>
        <w:spacing w:after="39" w:line="226" w:lineRule="auto"/>
        <w:ind w:left="330" w:hanging="10"/>
      </w:pPr>
      <w:r>
        <w:rPr>
          <w:rFonts w:ascii="Calibri" w:eastAsia="Calibri" w:hAnsi="Calibri" w:cs="Calibri"/>
          <w:b/>
          <w:color w:val="BF0000"/>
          <w:sz w:val="28"/>
        </w:rPr>
        <w:t xml:space="preserve">In ENGR 13000, you will submit both individual and team assignments. </w:t>
      </w:r>
    </w:p>
    <w:p w14:paraId="171DF17E" w14:textId="77777777" w:rsidR="00FA122D" w:rsidRDefault="00FA122D" w:rsidP="00FA122D">
      <w:pPr>
        <w:spacing w:after="96" w:line="226" w:lineRule="auto"/>
        <w:ind w:left="330" w:hanging="10"/>
      </w:pPr>
      <w:r>
        <w:rPr>
          <w:rFonts w:ascii="Calibri" w:eastAsia="Calibri" w:hAnsi="Calibri" w:cs="Calibri"/>
          <w:b/>
          <w:color w:val="BF0000"/>
          <w:sz w:val="28"/>
        </w:rPr>
        <w:t xml:space="preserve">While team assignments are understood to be the work of a team, individual assignments you submit must be your own work. </w:t>
      </w:r>
      <w:r>
        <w:rPr>
          <w:rFonts w:ascii="Calibri" w:eastAsia="Calibri" w:hAnsi="Calibri" w:cs="Calibri"/>
          <w:b/>
          <w:sz w:val="28"/>
        </w:rPr>
        <w:t xml:space="preserve">For further information, refer to Academic Integrity under Knowledge Base on Brightspace. </w:t>
      </w:r>
    </w:p>
    <w:p w14:paraId="72C638E0" w14:textId="77777777" w:rsidR="00FA122D" w:rsidRDefault="00FA122D" w:rsidP="00FA122D">
      <w:pPr>
        <w:spacing w:after="281" w:line="250" w:lineRule="auto"/>
        <w:ind w:left="330" w:right="336" w:hanging="10"/>
      </w:pPr>
      <w:r>
        <w:rPr>
          <w:rFonts w:ascii="Calibri" w:eastAsia="Calibri" w:hAnsi="Calibri" w:cs="Calibri"/>
        </w:rPr>
        <w:t>The FYE instructional team may periodically check student work for various forms of academic dishonesty. This check is performed manually and via automated similarity checkers such as MOSS (</w:t>
      </w:r>
      <w:hyperlink r:id="rId24">
        <w:r>
          <w:rPr>
            <w:rFonts w:ascii="Calibri" w:eastAsia="Calibri" w:hAnsi="Calibri" w:cs="Calibri"/>
            <w:color w:val="0000FF"/>
            <w:u w:val="single" w:color="0000FF"/>
          </w:rPr>
          <w:t>Link to MOSS</w:t>
        </w:r>
      </w:hyperlink>
      <w:r>
        <w:rPr>
          <w:rFonts w:ascii="Calibri" w:eastAsia="Calibri" w:hAnsi="Calibri" w:cs="Calibri"/>
        </w:rPr>
        <w:t xml:space="preserve">). If academic dishonesty occurs, consequences may include: </w:t>
      </w:r>
    </w:p>
    <w:p w14:paraId="3980DBDE" w14:textId="77777777" w:rsidR="00FA122D" w:rsidRDefault="00FA122D" w:rsidP="00FA122D">
      <w:pPr>
        <w:numPr>
          <w:ilvl w:val="0"/>
          <w:numId w:val="45"/>
        </w:numPr>
        <w:spacing w:after="44" w:line="250" w:lineRule="auto"/>
        <w:ind w:left="1134" w:right="336"/>
      </w:pPr>
      <w:r>
        <w:rPr>
          <w:rFonts w:ascii="Calibri" w:eastAsia="Calibri" w:hAnsi="Calibri" w:cs="Calibri"/>
        </w:rPr>
        <w:t xml:space="preserve">A zero on the entire assignment or exam in question </w:t>
      </w:r>
    </w:p>
    <w:p w14:paraId="1F7F9C1B" w14:textId="77777777" w:rsidR="00FA122D" w:rsidRDefault="00FA122D" w:rsidP="00FA122D">
      <w:pPr>
        <w:numPr>
          <w:ilvl w:val="0"/>
          <w:numId w:val="45"/>
        </w:numPr>
        <w:spacing w:after="44" w:line="250" w:lineRule="auto"/>
        <w:ind w:left="1134" w:right="336"/>
      </w:pPr>
      <w:r>
        <w:rPr>
          <w:rFonts w:ascii="Calibri" w:eastAsia="Calibri" w:hAnsi="Calibri" w:cs="Calibri"/>
        </w:rPr>
        <w:t xml:space="preserve">Forwarding your name to the Office of the Dean of Students </w:t>
      </w:r>
    </w:p>
    <w:p w14:paraId="7D948415" w14:textId="77777777" w:rsidR="00FA122D" w:rsidRDefault="00FA122D" w:rsidP="00FA122D">
      <w:pPr>
        <w:numPr>
          <w:ilvl w:val="0"/>
          <w:numId w:val="45"/>
        </w:numPr>
        <w:spacing w:after="257" w:line="250" w:lineRule="auto"/>
        <w:ind w:left="1134" w:right="336"/>
      </w:pPr>
      <w:r>
        <w:rPr>
          <w:rFonts w:ascii="Calibri" w:eastAsia="Calibri" w:hAnsi="Calibri" w:cs="Calibri"/>
        </w:rPr>
        <w:t xml:space="preserve">A lowered or failing grade in the course </w:t>
      </w:r>
    </w:p>
    <w:p w14:paraId="459C1662" w14:textId="77777777" w:rsidR="00FA122D" w:rsidRDefault="00FA122D" w:rsidP="00FA122D">
      <w:pPr>
        <w:spacing w:after="78"/>
        <w:ind w:left="335"/>
      </w:pPr>
      <w:r>
        <w:rPr>
          <w:rFonts w:ascii="Calibri" w:eastAsia="Calibri" w:hAnsi="Calibri" w:cs="Calibri"/>
        </w:rPr>
        <w:t xml:space="preserve"> </w:t>
      </w:r>
    </w:p>
    <w:p w14:paraId="10139814" w14:textId="77777777" w:rsidR="00FA122D" w:rsidRDefault="00FA122D" w:rsidP="00FA122D">
      <w:pPr>
        <w:spacing w:after="44" w:line="250" w:lineRule="auto"/>
        <w:ind w:left="330" w:right="693" w:hanging="10"/>
      </w:pPr>
      <w:r>
        <w:rPr>
          <w:rFonts w:ascii="Calibri" w:eastAsia="Calibri" w:hAnsi="Calibri" w:cs="Calibri"/>
          <w:b/>
        </w:rPr>
        <w:t xml:space="preserve">Please pay special attention to the following paragraph regarding teamwork (or working collaboratively with others). </w:t>
      </w:r>
      <w:r>
        <w:rPr>
          <w:rFonts w:ascii="Calibri" w:eastAsia="Calibri" w:hAnsi="Calibri" w:cs="Calibri"/>
        </w:rPr>
        <w:t>During this course, you will be working in teams</w:t>
      </w:r>
      <w:r>
        <w:rPr>
          <w:rFonts w:ascii="Calibri" w:eastAsia="Calibri" w:hAnsi="Calibri" w:cs="Calibri"/>
          <w:b/>
        </w:rPr>
        <w:t xml:space="preserve"> </w:t>
      </w:r>
      <w:r>
        <w:rPr>
          <w:rFonts w:ascii="Calibri" w:eastAsia="Calibri" w:hAnsi="Calibri" w:cs="Calibri"/>
        </w:rPr>
        <w:t xml:space="preserve">and as such </w:t>
      </w:r>
      <w:r>
        <w:rPr>
          <w:rFonts w:ascii="Calibri" w:eastAsia="Calibri" w:hAnsi="Calibri" w:cs="Calibri"/>
        </w:rPr>
        <w:lastRenderedPageBreak/>
        <w:t xml:space="preserve">you are expected, and will be </w:t>
      </w:r>
      <w:proofErr w:type="gramStart"/>
      <w:r>
        <w:rPr>
          <w:rFonts w:ascii="Calibri" w:eastAsia="Calibri" w:hAnsi="Calibri" w:cs="Calibri"/>
        </w:rPr>
        <w:t>encouraged,</w:t>
      </w:r>
      <w:proofErr w:type="gramEnd"/>
      <w:r>
        <w:rPr>
          <w:rFonts w:ascii="Calibri" w:eastAsia="Calibri" w:hAnsi="Calibri" w:cs="Calibri"/>
        </w:rPr>
        <w:t xml:space="preserve"> to help each other. This is done because it has been shown that students learn more effectively while working together. Since course grades are not curved, there is no penalty for helping someone else. However, there is, at times, confusion over when it is OK to “collaborate with a teammate (or someone in the course)” and when collaborating with someone else turns into academic dishonesty. </w:t>
      </w:r>
    </w:p>
    <w:p w14:paraId="5ABDEF03" w14:textId="77777777" w:rsidR="00FA122D" w:rsidRDefault="00FA122D" w:rsidP="00FA122D">
      <w:pPr>
        <w:spacing w:after="78"/>
        <w:ind w:left="335"/>
      </w:pPr>
      <w:r>
        <w:rPr>
          <w:rFonts w:ascii="Calibri" w:eastAsia="Calibri" w:hAnsi="Calibri" w:cs="Calibri"/>
        </w:rPr>
        <w:t xml:space="preserve"> </w:t>
      </w:r>
    </w:p>
    <w:p w14:paraId="43872553" w14:textId="77777777" w:rsidR="00FA122D" w:rsidRDefault="00FA122D" w:rsidP="00FA122D">
      <w:pPr>
        <w:spacing w:after="279" w:line="250" w:lineRule="auto"/>
        <w:ind w:left="330" w:right="336" w:hanging="10"/>
      </w:pPr>
      <w:r>
        <w:rPr>
          <w:rFonts w:ascii="Calibri" w:eastAsia="Calibri" w:hAnsi="Calibri" w:cs="Calibri"/>
        </w:rPr>
        <w:t xml:space="preserve">When an assignment specifies that it is: </w:t>
      </w:r>
    </w:p>
    <w:p w14:paraId="32AFB5D3" w14:textId="77777777" w:rsidR="00FA122D" w:rsidRDefault="00FA122D" w:rsidP="00FA122D">
      <w:pPr>
        <w:numPr>
          <w:ilvl w:val="0"/>
          <w:numId w:val="46"/>
        </w:numPr>
        <w:spacing w:after="3" w:line="233" w:lineRule="auto"/>
        <w:ind w:right="326" w:hanging="335"/>
      </w:pPr>
      <w:r>
        <w:rPr>
          <w:rFonts w:ascii="Calibri" w:eastAsia="Calibri" w:hAnsi="Calibri" w:cs="Calibri"/>
          <w:b/>
        </w:rPr>
        <w:t xml:space="preserve">ALL-CLASS Assignment </w:t>
      </w:r>
      <w:r>
        <w:rPr>
          <w:rFonts w:ascii="Calibri" w:eastAsia="Calibri" w:hAnsi="Calibri" w:cs="Calibri"/>
        </w:rPr>
        <w:t>– you should feel comfortable talking to anyone in the</w:t>
      </w:r>
      <w:r>
        <w:rPr>
          <w:rFonts w:ascii="Calibri" w:eastAsia="Calibri" w:hAnsi="Calibri" w:cs="Calibri"/>
          <w:b/>
        </w:rPr>
        <w:t xml:space="preserve"> </w:t>
      </w:r>
      <w:r>
        <w:rPr>
          <w:rFonts w:ascii="Calibri" w:eastAsia="Calibri" w:hAnsi="Calibri" w:cs="Calibri"/>
        </w:rPr>
        <w:t xml:space="preserve">course (and working side-by-side with them) about any aspect of an assignment from </w:t>
      </w:r>
      <w:r>
        <w:rPr>
          <w:rFonts w:ascii="Calibri" w:eastAsia="Calibri" w:hAnsi="Calibri" w:cs="Calibri"/>
          <w:u w:val="single" w:color="000000"/>
        </w:rPr>
        <w:t>gaining</w:t>
      </w:r>
      <w:r>
        <w:rPr>
          <w:rFonts w:ascii="Calibri" w:eastAsia="Calibri" w:hAnsi="Calibri" w:cs="Calibri"/>
        </w:rPr>
        <w:t xml:space="preserve"> </w:t>
      </w:r>
      <w:r>
        <w:rPr>
          <w:rFonts w:ascii="Calibri" w:eastAsia="Calibri" w:hAnsi="Calibri" w:cs="Calibri"/>
          <w:u w:val="single" w:color="000000"/>
        </w:rPr>
        <w:t>conceptual insight to developing an appropriate model to specifying assumptions to</w:t>
      </w:r>
      <w:r>
        <w:rPr>
          <w:rFonts w:ascii="Calibri" w:eastAsia="Calibri" w:hAnsi="Calibri" w:cs="Calibri"/>
        </w:rPr>
        <w:t xml:space="preserve"> </w:t>
      </w:r>
      <w:r>
        <w:rPr>
          <w:rFonts w:ascii="Calibri" w:eastAsia="Calibri" w:hAnsi="Calibri" w:cs="Calibri"/>
          <w:u w:val="single" w:color="000000"/>
        </w:rPr>
        <w:t>writing out a solution</w:t>
      </w:r>
      <w:r>
        <w:rPr>
          <w:rFonts w:ascii="Calibri" w:eastAsia="Calibri" w:hAnsi="Calibri" w:cs="Calibri"/>
        </w:rPr>
        <w:t xml:space="preserve">. If the assignment was to develop some kind of computer tool model/solution, working side-by-side with other members of the course to gain conceptual insight, develop logic, outline syntax, and implement/debug said logic and syntax would be considered acceptable behavior. In such cases all individuals involved in the assignment should be appropriately acknowledged in the materials submitted. </w:t>
      </w:r>
    </w:p>
    <w:p w14:paraId="19DF1CDF" w14:textId="77777777" w:rsidR="00FA122D" w:rsidRDefault="00FA122D" w:rsidP="00FA122D">
      <w:pPr>
        <w:numPr>
          <w:ilvl w:val="0"/>
          <w:numId w:val="46"/>
        </w:numPr>
        <w:spacing w:after="3" w:line="233" w:lineRule="auto"/>
        <w:ind w:right="326" w:hanging="335"/>
      </w:pPr>
      <w:r>
        <w:rPr>
          <w:rFonts w:ascii="Calibri" w:eastAsia="Calibri" w:hAnsi="Calibri" w:cs="Calibri"/>
          <w:b/>
        </w:rPr>
        <w:t xml:space="preserve">TEAM Assignment </w:t>
      </w:r>
      <w:r>
        <w:rPr>
          <w:rFonts w:ascii="Calibri" w:eastAsia="Calibri" w:hAnsi="Calibri" w:cs="Calibri"/>
        </w:rPr>
        <w:t>– you should feel comfortable talking to anyone on your team</w:t>
      </w:r>
      <w:r>
        <w:rPr>
          <w:rFonts w:ascii="Calibri" w:eastAsia="Calibri" w:hAnsi="Calibri" w:cs="Calibri"/>
          <w:b/>
        </w:rPr>
        <w:t xml:space="preserve"> </w:t>
      </w:r>
      <w:r>
        <w:rPr>
          <w:rFonts w:ascii="Calibri" w:eastAsia="Calibri" w:hAnsi="Calibri" w:cs="Calibri"/>
        </w:rPr>
        <w:t xml:space="preserve">(and working side-by-side with them) about any aspect of an assignment from gaining conceptual insight to developing an appropriate model to specifying assumptions to writing out a solution. If the assignment was to develop some kind of computer tool model/solution, working side-by-side with other members of your team to gain conceptual insight, develop logic, outline syntax, and implement/debug said logic and syntax would be considered acceptable behavior. In such cases all individuals involved in the assignment should be appropriately acknowledged in the materials submitted. </w:t>
      </w:r>
    </w:p>
    <w:p w14:paraId="1F6359DA" w14:textId="77777777" w:rsidR="00FA122D" w:rsidRDefault="00FA122D" w:rsidP="00FA122D">
      <w:pPr>
        <w:numPr>
          <w:ilvl w:val="0"/>
          <w:numId w:val="46"/>
        </w:numPr>
        <w:spacing w:after="3" w:line="233" w:lineRule="auto"/>
        <w:ind w:right="326" w:hanging="335"/>
      </w:pPr>
      <w:r>
        <w:rPr>
          <w:rFonts w:ascii="Calibri" w:eastAsia="Calibri" w:hAnsi="Calibri" w:cs="Calibri"/>
          <w:b/>
        </w:rPr>
        <w:t xml:space="preserve">INDIVIDUAL Assignment </w:t>
      </w:r>
      <w:r>
        <w:rPr>
          <w:rFonts w:ascii="Calibri" w:eastAsia="Calibri" w:hAnsi="Calibri" w:cs="Calibri"/>
        </w:rPr>
        <w:t>– you should feel comfortable talking to anyone in the</w:t>
      </w:r>
      <w:r>
        <w:rPr>
          <w:rFonts w:ascii="Calibri" w:eastAsia="Calibri" w:hAnsi="Calibri" w:cs="Calibri"/>
          <w:b/>
        </w:rPr>
        <w:t xml:space="preserve"> </w:t>
      </w:r>
      <w:r>
        <w:rPr>
          <w:rFonts w:ascii="Calibri" w:eastAsia="Calibri" w:hAnsi="Calibri" w:cs="Calibri"/>
        </w:rPr>
        <w:t xml:space="preserve">course about an assignment </w:t>
      </w:r>
      <w:r>
        <w:rPr>
          <w:rFonts w:ascii="Calibri" w:eastAsia="Calibri" w:hAnsi="Calibri" w:cs="Calibri"/>
          <w:u w:val="single" w:color="000000"/>
        </w:rPr>
        <w:t>to gain conceptual insight only</w:t>
      </w:r>
      <w:r>
        <w:rPr>
          <w:rFonts w:ascii="Calibri" w:eastAsia="Calibri" w:hAnsi="Calibri" w:cs="Calibri"/>
        </w:rPr>
        <w:t xml:space="preserve">. Any act other than having a </w:t>
      </w:r>
      <w:r>
        <w:rPr>
          <w:rFonts w:ascii="Calibri" w:eastAsia="Calibri" w:hAnsi="Calibri" w:cs="Calibri"/>
          <w:b/>
        </w:rPr>
        <w:t>“conceptual conversation,”</w:t>
      </w:r>
      <w:r>
        <w:rPr>
          <w:rFonts w:ascii="Calibri" w:eastAsia="Calibri" w:hAnsi="Calibri" w:cs="Calibri"/>
        </w:rPr>
        <w:t xml:space="preserve"> even if mutually agreed upon, would be considered academic dishonesty. If the assignment was to develop some kind of computer tool model/solution, working with others to gain conceptual insight would be considered acceptable behavior. Any act other than having a “conceptual conversation” or “providing debugging insight,” </w:t>
      </w:r>
    </w:p>
    <w:p w14:paraId="417AB492" w14:textId="77777777" w:rsidR="00FA122D" w:rsidRDefault="00FA122D" w:rsidP="00FA122D">
      <w:pPr>
        <w:spacing w:after="643" w:line="233" w:lineRule="auto"/>
        <w:ind w:left="330" w:right="326" w:hanging="10"/>
      </w:pPr>
      <w:r>
        <w:rPr>
          <w:rFonts w:ascii="Calibri" w:eastAsia="Calibri" w:hAnsi="Calibri" w:cs="Calibri"/>
        </w:rPr>
        <w:t xml:space="preserve">even if mutually agreed upon, would be considered academic dishonesty. </w:t>
      </w:r>
    </w:p>
    <w:p w14:paraId="1B6E1D9B" w14:textId="77777777" w:rsidR="00FA122D" w:rsidRDefault="00FA122D" w:rsidP="00FA122D">
      <w:pPr>
        <w:pStyle w:val="Heading1"/>
        <w:ind w:left="330"/>
      </w:pPr>
      <w:r>
        <w:t xml:space="preserve">AI Policy </w:t>
      </w:r>
    </w:p>
    <w:p w14:paraId="6A72919B" w14:textId="77777777" w:rsidR="00FA122D" w:rsidRDefault="00FA122D" w:rsidP="00FA122D">
      <w:pPr>
        <w:spacing w:after="381"/>
        <w:ind w:left="335"/>
      </w:pPr>
      <w:r>
        <w:rPr>
          <w:noProof/>
        </w:rPr>
        <mc:AlternateContent>
          <mc:Choice Requires="wpg">
            <w:drawing>
              <wp:inline distT="0" distB="0" distL="0" distR="0" wp14:anchorId="2F4DE4E8" wp14:editId="5A5376FD">
                <wp:extent cx="5486400" cy="9525"/>
                <wp:effectExtent l="0" t="0" r="0" b="0"/>
                <wp:docPr id="18220" name="Group 18220"/>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58" name="Shape 19758"/>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FAAE6AD" id="Group 18220"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CCkPkAaAIAAC8GAAAOAAAAAAAAAAAAAAAAAC4CAABkcnMv&#10;ZTJvRG9jLnhtbFBLAQItABQABgAIAAAAIQAtZQAv2gAAAAMBAAAPAAAAAAAAAAAAAAAAAMIEAABk&#10;cnMvZG93bnJldi54bWxQSwUGAAAAAAQABADzAAAAyQUAAAAA&#10;">
                <v:shape id="Shape 19758"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" path="m,l5486400,r,9525l,9525,,e" fillcolor="black" stroked="f" strokeweight="0">
                  <v:stroke miterlimit="83231f" joinstyle="miter"/>
                  <v:path arrowok="t" textboxrect="0,0,5486400,9525"/>
                </v:shape>
                <w10:anchorlock/>
              </v:group>
            </w:pict>
          </mc:Fallback>
        </mc:AlternateContent>
      </w:r>
    </w:p>
    <w:p w14:paraId="4848E064" w14:textId="77777777" w:rsidR="00FA122D" w:rsidRDefault="00FA122D" w:rsidP="00FA122D">
      <w:pPr>
        <w:spacing w:after="32" w:line="262" w:lineRule="auto"/>
        <w:ind w:left="345" w:right="327" w:hanging="10"/>
      </w:pPr>
      <w:r>
        <w:rPr>
          <w:rFonts w:ascii="Calibri" w:eastAsia="Calibri" w:hAnsi="Calibri" w:cs="Calibri"/>
        </w:rPr>
        <w:t>As you are likely already aware, developments in the field of artificial intelligence and large language models have led to the creation of powerful tools (</w:t>
      </w:r>
      <w:r>
        <w:rPr>
          <w:rFonts w:ascii="Calibri" w:eastAsia="Calibri" w:hAnsi="Calibri" w:cs="Calibri"/>
          <w:i/>
        </w:rPr>
        <w:t xml:space="preserve">e.g., </w:t>
      </w:r>
      <w:r>
        <w:rPr>
          <w:rFonts w:ascii="Calibri" w:eastAsia="Calibri" w:hAnsi="Calibri" w:cs="Calibri"/>
        </w:rPr>
        <w:t xml:space="preserve">ChatGPT) for the creation of content. This includes diverse areas such as generating reports, writing computer programs, solving homework problems, etc. A natural question for students is to what extent </w:t>
      </w:r>
      <w:proofErr w:type="gramStart"/>
      <w:r>
        <w:rPr>
          <w:rFonts w:ascii="Calibri" w:eastAsia="Calibri" w:hAnsi="Calibri" w:cs="Calibri"/>
        </w:rPr>
        <w:t>they can</w:t>
      </w:r>
      <w:proofErr w:type="gramEnd"/>
      <w:r>
        <w:rPr>
          <w:rFonts w:ascii="Calibri" w:eastAsia="Calibri" w:hAnsi="Calibri" w:cs="Calibri"/>
        </w:rPr>
        <w:t xml:space="preserve"> take advantage of such tools in this class. </w:t>
      </w:r>
    </w:p>
    <w:p w14:paraId="2ED54A8D" w14:textId="77777777" w:rsidR="00FA122D" w:rsidRDefault="00FA122D" w:rsidP="00FA122D">
      <w:pPr>
        <w:spacing w:after="65"/>
        <w:ind w:left="335"/>
      </w:pPr>
      <w:r>
        <w:rPr>
          <w:rFonts w:ascii="Calibri" w:eastAsia="Calibri" w:hAnsi="Calibri" w:cs="Calibri"/>
        </w:rPr>
        <w:t xml:space="preserve"> </w:t>
      </w:r>
    </w:p>
    <w:p w14:paraId="4799BE1E" w14:textId="77777777" w:rsidR="00FA122D" w:rsidRDefault="00FA122D" w:rsidP="00FA122D">
      <w:pPr>
        <w:spacing w:after="32" w:line="262" w:lineRule="auto"/>
        <w:ind w:left="345" w:right="327" w:hanging="10"/>
      </w:pPr>
      <w:r>
        <w:rPr>
          <w:rFonts w:ascii="Calibri" w:eastAsia="Calibri" w:hAnsi="Calibri" w:cs="Calibri"/>
        </w:rPr>
        <w:lastRenderedPageBreak/>
        <w:t xml:space="preserve">Our philosophy is that tools such as ChatGPT should not be expressly prohibited from use in this class, as it is likely that future engineers will need to develop strong skills in using AI/LLMs in professional situations. However, it is also vital that students learn the course material for themselves and should not become overly reliant on these tools as a substitute for developing an understanding of concepts and the ability to apply them fluently in context.  </w:t>
      </w:r>
    </w:p>
    <w:p w14:paraId="701F55E5" w14:textId="77777777" w:rsidR="00FA122D" w:rsidRDefault="00FA122D" w:rsidP="00FA122D">
      <w:pPr>
        <w:spacing w:after="65"/>
        <w:ind w:left="335"/>
      </w:pPr>
      <w:r>
        <w:rPr>
          <w:rFonts w:ascii="Calibri" w:eastAsia="Calibri" w:hAnsi="Calibri" w:cs="Calibri"/>
        </w:rPr>
        <w:t xml:space="preserve"> </w:t>
      </w:r>
    </w:p>
    <w:p w14:paraId="7D2F1997" w14:textId="77777777" w:rsidR="00FA122D" w:rsidRDefault="00FA122D" w:rsidP="00FA122D">
      <w:pPr>
        <w:spacing w:after="278" w:line="262" w:lineRule="auto"/>
        <w:ind w:left="345" w:right="327" w:hanging="10"/>
      </w:pPr>
      <w:r>
        <w:rPr>
          <w:rFonts w:ascii="Calibri" w:eastAsia="Calibri" w:hAnsi="Calibri" w:cs="Calibri"/>
        </w:rPr>
        <w:t xml:space="preserve">Based on these ideas, the following policies should be followed in this class when using an AI/LLM tool: </w:t>
      </w:r>
    </w:p>
    <w:p w14:paraId="12F5A92C" w14:textId="77777777" w:rsidR="00FA122D" w:rsidRDefault="00FA122D" w:rsidP="00FA122D">
      <w:pPr>
        <w:numPr>
          <w:ilvl w:val="0"/>
          <w:numId w:val="47"/>
        </w:numPr>
        <w:spacing w:after="44" w:line="250" w:lineRule="auto"/>
        <w:ind w:left="694" w:right="336" w:hanging="231"/>
      </w:pPr>
      <w:r>
        <w:rPr>
          <w:rFonts w:ascii="Calibri" w:eastAsia="Calibri" w:hAnsi="Calibri" w:cs="Calibri"/>
        </w:rPr>
        <w:t xml:space="preserve">When working on an assignment, the policies regarding All-Class, Team, and Individual assignments should be followed by treating an AI/LLM tool in the same way one would treat a teammate or another student in the class. For example, when working on an Individual assignment, ChatGPT can be consulted to gain conceptual insight into a problem but should not be used to develop a model, implement/debug the logic of a computer program, write out a solution, etc.  </w:t>
      </w:r>
    </w:p>
    <w:p w14:paraId="7567C570" w14:textId="77777777" w:rsidR="00FA122D" w:rsidRDefault="00FA122D" w:rsidP="00FA122D">
      <w:pPr>
        <w:numPr>
          <w:ilvl w:val="0"/>
          <w:numId w:val="47"/>
        </w:numPr>
        <w:spacing w:after="655" w:line="250" w:lineRule="auto"/>
        <w:ind w:left="694" w:right="336" w:hanging="231"/>
      </w:pPr>
      <w:r>
        <w:rPr>
          <w:rFonts w:ascii="Calibri" w:eastAsia="Calibri" w:hAnsi="Calibri" w:cs="Calibri"/>
        </w:rPr>
        <w:t xml:space="preserve">AI/LLM tools will not be available for use in exams, or quizzes. Students are responsible for creating their own understanding of the material relevant to the exam, or quizzes and being able to demonstrate this understanding appropriately. </w:t>
      </w:r>
    </w:p>
    <w:p w14:paraId="290E4C54" w14:textId="77777777" w:rsidR="00FA122D" w:rsidRDefault="00FA122D" w:rsidP="00FA122D">
      <w:pPr>
        <w:pStyle w:val="Heading1"/>
        <w:ind w:left="330"/>
      </w:pPr>
      <w:r>
        <w:t xml:space="preserve">Nondiscrimination Statement </w:t>
      </w:r>
    </w:p>
    <w:p w14:paraId="2493090F" w14:textId="77777777" w:rsidR="00FA122D" w:rsidRDefault="00FA122D" w:rsidP="00FA122D">
      <w:pPr>
        <w:spacing w:after="336"/>
        <w:ind w:left="335"/>
      </w:pPr>
      <w:r>
        <w:rPr>
          <w:noProof/>
        </w:rPr>
        <mc:AlternateContent>
          <mc:Choice Requires="wpg">
            <w:drawing>
              <wp:inline distT="0" distB="0" distL="0" distR="0" wp14:anchorId="4F08B887" wp14:editId="1C9BED1C">
                <wp:extent cx="5486400" cy="9525"/>
                <wp:effectExtent l="0" t="0" r="0" b="0"/>
                <wp:docPr id="18221" name="Group 1822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60" name="Shape 19760"/>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FBCAA4D" id="Group 18221"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AwA+UiaAIAAC8GAAAOAAAAAAAAAAAAAAAAAC4CAABkcnMv&#10;ZTJvRG9jLnhtbFBLAQItABQABgAIAAAAIQAtZQAv2gAAAAMBAAAPAAAAAAAAAAAAAAAAAMIEAABk&#10;cnMvZG93bnJldi54bWxQSwUGAAAAAAQABADzAAAAyQUAAAAA&#10;">
                <v:shape id="Shape 19760"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" path="m,l5486400,r,9525l,9525,,e" fillcolor="black" stroked="f" strokeweight="0">
                  <v:stroke miterlimit="83231f" joinstyle="miter"/>
                  <v:path arrowok="t" textboxrect="0,0,5486400,9525"/>
                </v:shape>
                <w10:anchorlock/>
              </v:group>
            </w:pict>
          </mc:Fallback>
        </mc:AlternateContent>
      </w:r>
    </w:p>
    <w:p w14:paraId="37CF566C" w14:textId="77777777" w:rsidR="00FA122D" w:rsidRDefault="00FA122D" w:rsidP="00FA122D">
      <w:pPr>
        <w:spacing w:after="409" w:line="295" w:lineRule="auto"/>
        <w:ind w:left="330" w:right="326" w:hanging="10"/>
      </w:pPr>
      <w:r>
        <w:rPr>
          <w:rFonts w:ascii="Calibri" w:eastAsia="Calibri" w:hAnsi="Calibri" w:cs="Calibri"/>
        </w:rPr>
        <w:t xml:space="preserve">Purdue University is committed to maintaining a community that recognizes and values the inherent worth and dignity of every person; fosters tolerance, sensitivity, understanding, and mutual respect among its members; and encourages </w:t>
      </w:r>
      <w:proofErr w:type="gramStart"/>
      <w:r>
        <w:rPr>
          <w:rFonts w:ascii="Calibri" w:eastAsia="Calibri" w:hAnsi="Calibri" w:cs="Calibri"/>
        </w:rPr>
        <w:t>each individual</w:t>
      </w:r>
      <w:proofErr w:type="gramEnd"/>
      <w:r>
        <w:rPr>
          <w:rFonts w:ascii="Calibri" w:eastAsia="Calibri" w:hAnsi="Calibri" w:cs="Calibri"/>
        </w:rPr>
        <w:t xml:space="preserve"> to strive to reach his or her potential. A hyperlink to Purdue’s full Nondiscrimination Policy Statement is included in the Academic Resources table on your Brightspace homepage. </w:t>
      </w:r>
    </w:p>
    <w:p w14:paraId="28333C23" w14:textId="77777777" w:rsidR="00FA122D" w:rsidRDefault="00FA122D" w:rsidP="00FA122D">
      <w:pPr>
        <w:pStyle w:val="Heading1"/>
        <w:ind w:left="330"/>
      </w:pPr>
      <w:r>
        <w:t xml:space="preserve">Accessibility </w:t>
      </w:r>
    </w:p>
    <w:p w14:paraId="5096C874" w14:textId="77777777" w:rsidR="00FA122D" w:rsidRDefault="00FA122D" w:rsidP="00FA122D">
      <w:pPr>
        <w:spacing w:after="336"/>
        <w:ind w:left="335"/>
      </w:pPr>
      <w:r>
        <w:rPr>
          <w:noProof/>
        </w:rPr>
        <mc:AlternateContent>
          <mc:Choice Requires="wpg">
            <w:drawing>
              <wp:inline distT="0" distB="0" distL="0" distR="0" wp14:anchorId="24E40B63" wp14:editId="5B95A1FD">
                <wp:extent cx="5486400" cy="9525"/>
                <wp:effectExtent l="0" t="0" r="0" b="0"/>
                <wp:docPr id="18381" name="Group 1838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62" name="Shape 19762"/>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375D375" id="Group 18381"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qyWlSWkCAAAvBgAADgAAAAAAAAAAAAAAAAAuAgAAZHJz&#10;L2Uyb0RvYy54bWxQSwECLQAUAAYACAAAACEALWUAL9oAAAADAQAADwAAAAAAAAAAAAAAAADDBAAA&#10;ZHJzL2Rvd25yZXYueG1sUEsFBgAAAAAEAAQA8wAAAMoFAAAAAA==&#10;">
                <v:shape id="Shape 19762"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" path="m,l5486400,r,9525l,9525,,e" fillcolor="black" stroked="f" strokeweight="0">
                  <v:stroke miterlimit="83231f" joinstyle="miter"/>
                  <v:path arrowok="t" textboxrect="0,0,5486400,9525"/>
                </v:shape>
                <w10:anchorlock/>
              </v:group>
            </w:pict>
          </mc:Fallback>
        </mc:AlternateContent>
      </w:r>
    </w:p>
    <w:p w14:paraId="4394FDC1" w14:textId="77777777" w:rsidR="00FA122D" w:rsidRDefault="00FA122D" w:rsidP="00FA122D">
      <w:pPr>
        <w:spacing w:after="210" w:line="295" w:lineRule="auto"/>
        <w:ind w:left="330" w:right="326" w:hanging="10"/>
      </w:pPr>
      <w:r>
        <w:rPr>
          <w:rFonts w:ascii="Calibri" w:eastAsia="Calibri" w:hAnsi="Calibri" w:cs="Calibri"/>
        </w:rPr>
        <w:t xml:space="preserve">Every member of our course should be able to access, use, and learn from the materials we share. This includes all </w:t>
      </w:r>
      <w:proofErr w:type="gramStart"/>
      <w:r>
        <w:rPr>
          <w:rFonts w:ascii="Calibri" w:eastAsia="Calibri" w:hAnsi="Calibri" w:cs="Calibri"/>
        </w:rPr>
        <w:t>course related</w:t>
      </w:r>
      <w:proofErr w:type="gramEnd"/>
      <w:r>
        <w:rPr>
          <w:rFonts w:ascii="Calibri" w:eastAsia="Calibri" w:hAnsi="Calibri" w:cs="Calibri"/>
        </w:rPr>
        <w:t xml:space="preserve"> digital content that you and I share in the course. This approach helps promote equal access for everyone at Purdue and is mandated federally by </w:t>
      </w:r>
      <w:hyperlink r:id="rId25">
        <w:r>
          <w:rPr>
            <w:rFonts w:ascii="Calibri" w:eastAsia="Calibri" w:hAnsi="Calibri" w:cs="Calibri"/>
            <w:color w:val="0000FF"/>
            <w:u w:val="single" w:color="0000FF"/>
          </w:rPr>
          <w:t>Title II of the Americans with Disabilities Act (ADA)</w:t>
        </w:r>
      </w:hyperlink>
      <w:r>
        <w:rPr>
          <w:rFonts w:ascii="Calibri" w:eastAsia="Calibri" w:hAnsi="Calibri" w:cs="Calibri"/>
        </w:rPr>
        <w:t xml:space="preserve">. We will work together to provide this access within our Brightspace course. </w:t>
      </w:r>
    </w:p>
    <w:p w14:paraId="45D7B95E" w14:textId="77777777" w:rsidR="00FA122D" w:rsidRDefault="00FA122D" w:rsidP="00FA122D">
      <w:pPr>
        <w:numPr>
          <w:ilvl w:val="0"/>
          <w:numId w:val="48"/>
        </w:numPr>
        <w:spacing w:after="3" w:line="233" w:lineRule="auto"/>
        <w:ind w:left="1134" w:right="326" w:hanging="231"/>
      </w:pPr>
      <w:r>
        <w:rPr>
          <w:rFonts w:ascii="Calibri" w:eastAsia="Calibri" w:hAnsi="Calibri" w:cs="Calibri"/>
        </w:rPr>
        <w:lastRenderedPageBreak/>
        <w:t xml:space="preserve">My part, as the instructor, is to make sure all course materials </w:t>
      </w:r>
      <w:proofErr w:type="gramStart"/>
      <w:r>
        <w:rPr>
          <w:rFonts w:ascii="Calibri" w:eastAsia="Calibri" w:hAnsi="Calibri" w:cs="Calibri"/>
        </w:rPr>
        <w:t>shared</w:t>
      </w:r>
      <w:proofErr w:type="gramEnd"/>
      <w:r>
        <w:rPr>
          <w:rFonts w:ascii="Calibri" w:eastAsia="Calibri" w:hAnsi="Calibri" w:cs="Calibri"/>
        </w:rPr>
        <w:t xml:space="preserve"> </w:t>
      </w:r>
      <w:proofErr w:type="gramStart"/>
      <w:r>
        <w:rPr>
          <w:rFonts w:ascii="Calibri" w:eastAsia="Calibri" w:hAnsi="Calibri" w:cs="Calibri"/>
        </w:rPr>
        <w:t>to</w:t>
      </w:r>
      <w:proofErr w:type="gramEnd"/>
      <w:r>
        <w:rPr>
          <w:rFonts w:ascii="Calibri" w:eastAsia="Calibri" w:hAnsi="Calibri" w:cs="Calibri"/>
        </w:rPr>
        <w:t xml:space="preserve"> Brightspace, such as documents, slides, videos and audio, and images, meet accessibility guidelines and to assist you in making sure anything you share is accessible. If we can do anything further to support your access to and engagement with course materials, please notify me. </w:t>
      </w:r>
    </w:p>
    <w:p w14:paraId="7FEF2655" w14:textId="77777777" w:rsidR="00FA122D" w:rsidRDefault="00FA122D" w:rsidP="00FA122D">
      <w:pPr>
        <w:numPr>
          <w:ilvl w:val="0"/>
          <w:numId w:val="48"/>
        </w:numPr>
        <w:spacing w:after="3" w:line="233" w:lineRule="auto"/>
        <w:ind w:left="1134" w:right="326" w:hanging="231"/>
      </w:pPr>
      <w:r>
        <w:rPr>
          <w:rFonts w:ascii="Calibri" w:eastAsia="Calibri" w:hAnsi="Calibri" w:cs="Calibri"/>
        </w:rPr>
        <w:t xml:space="preserve">Your role, as a student, is to make sure anything you post for other students to engage with is also accessible, such as peer grading, peer feedback, and discussion board posts. This expectation is built into all course assignments that require you to post to Brightspace. </w:t>
      </w:r>
    </w:p>
    <w:p w14:paraId="149E8D42" w14:textId="77777777" w:rsidR="00FA122D" w:rsidRDefault="00FA122D" w:rsidP="00FA122D">
      <w:pPr>
        <w:numPr>
          <w:ilvl w:val="0"/>
          <w:numId w:val="48"/>
        </w:numPr>
        <w:spacing w:after="3" w:line="233" w:lineRule="auto"/>
        <w:ind w:left="1134" w:right="326" w:hanging="231"/>
      </w:pPr>
      <w:r>
        <w:rPr>
          <w:rFonts w:ascii="Calibri" w:eastAsia="Calibri" w:hAnsi="Calibri" w:cs="Calibri"/>
        </w:rPr>
        <w:t xml:space="preserve">A good starting place for students and instructors is to bookmark and review the </w:t>
      </w:r>
      <w:hyperlink r:id="rId26">
        <w:r>
          <w:rPr>
            <w:rFonts w:ascii="Calibri" w:eastAsia="Calibri" w:hAnsi="Calibri" w:cs="Calibri"/>
            <w:color w:val="0000FF"/>
            <w:u w:val="single" w:color="0000FF"/>
          </w:rPr>
          <w:t>Innovative Learning Accessibility Checklist</w:t>
        </w:r>
      </w:hyperlink>
      <w:r>
        <w:rPr>
          <w:rFonts w:ascii="Calibri" w:eastAsia="Calibri" w:hAnsi="Calibri" w:cs="Calibri"/>
        </w:rPr>
        <w:t xml:space="preserve"> for guidance on creating accessible materials. We need to work together to make sure all materials on our course Brightspace are accessible. </w:t>
      </w:r>
    </w:p>
    <w:p w14:paraId="219DD28D" w14:textId="77777777" w:rsidR="00FA122D" w:rsidRDefault="00FA122D" w:rsidP="00FA122D">
      <w:pPr>
        <w:numPr>
          <w:ilvl w:val="0"/>
          <w:numId w:val="48"/>
        </w:numPr>
        <w:spacing w:after="3" w:line="233" w:lineRule="auto"/>
        <w:ind w:left="1134" w:right="326" w:hanging="231"/>
      </w:pPr>
      <w:r>
        <w:rPr>
          <w:rFonts w:ascii="Calibri" w:eastAsia="Calibri" w:hAnsi="Calibri" w:cs="Calibri"/>
        </w:rPr>
        <w:t xml:space="preserve">If you select materials to share on our Brightspace from Purdue Libraries catalog or databases, best practices include choosing items that: </w:t>
      </w:r>
    </w:p>
    <w:p w14:paraId="3EA34031" w14:textId="77777777" w:rsidR="00FA122D" w:rsidRDefault="00FA122D" w:rsidP="00FA122D">
      <w:pPr>
        <w:spacing w:after="3" w:line="233" w:lineRule="auto"/>
        <w:ind w:left="1707" w:right="326" w:hanging="10"/>
      </w:pPr>
      <w:r>
        <w:t>◦</w:t>
      </w:r>
      <w:r>
        <w:rPr>
          <w:rFonts w:ascii="Calibri" w:eastAsia="Calibri" w:hAnsi="Calibri" w:cs="Calibri"/>
        </w:rPr>
        <w:t xml:space="preserve"> Can be downloaded in full </w:t>
      </w:r>
    </w:p>
    <w:p w14:paraId="17E270E5" w14:textId="77777777" w:rsidR="00FA122D" w:rsidRDefault="00FA122D" w:rsidP="00FA122D">
      <w:pPr>
        <w:spacing w:after="3" w:line="233" w:lineRule="auto"/>
        <w:ind w:left="1707" w:right="326" w:hanging="10"/>
      </w:pPr>
      <w:r>
        <w:t>◦</w:t>
      </w:r>
      <w:r>
        <w:rPr>
          <w:rFonts w:ascii="Calibri" w:eastAsia="Calibri" w:hAnsi="Calibri" w:cs="Calibri"/>
        </w:rPr>
        <w:t xml:space="preserve"> Are available in EPUB or HTML formats </w:t>
      </w:r>
    </w:p>
    <w:p w14:paraId="6511B38B" w14:textId="77777777" w:rsidR="00FA122D" w:rsidRDefault="00FA122D" w:rsidP="00FA122D">
      <w:pPr>
        <w:spacing w:after="649" w:line="233" w:lineRule="auto"/>
        <w:ind w:left="1935" w:right="326" w:hanging="238"/>
      </w:pPr>
      <w:r>
        <w:t>◦</w:t>
      </w:r>
      <w:r>
        <w:rPr>
          <w:rFonts w:ascii="Calibri" w:eastAsia="Calibri" w:hAnsi="Calibri" w:cs="Calibri"/>
        </w:rPr>
        <w:t xml:space="preserve"> Include alternative text for written materials or captions for audio/visual content </w:t>
      </w:r>
    </w:p>
    <w:p w14:paraId="7321B7BB" w14:textId="77777777" w:rsidR="00FA122D" w:rsidRDefault="00FA122D" w:rsidP="00FA122D">
      <w:pPr>
        <w:pStyle w:val="Heading1"/>
        <w:ind w:left="330"/>
      </w:pPr>
      <w:proofErr w:type="gramStart"/>
      <w:r>
        <w:t>Accommodations</w:t>
      </w:r>
      <w:proofErr w:type="gramEnd"/>
      <w:r>
        <w:t xml:space="preserve"> </w:t>
      </w:r>
    </w:p>
    <w:p w14:paraId="6F9271C6" w14:textId="77777777" w:rsidR="00FA122D" w:rsidRDefault="00FA122D" w:rsidP="00FA122D">
      <w:pPr>
        <w:spacing w:after="336"/>
        <w:ind w:left="335"/>
      </w:pPr>
      <w:r>
        <w:rPr>
          <w:noProof/>
        </w:rPr>
        <mc:AlternateContent>
          <mc:Choice Requires="wpg">
            <w:drawing>
              <wp:inline distT="0" distB="0" distL="0" distR="0" wp14:anchorId="16745CA0" wp14:editId="09122751">
                <wp:extent cx="5486400" cy="9525"/>
                <wp:effectExtent l="0" t="0" r="0" b="0"/>
                <wp:docPr id="18382" name="Group 1838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64" name="Shape 19764"/>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3E300B" id="Group 18382"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Bk5l9GkCAAAvBgAADgAAAAAAAAAAAAAAAAAuAgAAZHJz&#10;L2Uyb0RvYy54bWxQSwECLQAUAAYACAAAACEALWUAL9oAAAADAQAADwAAAAAAAAAAAAAAAADDBAAA&#10;ZHJzL2Rvd25yZXYueG1sUEsFBgAAAAAEAAQA8wAAAMoFAAAAAA==&#10;">
                <v:shape id="Shape 19764"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" path="m,l5486400,r,9525l,9525,,e" fillcolor="black" stroked="f" strokeweight="0">
                  <v:stroke miterlimit="83231f" joinstyle="miter"/>
                  <v:path arrowok="t" textboxrect="0,0,5486400,9525"/>
                </v:shape>
                <w10:anchorlock/>
              </v:group>
            </w:pict>
          </mc:Fallback>
        </mc:AlternateContent>
      </w:r>
    </w:p>
    <w:p w14:paraId="6023A80C" w14:textId="77777777" w:rsidR="00FA122D" w:rsidRDefault="00FA122D" w:rsidP="00FA122D">
      <w:pPr>
        <w:spacing w:after="246" w:line="295" w:lineRule="auto"/>
        <w:ind w:left="330" w:right="326" w:hanging="10"/>
      </w:pPr>
      <w:r>
        <w:rPr>
          <w:rFonts w:ascii="Calibri" w:eastAsia="Calibri" w:hAnsi="Calibri" w:cs="Calibri"/>
        </w:rPr>
        <w:t xml:space="preserve">Purdue University strives to make learning experiences accessible to all participants. If you anticipate or experience physical or academic barriers based on disability, you are encouraged to contact the Disability Resource Center at: </w:t>
      </w:r>
      <w:r>
        <w:rPr>
          <w:rFonts w:ascii="Calibri" w:eastAsia="Calibri" w:hAnsi="Calibri" w:cs="Calibri"/>
          <w:color w:val="0000FF"/>
          <w:u w:val="single" w:color="0000FF"/>
        </w:rPr>
        <w:t>drc@purdue.edu</w:t>
      </w:r>
      <w:r>
        <w:rPr>
          <w:rFonts w:ascii="Calibri" w:eastAsia="Calibri" w:hAnsi="Calibri" w:cs="Calibri"/>
        </w:rPr>
        <w:t xml:space="preserve"> or by phone: 765-494-1247, as soon as possible. </w:t>
      </w:r>
    </w:p>
    <w:p w14:paraId="52F2BC95" w14:textId="77777777" w:rsidR="00FA122D" w:rsidRDefault="00FA122D" w:rsidP="00FA122D">
      <w:pPr>
        <w:spacing w:after="3" w:line="295" w:lineRule="auto"/>
        <w:ind w:left="330" w:right="326" w:hanging="10"/>
      </w:pPr>
      <w:r>
        <w:rPr>
          <w:rFonts w:ascii="Calibri" w:eastAsia="Calibri" w:hAnsi="Calibri" w:cs="Calibri"/>
        </w:rPr>
        <w:t>If the Disability Resource Center (DRC) has determined reasonable accommodations that you would like to utilize in my class, you must release your Course Accommodation Letter to me. Instructions on sharing your Course Accommodation Letter can be found by visiting:</w:t>
      </w:r>
      <w:hyperlink r:id="rId27">
        <w:r>
          <w:rPr>
            <w:rFonts w:ascii="Calibri" w:eastAsia="Calibri" w:hAnsi="Calibri" w:cs="Calibri"/>
          </w:rPr>
          <w:t xml:space="preserve"> </w:t>
        </w:r>
      </w:hyperlink>
      <w:hyperlink r:id="rId28">
        <w:r>
          <w:rPr>
            <w:rFonts w:ascii="Calibri" w:eastAsia="Calibri" w:hAnsi="Calibri" w:cs="Calibri"/>
            <w:color w:val="0000FF"/>
            <w:u w:val="single" w:color="0000FF"/>
          </w:rPr>
          <w:t xml:space="preserve">How </w:t>
        </w:r>
        <w:proofErr w:type="gramStart"/>
        <w:r>
          <w:rPr>
            <w:rFonts w:ascii="Calibri" w:eastAsia="Calibri" w:hAnsi="Calibri" w:cs="Calibri"/>
            <w:color w:val="0000FF"/>
            <w:u w:val="single" w:color="0000FF"/>
          </w:rPr>
          <w:t>To</w:t>
        </w:r>
        <w:proofErr w:type="gramEnd"/>
        <w:r>
          <w:rPr>
            <w:rFonts w:ascii="Calibri" w:eastAsia="Calibri" w:hAnsi="Calibri" w:cs="Calibri"/>
            <w:color w:val="0000FF"/>
            <w:u w:val="single" w:color="0000FF"/>
          </w:rPr>
          <w:t xml:space="preserve"> Use Your Course Accommodation Letter</w:t>
        </w:r>
      </w:hyperlink>
      <w:r>
        <w:rPr>
          <w:rFonts w:ascii="Calibri" w:eastAsia="Calibri" w:hAnsi="Calibri" w:cs="Calibri"/>
        </w:rPr>
        <w:t xml:space="preserve">.  Additionally, you are strongly encouraged to contact me as soon as possible to discuss implementation of your accommodation. </w:t>
      </w:r>
    </w:p>
    <w:p w14:paraId="4539935E" w14:textId="77777777" w:rsidR="00FA122D" w:rsidRDefault="00FA122D" w:rsidP="00FA122D">
      <w:pPr>
        <w:pStyle w:val="Heading1"/>
        <w:ind w:left="330"/>
      </w:pPr>
      <w:r>
        <w:t xml:space="preserve">Mental Health/Wellness Statement </w:t>
      </w:r>
    </w:p>
    <w:p w14:paraId="4CD764EC" w14:textId="77777777" w:rsidR="00FA122D" w:rsidRDefault="00FA122D" w:rsidP="00FA122D">
      <w:pPr>
        <w:spacing w:after="336"/>
        <w:ind w:left="335"/>
      </w:pPr>
      <w:r>
        <w:rPr>
          <w:noProof/>
        </w:rPr>
        <mc:AlternateContent>
          <mc:Choice Requires="wpg">
            <w:drawing>
              <wp:inline distT="0" distB="0" distL="0" distR="0" wp14:anchorId="187B02F4" wp14:editId="422D0AC8">
                <wp:extent cx="5486400" cy="9525"/>
                <wp:effectExtent l="0" t="0" r="0" b="0"/>
                <wp:docPr id="17976" name="Group 1797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66" name="Shape 19766"/>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1DA39B" id="Group 17976"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nWgln2kCAAAvBgAADgAAAAAAAAAAAAAAAAAuAgAAZHJz&#10;L2Uyb0RvYy54bWxQSwECLQAUAAYACAAAACEALWUAL9oAAAADAQAADwAAAAAAAAAAAAAAAADDBAAA&#10;ZHJzL2Rvd25yZXYueG1sUEsFBgAAAAAEAAQA8wAAAMoFAAAAAA==&#10;">
                <v:shape id="Shape 19766"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" path="m,l5486400,r,9525l,9525,,e" fillcolor="black" stroked="f" strokeweight="0">
                  <v:stroke miterlimit="83231f" joinstyle="miter"/>
                  <v:path arrowok="t" textboxrect="0,0,5486400,9525"/>
                </v:shape>
                <w10:anchorlock/>
              </v:group>
            </w:pict>
          </mc:Fallback>
        </mc:AlternateContent>
      </w:r>
    </w:p>
    <w:p w14:paraId="7E47A186" w14:textId="77777777" w:rsidR="00FA122D" w:rsidRDefault="00FA122D" w:rsidP="00FA122D">
      <w:pPr>
        <w:spacing w:after="330" w:line="295" w:lineRule="auto"/>
        <w:ind w:left="330" w:right="326" w:hanging="10"/>
      </w:pPr>
      <w:r>
        <w:rPr>
          <w:rFonts w:ascii="Calibri" w:eastAsia="Calibri" w:hAnsi="Calibri" w:cs="Calibri"/>
          <w:b/>
        </w:rPr>
        <w:t>If you find yourself beginning to feel some stress, anxiety and/or feeling slightly overwhelmed</w:t>
      </w:r>
      <w:r>
        <w:rPr>
          <w:rFonts w:ascii="Calibri" w:eastAsia="Calibri" w:hAnsi="Calibri" w:cs="Calibri"/>
        </w:rPr>
        <w:t xml:space="preserve">, </w:t>
      </w:r>
      <w:r>
        <w:rPr>
          <w:rFonts w:ascii="Calibri" w:eastAsia="Calibri" w:hAnsi="Calibri" w:cs="Calibri"/>
          <w:b/>
        </w:rPr>
        <w:t xml:space="preserve">try </w:t>
      </w:r>
      <w:hyperlink r:id="rId29">
        <w:r>
          <w:rPr>
            <w:rFonts w:ascii="Calibri" w:eastAsia="Calibri" w:hAnsi="Calibri" w:cs="Calibri"/>
            <w:color w:val="0000FF"/>
            <w:u w:val="single" w:color="0000FF"/>
          </w:rPr>
          <w:t>Therapy Assistance Online (TAO)</w:t>
        </w:r>
      </w:hyperlink>
      <w:r>
        <w:rPr>
          <w:rFonts w:ascii="Calibri" w:eastAsia="Calibri" w:hAnsi="Calibri" w:cs="Calibri"/>
        </w:rPr>
        <w:t xml:space="preserve">, a web and app-based mental health resource available courtesy of Purdue Counseling and Psychological Services (CAPS). TAO is </w:t>
      </w:r>
      <w:r>
        <w:rPr>
          <w:rFonts w:ascii="Calibri" w:eastAsia="Calibri" w:hAnsi="Calibri" w:cs="Calibri"/>
        </w:rPr>
        <w:lastRenderedPageBreak/>
        <w:t xml:space="preserve">available to all students at any time by creating an account on the </w:t>
      </w:r>
      <w:hyperlink r:id="rId30">
        <w:r>
          <w:rPr>
            <w:rFonts w:ascii="Calibri" w:eastAsia="Calibri" w:hAnsi="Calibri" w:cs="Calibri"/>
            <w:color w:val="0000FF"/>
            <w:u w:val="single" w:color="0000FF"/>
          </w:rPr>
          <w:t>TAO Connect</w:t>
        </w:r>
      </w:hyperlink>
      <w:hyperlink r:id="rId31">
        <w:r>
          <w:rPr>
            <w:rFonts w:ascii="Calibri" w:eastAsia="Calibri" w:hAnsi="Calibri" w:cs="Calibri"/>
            <w:color w:val="0000FF"/>
          </w:rPr>
          <w:t xml:space="preserve"> </w:t>
        </w:r>
      </w:hyperlink>
      <w:proofErr w:type="gramStart"/>
      <w:r>
        <w:rPr>
          <w:rFonts w:ascii="Calibri" w:eastAsia="Calibri" w:hAnsi="Calibri" w:cs="Calibri"/>
        </w:rPr>
        <w:t>website, or</w:t>
      </w:r>
      <w:proofErr w:type="gramEnd"/>
      <w:r>
        <w:rPr>
          <w:rFonts w:ascii="Calibri" w:eastAsia="Calibri" w:hAnsi="Calibri" w:cs="Calibri"/>
        </w:rPr>
        <w:t xml:space="preserve"> downloading the app from the App Store or Google Play. It offers free, confidential well-being resources through a self-guided program informed by psychotherapy research and strategies that may aid in overcoming anxiety, depression and other concerns. It provides accessible and effective resources including short videos, brief exercises, and self-reflection tools. </w:t>
      </w:r>
    </w:p>
    <w:p w14:paraId="1D0C922F" w14:textId="77777777" w:rsidR="00FA122D" w:rsidRDefault="00FA122D" w:rsidP="00FA122D">
      <w:pPr>
        <w:spacing w:after="330" w:line="295" w:lineRule="auto"/>
        <w:ind w:left="330" w:right="315" w:hanging="10"/>
        <w:jc w:val="both"/>
      </w:pPr>
      <w:r>
        <w:rPr>
          <w:rFonts w:ascii="Calibri" w:eastAsia="Calibri" w:hAnsi="Calibri" w:cs="Calibri"/>
          <w:b/>
        </w:rPr>
        <w:t>If you need support and information about options and resources</w:t>
      </w:r>
      <w:r>
        <w:rPr>
          <w:rFonts w:ascii="Calibri" w:eastAsia="Calibri" w:hAnsi="Calibri" w:cs="Calibri"/>
        </w:rPr>
        <w:t xml:space="preserve">, please contact or see the </w:t>
      </w:r>
      <w:hyperlink r:id="rId32">
        <w:r>
          <w:rPr>
            <w:rFonts w:ascii="Calibri" w:eastAsia="Calibri" w:hAnsi="Calibri" w:cs="Calibri"/>
            <w:color w:val="0000FF"/>
            <w:u w:val="single" w:color="0000FF"/>
          </w:rPr>
          <w:t>Office of the Dean of Students</w:t>
        </w:r>
      </w:hyperlink>
      <w:r>
        <w:rPr>
          <w:rFonts w:ascii="Calibri" w:eastAsia="Calibri" w:hAnsi="Calibri" w:cs="Calibri"/>
        </w:rPr>
        <w:t xml:space="preserve">. Call 765-494-1747. Hours of operation are M-F, 8 a.m.- 5 p.m. </w:t>
      </w:r>
    </w:p>
    <w:p w14:paraId="0650DC56" w14:textId="77777777" w:rsidR="00FA122D" w:rsidRDefault="00FA122D" w:rsidP="00FA122D">
      <w:pPr>
        <w:spacing w:after="330" w:line="295" w:lineRule="auto"/>
        <w:ind w:left="330" w:right="326" w:hanging="10"/>
      </w:pPr>
      <w:r>
        <w:rPr>
          <w:rFonts w:ascii="Calibri" w:eastAsia="Calibri" w:hAnsi="Calibri" w:cs="Calibri"/>
          <w:b/>
        </w:rPr>
        <w:t>If you find yourself struggling to find a healthy balance between academics, social life, stress, etc.</w:t>
      </w:r>
      <w:r>
        <w:rPr>
          <w:rFonts w:ascii="Calibri" w:eastAsia="Calibri" w:hAnsi="Calibri" w:cs="Calibri"/>
        </w:rPr>
        <w:t xml:space="preserve">, sign up for free one-on-one virtual or in-person sessions in West Lafayette with a </w:t>
      </w:r>
      <w:hyperlink r:id="rId33">
        <w:r>
          <w:rPr>
            <w:rFonts w:ascii="Calibri" w:eastAsia="Calibri" w:hAnsi="Calibri" w:cs="Calibri"/>
            <w:color w:val="0000FF"/>
            <w:u w:val="single" w:color="0000FF"/>
          </w:rPr>
          <w:t xml:space="preserve">Purdue Wellness Coach at </w:t>
        </w:r>
        <w:proofErr w:type="spellStart"/>
        <w:r>
          <w:rPr>
            <w:rFonts w:ascii="Calibri" w:eastAsia="Calibri" w:hAnsi="Calibri" w:cs="Calibri"/>
            <w:color w:val="0000FF"/>
            <w:u w:val="single" w:color="0000FF"/>
          </w:rPr>
          <w:t>RecWell</w:t>
        </w:r>
        <w:proofErr w:type="spellEnd"/>
      </w:hyperlink>
      <w:r>
        <w:rPr>
          <w:rFonts w:ascii="Calibri" w:eastAsia="Calibri" w:hAnsi="Calibri" w:cs="Calibri"/>
        </w:rPr>
        <w:t xml:space="preserve">. Student coaches can help you navigate through barriers and challenges toward your goals throughout the semester. Sign up is free and can be done on </w:t>
      </w:r>
      <w:proofErr w:type="spellStart"/>
      <w:r>
        <w:rPr>
          <w:rFonts w:ascii="Calibri" w:eastAsia="Calibri" w:hAnsi="Calibri" w:cs="Calibri"/>
        </w:rPr>
        <w:t>BoilerConnect</w:t>
      </w:r>
      <w:proofErr w:type="spellEnd"/>
      <w:r>
        <w:rPr>
          <w:rFonts w:ascii="Calibri" w:eastAsia="Calibri" w:hAnsi="Calibri" w:cs="Calibri"/>
        </w:rPr>
        <w:t xml:space="preserve">. Students in Indianapolis will find support services curated on the </w:t>
      </w:r>
      <w:hyperlink r:id="rId34">
        <w:r>
          <w:rPr>
            <w:rFonts w:ascii="Calibri" w:eastAsia="Calibri" w:hAnsi="Calibri" w:cs="Calibri"/>
            <w:color w:val="0000FF"/>
            <w:u w:val="single" w:color="0000FF"/>
          </w:rPr>
          <w:t>Vice Provost for Student Life</w:t>
        </w:r>
      </w:hyperlink>
      <w:r>
        <w:rPr>
          <w:rFonts w:ascii="Calibri" w:eastAsia="Calibri" w:hAnsi="Calibri" w:cs="Calibri"/>
        </w:rPr>
        <w:t xml:space="preserve"> website. </w:t>
      </w:r>
    </w:p>
    <w:p w14:paraId="672178C0" w14:textId="77777777" w:rsidR="00FA122D" w:rsidRDefault="00FA122D" w:rsidP="00FA122D">
      <w:pPr>
        <w:spacing w:after="369" w:line="295" w:lineRule="auto"/>
        <w:ind w:left="330" w:right="326" w:hanging="10"/>
      </w:pPr>
      <w:r>
        <w:rPr>
          <w:rFonts w:ascii="Calibri" w:eastAsia="Calibri" w:hAnsi="Calibri" w:cs="Calibri"/>
        </w:rPr>
        <w:t xml:space="preserve">If you’re struggling and need mental health services: Purdue University is committed to advancing the mental health and well-being of its students. If you or someone you know is feeling overwhelmed, depressed, and/or in need of mental health support, services are available. For help, such individuals should contact </w:t>
      </w:r>
      <w:hyperlink r:id="rId35">
        <w:r>
          <w:rPr>
            <w:rFonts w:ascii="Calibri" w:eastAsia="Calibri" w:hAnsi="Calibri" w:cs="Calibri"/>
            <w:color w:val="0000FF"/>
            <w:u w:val="single" w:color="0000FF"/>
          </w:rPr>
          <w:t>Counseling and Psychological</w:t>
        </w:r>
      </w:hyperlink>
      <w:hyperlink r:id="rId36">
        <w:r>
          <w:rPr>
            <w:rFonts w:ascii="Calibri" w:eastAsia="Calibri" w:hAnsi="Calibri" w:cs="Calibri"/>
            <w:color w:val="0000FF"/>
          </w:rPr>
          <w:t xml:space="preserve"> </w:t>
        </w:r>
      </w:hyperlink>
      <w:hyperlink r:id="rId37">
        <w:r>
          <w:rPr>
            <w:rFonts w:ascii="Calibri" w:eastAsia="Calibri" w:hAnsi="Calibri" w:cs="Calibri"/>
            <w:color w:val="0000FF"/>
            <w:u w:val="single" w:color="0000FF"/>
          </w:rPr>
          <w:t>Services (CAPS)</w:t>
        </w:r>
      </w:hyperlink>
      <w:r>
        <w:rPr>
          <w:rFonts w:ascii="Calibri" w:eastAsia="Calibri" w:hAnsi="Calibri" w:cs="Calibri"/>
        </w:rPr>
        <w:t xml:space="preserve"> at 765-494-6995 during and after hours, on weekends and holidays, or by going to the CAPS offices in </w:t>
      </w:r>
      <w:hyperlink r:id="rId38">
        <w:r>
          <w:rPr>
            <w:rFonts w:ascii="Calibri" w:eastAsia="Calibri" w:hAnsi="Calibri" w:cs="Calibri"/>
            <w:color w:val="0000FF"/>
            <w:u w:val="single" w:color="0000FF"/>
          </w:rPr>
          <w:t>West Lafayette</w:t>
        </w:r>
      </w:hyperlink>
      <w:r>
        <w:rPr>
          <w:rFonts w:ascii="Calibri" w:eastAsia="Calibri" w:hAnsi="Calibri" w:cs="Calibri"/>
        </w:rPr>
        <w:t xml:space="preserve"> or </w:t>
      </w:r>
      <w:hyperlink r:id="rId39">
        <w:r>
          <w:rPr>
            <w:rFonts w:ascii="Calibri" w:eastAsia="Calibri" w:hAnsi="Calibri" w:cs="Calibri"/>
            <w:color w:val="0000FF"/>
            <w:u w:val="single" w:color="0000FF"/>
          </w:rPr>
          <w:t>Indianapolis</w:t>
        </w:r>
      </w:hyperlink>
      <w:r>
        <w:rPr>
          <w:rFonts w:ascii="Calibri" w:eastAsia="Calibri" w:hAnsi="Calibri" w:cs="Calibri"/>
        </w:rPr>
        <w:t xml:space="preserve">. </w:t>
      </w:r>
    </w:p>
    <w:p w14:paraId="0A224FB8" w14:textId="77777777" w:rsidR="00FA122D" w:rsidRDefault="00FA122D" w:rsidP="00FA122D">
      <w:pPr>
        <w:pStyle w:val="Heading1"/>
        <w:ind w:left="330"/>
      </w:pPr>
      <w:r>
        <w:t xml:space="preserve">Emergency Preparedness </w:t>
      </w:r>
    </w:p>
    <w:p w14:paraId="615903E2" w14:textId="77777777" w:rsidR="00FA122D" w:rsidRDefault="00FA122D" w:rsidP="00FA122D">
      <w:pPr>
        <w:spacing w:after="336"/>
        <w:ind w:left="335"/>
      </w:pPr>
      <w:r>
        <w:rPr>
          <w:noProof/>
        </w:rPr>
        <mc:AlternateContent>
          <mc:Choice Requires="wpg">
            <w:drawing>
              <wp:inline distT="0" distB="0" distL="0" distR="0" wp14:anchorId="550360B7" wp14:editId="7DA21FF2">
                <wp:extent cx="5486400" cy="9525"/>
                <wp:effectExtent l="0" t="0" r="0" b="0"/>
                <wp:docPr id="17977" name="Group 17977"/>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68" name="Shape 19768"/>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4D259A" id="Group 17977"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Adn5RUaAIAAC8GAAAOAAAAAAAAAAAAAAAAAC4CAABkcnMv&#10;ZTJvRG9jLnhtbFBLAQItABQABgAIAAAAIQAtZQAv2gAAAAMBAAAPAAAAAAAAAAAAAAAAAMIEAABk&#10;cnMvZG93bnJldi54bWxQSwUGAAAAAAQABADzAAAAyQUAAAAA&#10;">
                <v:shape id="Shape 19768"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" path="m,l5486400,r,9525l,9525,,e" fillcolor="black" stroked="f" strokeweight="0">
                  <v:stroke miterlimit="83231f" joinstyle="miter"/>
                  <v:path arrowok="t" textboxrect="0,0,5486400,9525"/>
                </v:shape>
                <w10:anchorlock/>
              </v:group>
            </w:pict>
          </mc:Fallback>
        </mc:AlternateContent>
      </w:r>
    </w:p>
    <w:p w14:paraId="2EF6DE3A" w14:textId="77777777" w:rsidR="00FA122D" w:rsidRDefault="00FA122D" w:rsidP="00FA122D">
      <w:pPr>
        <w:spacing w:after="286" w:line="295" w:lineRule="auto"/>
        <w:ind w:left="330" w:right="326" w:hanging="10"/>
      </w:pPr>
      <w:r>
        <w:rPr>
          <w:rFonts w:ascii="Calibri" w:eastAsia="Calibri" w:hAnsi="Calibri" w:cs="Calibri"/>
        </w:rPr>
        <w:t xml:space="preserve">In the event of a major campus emergency, course requirements, deadlines and grading percentages are subject to changes that may be necessitated by a revised semester calendar or other circumstances beyond the instructor’s control. Relevant changes to this course will be posted onto the course website or can be obtained by contacting the instructors or TAs via email or phone. You are expected to read </w:t>
      </w:r>
      <w:proofErr w:type="gramStart"/>
      <w:r>
        <w:rPr>
          <w:rFonts w:ascii="Calibri" w:eastAsia="Calibri" w:hAnsi="Calibri" w:cs="Calibri"/>
        </w:rPr>
        <w:t>your @</w:t>
      </w:r>
      <w:proofErr w:type="gramEnd"/>
      <w:r>
        <w:rPr>
          <w:rFonts w:ascii="Calibri" w:eastAsia="Calibri" w:hAnsi="Calibri" w:cs="Calibri"/>
        </w:rPr>
        <w:t xml:space="preserve">purdue.edu email on a frequent basis. </w:t>
      </w:r>
    </w:p>
    <w:p w14:paraId="4FB82AD7" w14:textId="77777777" w:rsidR="00FA122D" w:rsidRDefault="00FA122D" w:rsidP="00FA122D">
      <w:pPr>
        <w:spacing w:after="246" w:line="295" w:lineRule="auto"/>
        <w:ind w:left="330" w:right="326" w:hanging="10"/>
      </w:pPr>
      <w:r>
        <w:rPr>
          <w:rFonts w:ascii="Calibri" w:eastAsia="Calibri" w:hAnsi="Calibri" w:cs="Calibri"/>
        </w:rPr>
        <w:t xml:space="preserve">See </w:t>
      </w:r>
      <w:hyperlink r:id="rId40">
        <w:r>
          <w:rPr>
            <w:rFonts w:ascii="Calibri" w:eastAsia="Calibri" w:hAnsi="Calibri" w:cs="Calibri"/>
            <w:color w:val="0000FF"/>
            <w:u w:val="single" w:color="0000FF"/>
          </w:rPr>
          <w:t>Purdue’s Information on Emergency Preparation and Planning</w:t>
        </w:r>
      </w:hyperlink>
      <w:r>
        <w:rPr>
          <w:rFonts w:ascii="Calibri" w:eastAsia="Calibri" w:hAnsi="Calibri" w:cs="Calibri"/>
        </w:rPr>
        <w:t xml:space="preserve">. This website covers topics such as Severe Weather Guidance, Emergency Plans, and a place to sign up for the Emergency Warning Notification System. I encourage you to download and review the </w:t>
      </w:r>
      <w:hyperlink r:id="rId41">
        <w:r>
          <w:rPr>
            <w:rFonts w:ascii="Calibri" w:eastAsia="Calibri" w:hAnsi="Calibri" w:cs="Calibri"/>
            <w:color w:val="0000FF"/>
            <w:u w:val="single" w:color="0000FF"/>
          </w:rPr>
          <w:t>Emergency Procedures Guide</w:t>
        </w:r>
      </w:hyperlink>
      <w:r>
        <w:rPr>
          <w:rFonts w:ascii="Calibri" w:eastAsia="Calibri" w:hAnsi="Calibri" w:cs="Calibri"/>
        </w:rPr>
        <w:t xml:space="preserve">. </w:t>
      </w:r>
    </w:p>
    <w:p w14:paraId="675056CA" w14:textId="77777777" w:rsidR="00FA122D" w:rsidRDefault="00FA122D" w:rsidP="00FA122D">
      <w:pPr>
        <w:spacing w:after="210" w:line="295" w:lineRule="auto"/>
        <w:ind w:left="330" w:right="326" w:hanging="10"/>
      </w:pPr>
      <w:proofErr w:type="gramStart"/>
      <w:r>
        <w:rPr>
          <w:rFonts w:ascii="Calibri" w:eastAsia="Calibri" w:hAnsi="Calibri" w:cs="Calibri"/>
        </w:rPr>
        <w:lastRenderedPageBreak/>
        <w:t>The</w:t>
      </w:r>
      <w:proofErr w:type="gramEnd"/>
      <w:r>
        <w:rPr>
          <w:rFonts w:ascii="Calibri" w:eastAsia="Calibri" w:hAnsi="Calibri" w:cs="Calibri"/>
        </w:rPr>
        <w:t xml:space="preserve"> first day of class, I will review the </w:t>
      </w:r>
      <w:r>
        <w:rPr>
          <w:rFonts w:ascii="Calibri" w:eastAsia="Calibri" w:hAnsi="Calibri" w:cs="Calibri"/>
          <w:b/>
        </w:rPr>
        <w:t>Emergency Preparedness plan for our specific classroom</w:t>
      </w:r>
      <w:r>
        <w:rPr>
          <w:rFonts w:ascii="Calibri" w:eastAsia="Calibri" w:hAnsi="Calibri" w:cs="Calibri"/>
        </w:rPr>
        <w:t xml:space="preserve">. Please make note of items like: </w:t>
      </w:r>
    </w:p>
    <w:p w14:paraId="101E77AD" w14:textId="77777777" w:rsidR="00FA122D" w:rsidRDefault="00FA122D" w:rsidP="00FA122D">
      <w:pPr>
        <w:numPr>
          <w:ilvl w:val="0"/>
          <w:numId w:val="49"/>
        </w:numPr>
        <w:spacing w:after="3" w:line="233" w:lineRule="auto"/>
        <w:ind w:left="1134" w:right="326" w:hanging="231"/>
      </w:pPr>
      <w:r>
        <w:rPr>
          <w:noProof/>
        </w:rPr>
        <mc:AlternateContent>
          <mc:Choice Requires="wpg">
            <w:drawing>
              <wp:anchor distT="0" distB="0" distL="114300" distR="114300" simplePos="0" relativeHeight="251660288" behindDoc="1" locked="0" layoutInCell="1" allowOverlap="1" wp14:anchorId="4FB09474" wp14:editId="443C04A0">
                <wp:simplePos x="0" y="0"/>
                <wp:positionH relativeFrom="column">
                  <wp:posOffset>720514</wp:posOffset>
                </wp:positionH>
                <wp:positionV relativeFrom="paragraph">
                  <wp:posOffset>0</wp:posOffset>
                </wp:positionV>
                <wp:extent cx="4791751" cy="818555"/>
                <wp:effectExtent l="0" t="0" r="0" b="0"/>
                <wp:wrapNone/>
                <wp:docPr id="18464" name="Group 18464"/>
                <wp:cNvGraphicFramePr/>
                <a:graphic xmlns:a="http://schemas.openxmlformats.org/drawingml/2006/main">
                  <a:graphicData uri="http://schemas.microsoft.com/office/word/2010/wordprocessingGroup">
                    <wpg:wgp>
                      <wpg:cNvGrpSpPr/>
                      <wpg:grpSpPr>
                        <a:xfrm>
                          <a:off x="0" y="0"/>
                          <a:ext cx="4791751" cy="818555"/>
                          <a:chOff x="0" y="0"/>
                          <a:chExt cx="4791751" cy="818555"/>
                        </a:xfrm>
                      </wpg:grpSpPr>
                      <wps:wsp>
                        <wps:cNvPr id="19770" name="Shape 19770"/>
                        <wps:cNvSpPr/>
                        <wps:spPr>
                          <a:xfrm>
                            <a:off x="0" y="0"/>
                            <a:ext cx="4791751" cy="163711"/>
                          </a:xfrm>
                          <a:custGeom>
                            <a:avLst/>
                            <a:gdLst/>
                            <a:ahLst/>
                            <a:cxnLst/>
                            <a:rect l="0" t="0" r="0" b="0"/>
                            <a:pathLst>
                              <a:path w="4791751" h="163711">
                                <a:moveTo>
                                  <a:pt x="0" y="0"/>
                                </a:moveTo>
                                <a:lnTo>
                                  <a:pt x="4791751" y="0"/>
                                </a:lnTo>
                                <a:lnTo>
                                  <a:pt x="4791751" y="163711"/>
                                </a:lnTo>
                                <a:lnTo>
                                  <a:pt x="0" y="163711"/>
                                </a:lnTo>
                                <a:lnTo>
                                  <a:pt x="0" y="0"/>
                                </a:lnTo>
                              </a:path>
                            </a:pathLst>
                          </a:custGeom>
                          <a:ln w="0" cap="flat">
                            <a:miter lim="127000"/>
                          </a:ln>
                        </wps:spPr>
                        <wps:style>
                          <a:lnRef idx="0">
                            <a:srgbClr val="000000">
                              <a:alpha val="0"/>
                            </a:srgbClr>
                          </a:lnRef>
                          <a:fillRef idx="1">
                            <a:srgbClr val="F6D964"/>
                          </a:fillRef>
                          <a:effectRef idx="0">
                            <a:scrgbClr r="0" g="0" b="0"/>
                          </a:effectRef>
                          <a:fontRef idx="none"/>
                        </wps:style>
                        <wps:bodyPr/>
                      </wps:wsp>
                      <wps:wsp>
                        <wps:cNvPr id="19771" name="Shape 19771"/>
                        <wps:cNvSpPr/>
                        <wps:spPr>
                          <a:xfrm>
                            <a:off x="0" y="163712"/>
                            <a:ext cx="612689" cy="163711"/>
                          </a:xfrm>
                          <a:custGeom>
                            <a:avLst/>
                            <a:gdLst/>
                            <a:ahLst/>
                            <a:cxnLst/>
                            <a:rect l="0" t="0" r="0" b="0"/>
                            <a:pathLst>
                              <a:path w="612689" h="163711">
                                <a:moveTo>
                                  <a:pt x="0" y="0"/>
                                </a:moveTo>
                                <a:lnTo>
                                  <a:pt x="612689" y="0"/>
                                </a:lnTo>
                                <a:lnTo>
                                  <a:pt x="612689" y="163711"/>
                                </a:lnTo>
                                <a:lnTo>
                                  <a:pt x="0" y="163711"/>
                                </a:lnTo>
                                <a:lnTo>
                                  <a:pt x="0" y="0"/>
                                </a:lnTo>
                              </a:path>
                            </a:pathLst>
                          </a:custGeom>
                          <a:ln w="0" cap="flat">
                            <a:miter lim="127000"/>
                          </a:ln>
                        </wps:spPr>
                        <wps:style>
                          <a:lnRef idx="0">
                            <a:srgbClr val="000000">
                              <a:alpha val="0"/>
                            </a:srgbClr>
                          </a:lnRef>
                          <a:fillRef idx="1">
                            <a:srgbClr val="F6D964"/>
                          </a:fillRef>
                          <a:effectRef idx="0">
                            <a:scrgbClr r="0" g="0" b="0"/>
                          </a:effectRef>
                          <a:fontRef idx="none"/>
                        </wps:style>
                        <wps:bodyPr/>
                      </wps:wsp>
                      <wps:wsp>
                        <wps:cNvPr id="19772" name="Shape 19772"/>
                        <wps:cNvSpPr/>
                        <wps:spPr>
                          <a:xfrm>
                            <a:off x="0" y="327423"/>
                            <a:ext cx="4195093" cy="163711"/>
                          </a:xfrm>
                          <a:custGeom>
                            <a:avLst/>
                            <a:gdLst/>
                            <a:ahLst/>
                            <a:cxnLst/>
                            <a:rect l="0" t="0" r="0" b="0"/>
                            <a:pathLst>
                              <a:path w="4195093" h="163711">
                                <a:moveTo>
                                  <a:pt x="0" y="0"/>
                                </a:moveTo>
                                <a:lnTo>
                                  <a:pt x="4195093" y="0"/>
                                </a:lnTo>
                                <a:lnTo>
                                  <a:pt x="4195093" y="163711"/>
                                </a:lnTo>
                                <a:lnTo>
                                  <a:pt x="0" y="163711"/>
                                </a:lnTo>
                                <a:lnTo>
                                  <a:pt x="0" y="0"/>
                                </a:lnTo>
                              </a:path>
                            </a:pathLst>
                          </a:custGeom>
                          <a:ln w="0" cap="flat">
                            <a:miter lim="127000"/>
                          </a:ln>
                        </wps:spPr>
                        <wps:style>
                          <a:lnRef idx="0">
                            <a:srgbClr val="000000">
                              <a:alpha val="0"/>
                            </a:srgbClr>
                          </a:lnRef>
                          <a:fillRef idx="1">
                            <a:srgbClr val="F6D964"/>
                          </a:fillRef>
                          <a:effectRef idx="0">
                            <a:scrgbClr r="0" g="0" b="0"/>
                          </a:effectRef>
                          <a:fontRef idx="none"/>
                        </wps:style>
                        <wps:bodyPr/>
                      </wps:wsp>
                      <wps:wsp>
                        <wps:cNvPr id="19773" name="Shape 19773"/>
                        <wps:cNvSpPr/>
                        <wps:spPr>
                          <a:xfrm>
                            <a:off x="0" y="491134"/>
                            <a:ext cx="4612351" cy="163711"/>
                          </a:xfrm>
                          <a:custGeom>
                            <a:avLst/>
                            <a:gdLst/>
                            <a:ahLst/>
                            <a:cxnLst/>
                            <a:rect l="0" t="0" r="0" b="0"/>
                            <a:pathLst>
                              <a:path w="4612351" h="163711">
                                <a:moveTo>
                                  <a:pt x="0" y="0"/>
                                </a:moveTo>
                                <a:lnTo>
                                  <a:pt x="4612351" y="0"/>
                                </a:lnTo>
                                <a:lnTo>
                                  <a:pt x="4612351" y="163711"/>
                                </a:lnTo>
                                <a:lnTo>
                                  <a:pt x="0" y="163711"/>
                                </a:lnTo>
                                <a:lnTo>
                                  <a:pt x="0" y="0"/>
                                </a:lnTo>
                              </a:path>
                            </a:pathLst>
                          </a:custGeom>
                          <a:ln w="0" cap="flat">
                            <a:miter lim="127000"/>
                          </a:ln>
                        </wps:spPr>
                        <wps:style>
                          <a:lnRef idx="0">
                            <a:srgbClr val="000000">
                              <a:alpha val="0"/>
                            </a:srgbClr>
                          </a:lnRef>
                          <a:fillRef idx="1">
                            <a:srgbClr val="F6D964"/>
                          </a:fillRef>
                          <a:effectRef idx="0">
                            <a:scrgbClr r="0" g="0" b="0"/>
                          </a:effectRef>
                          <a:fontRef idx="none"/>
                        </wps:style>
                        <wps:bodyPr/>
                      </wps:wsp>
                      <wps:wsp>
                        <wps:cNvPr id="19774" name="Shape 19774"/>
                        <wps:cNvSpPr/>
                        <wps:spPr>
                          <a:xfrm>
                            <a:off x="0" y="654844"/>
                            <a:ext cx="568282" cy="163711"/>
                          </a:xfrm>
                          <a:custGeom>
                            <a:avLst/>
                            <a:gdLst/>
                            <a:ahLst/>
                            <a:cxnLst/>
                            <a:rect l="0" t="0" r="0" b="0"/>
                            <a:pathLst>
                              <a:path w="568282" h="163711">
                                <a:moveTo>
                                  <a:pt x="0" y="0"/>
                                </a:moveTo>
                                <a:lnTo>
                                  <a:pt x="568282" y="0"/>
                                </a:lnTo>
                                <a:lnTo>
                                  <a:pt x="568282" y="163711"/>
                                </a:lnTo>
                                <a:lnTo>
                                  <a:pt x="0" y="163711"/>
                                </a:lnTo>
                                <a:lnTo>
                                  <a:pt x="0" y="0"/>
                                </a:lnTo>
                              </a:path>
                            </a:pathLst>
                          </a:custGeom>
                          <a:ln w="0" cap="flat">
                            <a:miter lim="127000"/>
                          </a:ln>
                        </wps:spPr>
                        <wps:style>
                          <a:lnRef idx="0">
                            <a:srgbClr val="000000">
                              <a:alpha val="0"/>
                            </a:srgbClr>
                          </a:lnRef>
                          <a:fillRef idx="1">
                            <a:srgbClr val="F6D964"/>
                          </a:fillRef>
                          <a:effectRef idx="0">
                            <a:scrgbClr r="0" g="0" b="0"/>
                          </a:effectRef>
                          <a:fontRef idx="none"/>
                        </wps:style>
                        <wps:bodyPr/>
                      </wps:wsp>
                    </wpg:wgp>
                  </a:graphicData>
                </a:graphic>
              </wp:anchor>
            </w:drawing>
          </mc:Choice>
          <mc:Fallback>
            <w:pict>
              <v:group w14:anchorId="039F5D0D" id="Group 18464" o:spid="_x0000_s1026" style="position:absolute;margin-left:56.75pt;margin-top:0;width:377.3pt;height:64.45pt;z-index:-251656192" coordsize="47917,8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">
                <v:shape id="Shape 19770" o:spid="_x0000_s1027" style="position:absolute;width:47917;height:1637;visibility:visible;mso-wrap-style:square;v-text-anchor:top" coordsize="4791751,16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" path="m,l4791751,r,163711l,163711,,e" fillcolor="#f6d964" stroked="f" strokeweight="0">
                  <v:stroke miterlimit="83231f" joinstyle="miter"/>
                  <v:path arrowok="t" textboxrect="0,0,4791751,163711"/>
                </v:shape>
                <v:shape id="Shape 19771" o:spid="_x0000_s1028" style="position:absolute;top:1637;width:6126;height:1637;visibility:visible;mso-wrap-style:square;v-text-anchor:top" coordsize="612689,16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" path="m,l612689,r,163711l,163711,,e" fillcolor="#f6d964" stroked="f" strokeweight="0">
                  <v:stroke miterlimit="83231f" joinstyle="miter"/>
                  <v:path arrowok="t" textboxrect="0,0,612689,163711"/>
                </v:shape>
                <v:shape id="Shape 19772" o:spid="_x0000_s1029" style="position:absolute;top:3274;width:41950;height:1637;visibility:visible;mso-wrap-style:square;v-text-anchor:top" coordsize="4195093,16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" path="m,l4195093,r,163711l,163711,,e" fillcolor="#f6d964" stroked="f" strokeweight="0">
                  <v:stroke miterlimit="83231f" joinstyle="miter"/>
                  <v:path arrowok="t" textboxrect="0,0,4195093,163711"/>
                </v:shape>
                <v:shape id="Shape 19773" o:spid="_x0000_s1030" style="position:absolute;top:4911;width:46123;height:1637;visibility:visible;mso-wrap-style:square;v-text-anchor:top" coordsize="4612351,16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" path="m,l4612351,r,163711l,163711,,e" fillcolor="#f6d964" stroked="f" strokeweight="0">
                  <v:stroke miterlimit="83231f" joinstyle="miter"/>
                  <v:path arrowok="t" textboxrect="0,0,4612351,163711"/>
                </v:shape>
                <v:shape id="Shape 19774" o:spid="_x0000_s1031" style="position:absolute;top:6548;width:5682;height:1637;visibility:visible;mso-wrap-style:square;v-text-anchor:top" coordsize="568282,16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" path="m,l568282,r,163711l,163711,,e" fillcolor="#f6d964" stroked="f" strokeweight="0">
                  <v:stroke miterlimit="83231f" joinstyle="miter"/>
                  <v:path arrowok="t" textboxrect="0,0,568282,163711"/>
                </v:shape>
              </v:group>
            </w:pict>
          </mc:Fallback>
        </mc:AlternateContent>
      </w:r>
      <w:r>
        <w:rPr>
          <w:rFonts w:ascii="Calibri" w:eastAsia="Calibri" w:hAnsi="Calibri" w:cs="Calibri"/>
        </w:rPr>
        <w:t xml:space="preserve">The location to where we will proceed after evacuating the building if we hear a fire alarm. </w:t>
      </w:r>
    </w:p>
    <w:p w14:paraId="7BE1D7B9" w14:textId="77777777" w:rsidR="00FA122D" w:rsidRDefault="00FA122D" w:rsidP="00FA122D">
      <w:pPr>
        <w:numPr>
          <w:ilvl w:val="0"/>
          <w:numId w:val="49"/>
        </w:numPr>
        <w:spacing w:after="3" w:line="233" w:lineRule="auto"/>
        <w:ind w:left="1134" w:right="326" w:hanging="231"/>
      </w:pPr>
      <w:r>
        <w:rPr>
          <w:rFonts w:ascii="Calibri" w:eastAsia="Calibri" w:hAnsi="Calibri" w:cs="Calibri"/>
        </w:rPr>
        <w:t xml:space="preserve">The location of our Shelter in Place in the event of a tornado warning. </w:t>
      </w:r>
    </w:p>
    <w:p w14:paraId="221DD709" w14:textId="77777777" w:rsidR="00FA122D" w:rsidRDefault="00FA122D" w:rsidP="00FA122D">
      <w:pPr>
        <w:numPr>
          <w:ilvl w:val="0"/>
          <w:numId w:val="49"/>
        </w:numPr>
        <w:spacing w:after="649" w:line="233" w:lineRule="auto"/>
        <w:ind w:left="1134" w:right="326" w:hanging="231"/>
      </w:pPr>
      <w:r>
        <w:rPr>
          <w:rFonts w:ascii="Calibri" w:eastAsia="Calibri" w:hAnsi="Calibri" w:cs="Calibri"/>
        </w:rPr>
        <w:t xml:space="preserve">The location of our Shelter in Place in the event of an active threat such as a shooting. </w:t>
      </w:r>
    </w:p>
    <w:p w14:paraId="6DCF2D70" w14:textId="77777777" w:rsidR="00FA122D" w:rsidRDefault="00FA122D" w:rsidP="00FA122D">
      <w:pPr>
        <w:pStyle w:val="Heading1"/>
        <w:ind w:left="330"/>
      </w:pPr>
      <w:r>
        <w:t xml:space="preserve">Student-Related Policies </w:t>
      </w:r>
    </w:p>
    <w:p w14:paraId="400F123B" w14:textId="77777777" w:rsidR="00FA122D" w:rsidRDefault="00FA122D" w:rsidP="00FA122D">
      <w:pPr>
        <w:spacing w:after="336"/>
        <w:ind w:left="335"/>
      </w:pPr>
      <w:r>
        <w:rPr>
          <w:noProof/>
        </w:rPr>
        <mc:AlternateContent>
          <mc:Choice Requires="wpg">
            <w:drawing>
              <wp:inline distT="0" distB="0" distL="0" distR="0" wp14:anchorId="4D8A49D6" wp14:editId="4D3F7D2B">
                <wp:extent cx="5486400" cy="9525"/>
                <wp:effectExtent l="0" t="0" r="0" b="0"/>
                <wp:docPr id="18465" name="Group 18465"/>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80" name="Shape 19780"/>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6860A0" id="Group 18465"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DnMZbPaAIAAC8GAAAOAAAAAAAAAAAAAAAAAC4CAABkcnMv&#10;ZTJvRG9jLnhtbFBLAQItABQABgAIAAAAIQAtZQAv2gAAAAMBAAAPAAAAAAAAAAAAAAAAAMIEAABk&#10;cnMvZG93bnJldi54bWxQSwUGAAAAAAQABADzAAAAyQUAAAAA&#10;">
                <v:shape id="Shape 19780"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" path="m,l5486400,r,9525l,9525,,e" fillcolor="black" stroked="f" strokeweight="0">
                  <v:stroke miterlimit="83231f" joinstyle="miter"/>
                  <v:path arrowok="t" textboxrect="0,0,5486400,9525"/>
                </v:shape>
                <w10:anchorlock/>
              </v:group>
            </w:pict>
          </mc:Fallback>
        </mc:AlternateContent>
      </w:r>
    </w:p>
    <w:p w14:paraId="1D3B34AE" w14:textId="77777777" w:rsidR="00FA122D" w:rsidRDefault="00FA122D" w:rsidP="00FA122D">
      <w:pPr>
        <w:spacing w:after="369" w:line="295" w:lineRule="auto"/>
        <w:ind w:left="330" w:right="326" w:hanging="10"/>
      </w:pPr>
      <w:r>
        <w:rPr>
          <w:rFonts w:ascii="Calibri" w:eastAsia="Calibri" w:hAnsi="Calibri" w:cs="Calibri"/>
        </w:rPr>
        <w:t xml:space="preserve">The Vice President for Ethics &amp; Compliance website includes a list of </w:t>
      </w:r>
      <w:hyperlink r:id="rId42">
        <w:r>
          <w:rPr>
            <w:rFonts w:ascii="Calibri" w:eastAsia="Calibri" w:hAnsi="Calibri" w:cs="Calibri"/>
            <w:color w:val="0000FF"/>
            <w:u w:val="single" w:color="0000FF"/>
          </w:rPr>
          <w:t>Student Policies</w:t>
        </w:r>
      </w:hyperlink>
      <w:r>
        <w:rPr>
          <w:rFonts w:ascii="Calibri" w:eastAsia="Calibri" w:hAnsi="Calibri" w:cs="Calibri"/>
        </w:rPr>
        <w:t xml:space="preserve">. Among those is the </w:t>
      </w:r>
      <w:hyperlink r:id="rId43">
        <w:r>
          <w:rPr>
            <w:rFonts w:ascii="Calibri" w:eastAsia="Calibri" w:hAnsi="Calibri" w:cs="Calibri"/>
            <w:color w:val="0000FF"/>
            <w:u w:val="single" w:color="0000FF"/>
          </w:rPr>
          <w:t>Violent Behavior</w:t>
        </w:r>
      </w:hyperlink>
      <w:r>
        <w:rPr>
          <w:rFonts w:ascii="Calibri" w:eastAsia="Calibri" w:hAnsi="Calibri" w:cs="Calibri"/>
        </w:rPr>
        <w:t xml:space="preserve"> policy, which explains that Purdue is committed to providing a safe and secure campus environment for members of the university community. Purdue strives to create an educational environment for students and a work environment for employees that promote educational and career goals. Violent behavior impedes such goals. Therefore, violent behavior is prohibited in or </w:t>
      </w:r>
      <w:proofErr w:type="gramStart"/>
      <w:r>
        <w:rPr>
          <w:rFonts w:ascii="Calibri" w:eastAsia="Calibri" w:hAnsi="Calibri" w:cs="Calibri"/>
        </w:rPr>
        <w:t>on</w:t>
      </w:r>
      <w:proofErr w:type="gramEnd"/>
      <w:r>
        <w:rPr>
          <w:rFonts w:ascii="Calibri" w:eastAsia="Calibri" w:hAnsi="Calibri" w:cs="Calibri"/>
        </w:rPr>
        <w:t xml:space="preserve"> any University facility or while participating in any university activity. </w:t>
      </w:r>
    </w:p>
    <w:p w14:paraId="0360C97C" w14:textId="77777777" w:rsidR="00FA122D" w:rsidRDefault="00FA122D" w:rsidP="00FA122D">
      <w:pPr>
        <w:pStyle w:val="Heading1"/>
        <w:ind w:left="330"/>
      </w:pPr>
      <w:r>
        <w:t xml:space="preserve">Grade Appeals Process </w:t>
      </w:r>
    </w:p>
    <w:p w14:paraId="331E5E75" w14:textId="77777777" w:rsidR="00FA122D" w:rsidRDefault="00FA122D" w:rsidP="00FA122D">
      <w:pPr>
        <w:spacing w:after="336"/>
        <w:ind w:left="335"/>
      </w:pPr>
      <w:r>
        <w:rPr>
          <w:noProof/>
        </w:rPr>
        <mc:AlternateContent>
          <mc:Choice Requires="wpg">
            <w:drawing>
              <wp:inline distT="0" distB="0" distL="0" distR="0" wp14:anchorId="17B1C014" wp14:editId="1922707F">
                <wp:extent cx="5486400" cy="9525"/>
                <wp:effectExtent l="0" t="0" r="0" b="0"/>
                <wp:docPr id="18466" name="Group 1846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82" name="Shape 19782"/>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1130946" id="Group 18466"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fBfWpGkCAAAvBgAADgAAAAAAAAAAAAAAAAAuAgAAZHJz&#10;L2Uyb0RvYy54bWxQSwECLQAUAAYACAAAACEALWUAL9oAAAADAQAADwAAAAAAAAAAAAAAAADDBAAA&#10;ZHJzL2Rvd25yZXYueG1sUEsFBgAAAAAEAAQA8wAAAMoFAAAAAA==&#10;">
                <v:shape id="Shape 19782"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" path="m,l5486400,r,9525l,9525,,e" fillcolor="black" stroked="f" strokeweight="0">
                  <v:stroke miterlimit="83231f" joinstyle="miter"/>
                  <v:path arrowok="t" textboxrect="0,0,5486400,9525"/>
                </v:shape>
                <w10:anchorlock/>
              </v:group>
            </w:pict>
          </mc:Fallback>
        </mc:AlternateContent>
      </w:r>
    </w:p>
    <w:p w14:paraId="2F1A8220" w14:textId="77777777" w:rsidR="00FA122D" w:rsidRDefault="00FA122D" w:rsidP="00FA122D">
      <w:pPr>
        <w:spacing w:after="246" w:line="295" w:lineRule="auto"/>
        <w:ind w:left="330" w:right="326" w:hanging="10"/>
      </w:pPr>
      <w:r>
        <w:rPr>
          <w:rFonts w:ascii="Calibri" w:eastAsia="Calibri" w:hAnsi="Calibri" w:cs="Calibri"/>
        </w:rPr>
        <w:t xml:space="preserve">At the end of the course, after final course grades have been assigned, students who believe their grade was assigned contrary to what is outlined in the course syllabus, has been assigned arbitrarily, or has been reduced too severely due to a violation of course academic integrity policies, may submit an appeal request to have this final course grade reviewed. The University's Grade Appeal Process is outlined in the University Catalog and is also referenced on the website for the </w:t>
      </w:r>
      <w:hyperlink r:id="rId44">
        <w:r>
          <w:rPr>
            <w:rFonts w:ascii="Calibri" w:eastAsia="Calibri" w:hAnsi="Calibri" w:cs="Calibri"/>
            <w:color w:val="0000FF"/>
            <w:u w:val="single" w:color="0000FF"/>
          </w:rPr>
          <w:t>Office of Student Rights and Responsibilities</w:t>
        </w:r>
      </w:hyperlink>
      <w:hyperlink r:id="rId45">
        <w:r>
          <w:rPr>
            <w:rFonts w:ascii="Calibri" w:eastAsia="Calibri" w:hAnsi="Calibri" w:cs="Calibri"/>
            <w:color w:val="0000FF"/>
          </w:rPr>
          <w:t xml:space="preserve"> </w:t>
        </w:r>
      </w:hyperlink>
      <w:hyperlink r:id="rId46">
        <w:r>
          <w:rPr>
            <w:rFonts w:ascii="Calibri" w:eastAsia="Calibri" w:hAnsi="Calibri" w:cs="Calibri"/>
            <w:color w:val="0000FF"/>
            <w:u w:val="single" w:color="0000FF"/>
          </w:rPr>
          <w:t>(OSRR)</w:t>
        </w:r>
      </w:hyperlink>
      <w:r>
        <w:rPr>
          <w:rFonts w:ascii="Calibri" w:eastAsia="Calibri" w:hAnsi="Calibri" w:cs="Calibri"/>
        </w:rPr>
        <w:t xml:space="preserve">. </w:t>
      </w:r>
    </w:p>
    <w:p w14:paraId="26FED460" w14:textId="77777777" w:rsidR="00FA122D" w:rsidRDefault="00FA122D" w:rsidP="00FA122D">
      <w:pPr>
        <w:spacing w:after="409" w:line="295" w:lineRule="auto"/>
        <w:ind w:left="330" w:right="326" w:hanging="10"/>
      </w:pPr>
      <w:r>
        <w:rPr>
          <w:rFonts w:ascii="Calibri" w:eastAsia="Calibri" w:hAnsi="Calibri" w:cs="Calibri"/>
        </w:rPr>
        <w:t xml:space="preserve">Staff in the OSRR office </w:t>
      </w:r>
      <w:proofErr w:type="gramStart"/>
      <w:r>
        <w:rPr>
          <w:rFonts w:ascii="Calibri" w:eastAsia="Calibri" w:hAnsi="Calibri" w:cs="Calibri"/>
        </w:rPr>
        <w:t>are able to</w:t>
      </w:r>
      <w:proofErr w:type="gramEnd"/>
      <w:r>
        <w:rPr>
          <w:rFonts w:ascii="Calibri" w:eastAsia="Calibri" w:hAnsi="Calibri" w:cs="Calibri"/>
        </w:rPr>
        <w:t xml:space="preserve"> assist in determining if a Grade Appeal is appropriate. Generally, students should not expect a grade appeal to be successful if there is a lack of information to support the appeal or if the student merely thinks that the assigned grade is "unfair". Students must also attempt to resolve the matter informally with the course instructor prior to beginning the appeal process. </w:t>
      </w:r>
    </w:p>
    <w:p w14:paraId="19263D0C" w14:textId="77777777" w:rsidR="00FA122D" w:rsidRDefault="00FA122D" w:rsidP="00FA122D">
      <w:pPr>
        <w:pStyle w:val="Heading1"/>
        <w:ind w:left="330"/>
      </w:pPr>
      <w:r>
        <w:t xml:space="preserve">Basic Needs Program </w:t>
      </w:r>
    </w:p>
    <w:p w14:paraId="6B00A47D" w14:textId="77777777" w:rsidR="00FA122D" w:rsidRDefault="00FA122D" w:rsidP="00FA122D">
      <w:pPr>
        <w:spacing w:after="336"/>
        <w:ind w:left="335"/>
      </w:pPr>
      <w:r>
        <w:rPr>
          <w:noProof/>
        </w:rPr>
        <mc:AlternateContent>
          <mc:Choice Requires="wpg">
            <w:drawing>
              <wp:inline distT="0" distB="0" distL="0" distR="0" wp14:anchorId="59427893" wp14:editId="66188155">
                <wp:extent cx="5486400" cy="9525"/>
                <wp:effectExtent l="0" t="0" r="0" b="0"/>
                <wp:docPr id="18892" name="Group 1889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84" name="Shape 19784"/>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5C24F72" id="Group 18892"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0XwWGWkCAAAvBgAADgAAAAAAAAAAAAAAAAAuAgAAZHJz&#10;L2Uyb0RvYy54bWxQSwECLQAUAAYACAAAACEALWUAL9oAAAADAQAADwAAAAAAAAAAAAAAAADDBAAA&#10;ZHJzL2Rvd25yZXYueG1sUEsFBgAAAAAEAAQA8wAAAMoFAAAAAA==&#10;">
                <v:shape id="Shape 19784"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" path="m,l5486400,r,9525l,9525,,e" fillcolor="black" stroked="f" strokeweight="0">
                  <v:stroke miterlimit="83231f" joinstyle="miter"/>
                  <v:path arrowok="t" textboxrect="0,0,5486400,9525"/>
                </v:shape>
                <w10:anchorlock/>
              </v:group>
            </w:pict>
          </mc:Fallback>
        </mc:AlternateContent>
      </w:r>
    </w:p>
    <w:p w14:paraId="12B332EB" w14:textId="77777777" w:rsidR="00FA122D" w:rsidRDefault="00FA122D" w:rsidP="00FA122D">
      <w:pPr>
        <w:spacing w:after="369" w:line="295" w:lineRule="auto"/>
        <w:ind w:left="330" w:right="315" w:hanging="10"/>
        <w:jc w:val="both"/>
      </w:pPr>
      <w:r>
        <w:rPr>
          <w:rFonts w:ascii="Calibri" w:eastAsia="Calibri" w:hAnsi="Calibri" w:cs="Calibri"/>
        </w:rPr>
        <w:lastRenderedPageBreak/>
        <w:t xml:space="preserve">If you are facing challenges securing basic needs such as food, housing, transportation, health services, or access to technology or childcare resources and believe this may affect your performance in the course, please contact the Office of the Dean of Students (ODOS) to help coordinate with community resources. These services vary by location. In West Lafayette, see the </w:t>
      </w:r>
      <w:hyperlink r:id="rId47">
        <w:r>
          <w:rPr>
            <w:rFonts w:ascii="Calibri" w:eastAsia="Calibri" w:hAnsi="Calibri" w:cs="Calibri"/>
            <w:color w:val="0000FF"/>
            <w:u w:val="single" w:color="0000FF"/>
          </w:rPr>
          <w:t>Basic Needs Program</w:t>
        </w:r>
      </w:hyperlink>
      <w:r>
        <w:rPr>
          <w:rFonts w:ascii="Calibri" w:eastAsia="Calibri" w:hAnsi="Calibri" w:cs="Calibri"/>
        </w:rPr>
        <w:t xml:space="preserve"> website, or email </w:t>
      </w:r>
      <w:r>
        <w:rPr>
          <w:rFonts w:ascii="Calibri" w:eastAsia="Calibri" w:hAnsi="Calibri" w:cs="Calibri"/>
          <w:color w:val="0000FF"/>
          <w:u w:val="single" w:color="0000FF"/>
        </w:rPr>
        <w:t>basicneeds@purdue.edu</w:t>
      </w:r>
      <w:r>
        <w:rPr>
          <w:rFonts w:ascii="Calibri" w:eastAsia="Calibri" w:hAnsi="Calibri" w:cs="Calibri"/>
        </w:rPr>
        <w:t xml:space="preserve">. To connect with a Student Support Generalist on the Indianapolis campus, contact them by phone at 765-495-7797 or email </w:t>
      </w:r>
      <w:r>
        <w:rPr>
          <w:rFonts w:ascii="Calibri" w:eastAsia="Calibri" w:hAnsi="Calibri" w:cs="Calibri"/>
          <w:color w:val="0000FF"/>
          <w:u w:val="single" w:color="0000FF"/>
        </w:rPr>
        <w:t>studentlifeindy@purdue.edu</w:t>
      </w:r>
      <w:r>
        <w:rPr>
          <w:rFonts w:ascii="Calibri" w:eastAsia="Calibri" w:hAnsi="Calibri" w:cs="Calibri"/>
        </w:rPr>
        <w:t xml:space="preserve">. </w:t>
      </w:r>
    </w:p>
    <w:p w14:paraId="7FB51D3C" w14:textId="77777777" w:rsidR="00FA122D" w:rsidRDefault="00FA122D" w:rsidP="00FA122D">
      <w:pPr>
        <w:pStyle w:val="Heading1"/>
        <w:ind w:left="330"/>
      </w:pPr>
      <w:r>
        <w:t xml:space="preserve">Course Evaluation </w:t>
      </w:r>
    </w:p>
    <w:p w14:paraId="622F8C05" w14:textId="77777777" w:rsidR="00FA122D" w:rsidRDefault="00FA122D" w:rsidP="00FA122D">
      <w:pPr>
        <w:spacing w:after="336"/>
        <w:ind w:left="335"/>
      </w:pPr>
      <w:r>
        <w:rPr>
          <w:noProof/>
        </w:rPr>
        <mc:AlternateContent>
          <mc:Choice Requires="wpg">
            <w:drawing>
              <wp:inline distT="0" distB="0" distL="0" distR="0" wp14:anchorId="5526833A" wp14:editId="418530BF">
                <wp:extent cx="5486400" cy="9525"/>
                <wp:effectExtent l="0" t="0" r="0" b="0"/>
                <wp:docPr id="18893" name="Group 1889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86" name="Shape 19786"/>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AEAE1B" id="Group 18893"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">
                <v:shape id="Shape 19786"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" path="m,l5486400,r,9525l,9525,,e" fillcolor="black" stroked="f" strokeweight="0">
                  <v:stroke miterlimit="83231f" joinstyle="miter"/>
                  <v:path arrowok="t" textboxrect="0,0,5486400,9525"/>
                </v:shape>
                <w10:anchorlock/>
              </v:group>
            </w:pict>
          </mc:Fallback>
        </mc:AlternateContent>
      </w:r>
    </w:p>
    <w:p w14:paraId="551B7428" w14:textId="77777777" w:rsidR="00FA122D" w:rsidRDefault="00FA122D" w:rsidP="00FA122D">
      <w:pPr>
        <w:spacing w:after="681" w:line="295" w:lineRule="auto"/>
        <w:ind w:left="330" w:right="326" w:hanging="10"/>
      </w:pPr>
      <w:r>
        <w:rPr>
          <w:rFonts w:ascii="Calibri" w:eastAsia="Calibri" w:hAnsi="Calibri" w:cs="Calibri"/>
        </w:rPr>
        <w:t xml:space="preserve">Toward the end of this semester, you will be provided with an opportunity to give feedback on this course and your instructor. Purdue uses an online course evaluation system, and I will not have access to this anonymous feedback until after final grades are submitted. You will receive an official email from evaluation administrators with a link to the online evaluation site and will receive a prompt to complete the survey when you </w:t>
      </w:r>
      <w:proofErr w:type="gramStart"/>
      <w:r>
        <w:rPr>
          <w:rFonts w:ascii="Calibri" w:eastAsia="Calibri" w:hAnsi="Calibri" w:cs="Calibri"/>
        </w:rPr>
        <w:t>login</w:t>
      </w:r>
      <w:proofErr w:type="gramEnd"/>
      <w:r>
        <w:rPr>
          <w:rFonts w:ascii="Calibri" w:eastAsia="Calibri" w:hAnsi="Calibri" w:cs="Calibri"/>
        </w:rPr>
        <w:t xml:space="preserve"> to Brightspace. The subject line will be: Please take 2-5 minutes to complete the survey. Check your “Junk E-mail” folder occasionally to be sure the evaluation emails were not accidentally routed there. Your participation is an integral part of this course, and your feedback is vital to improving education at Purdue University. I strongly urge you to participate in the evaluation system. </w:t>
      </w:r>
    </w:p>
    <w:p w14:paraId="1944024B" w14:textId="77777777" w:rsidR="00FA122D" w:rsidRDefault="00FA122D" w:rsidP="00FA122D">
      <w:pPr>
        <w:spacing w:after="369" w:line="289" w:lineRule="auto"/>
        <w:ind w:left="330" w:right="326" w:hanging="10"/>
      </w:pPr>
      <w:r>
        <w:rPr>
          <w:rFonts w:ascii="Calibri" w:eastAsia="Calibri" w:hAnsi="Calibri" w:cs="Calibri"/>
          <w:sz w:val="22"/>
        </w:rPr>
        <w:t xml:space="preserve">This syllabus is subject to change. You will be notified of any changes as far in advance as possible via an announcement on Brightspace. Monitor your Purdue email daily for updates. </w:t>
      </w:r>
    </w:p>
    <w:p w14:paraId="6118AFF7" w14:textId="77777777" w:rsidR="00FA122D" w:rsidRDefault="00FA122D" w:rsidP="00FA122D">
      <w:pPr>
        <w:pStyle w:val="Heading1"/>
        <w:ind w:left="330"/>
      </w:pPr>
      <w:r>
        <w:t xml:space="preserve">Course AI Agent: Orbit Assistant </w:t>
      </w:r>
    </w:p>
    <w:p w14:paraId="0B2383D4" w14:textId="77777777" w:rsidR="00FA122D" w:rsidRDefault="00FA122D" w:rsidP="00FA122D">
      <w:pPr>
        <w:spacing w:after="336"/>
        <w:ind w:left="335"/>
      </w:pPr>
      <w:r>
        <w:rPr>
          <w:noProof/>
        </w:rPr>
        <mc:AlternateContent>
          <mc:Choice Requires="wpg">
            <w:drawing>
              <wp:inline distT="0" distB="0" distL="0" distR="0" wp14:anchorId="2DABDFB6" wp14:editId="35B2182B">
                <wp:extent cx="5486400" cy="9525"/>
                <wp:effectExtent l="0" t="0" r="0" b="0"/>
                <wp:docPr id="18894" name="Group 1889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9788" name="Shape 19788"/>
                        <wps:cNvSpPr/>
                        <wps:spPr>
                          <a:xfrm>
                            <a:off x="0" y="0"/>
                            <a:ext cx="5486400" cy="9525"/>
                          </a:xfrm>
                          <a:custGeom>
                            <a:avLst/>
                            <a:gdLst/>
                            <a:ahLst/>
                            <a:cxnLst/>
                            <a:rect l="0" t="0" r="0" b="0"/>
                            <a:pathLst>
                              <a:path w="5486400" h="9525">
                                <a:moveTo>
                                  <a:pt x="0" y="0"/>
                                </a:moveTo>
                                <a:lnTo>
                                  <a:pt x="5486400" y="0"/>
                                </a:lnTo>
                                <a:lnTo>
                                  <a:pt x="54864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B81F5E9" id="Group 18894"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">
                <v:shape id="Shape 19788" o:spid="_x0000_s1027" style="position:absolute;width:54864;height:95;visibility:visible;mso-wrap-style:square;v-text-anchor:top" coordsize="5486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" path="m,l5486400,r,9525l,9525,,e" fillcolor="black" stroked="f" strokeweight="0">
                  <v:stroke miterlimit="83231f" joinstyle="miter"/>
                  <v:path arrowok="t" textboxrect="0,0,5486400,9525"/>
                </v:shape>
                <w10:anchorlock/>
              </v:group>
            </w:pict>
          </mc:Fallback>
        </mc:AlternateContent>
      </w:r>
    </w:p>
    <w:p w14:paraId="6C852179" w14:textId="77777777" w:rsidR="00FA122D" w:rsidRDefault="00FA122D" w:rsidP="00FA122D">
      <w:pPr>
        <w:spacing w:after="286" w:line="295" w:lineRule="auto"/>
        <w:ind w:left="330" w:right="326" w:hanging="10"/>
      </w:pPr>
      <w:r>
        <w:rPr>
          <w:rFonts w:ascii="Calibri" w:eastAsia="Calibri" w:hAnsi="Calibri" w:cs="Calibri"/>
        </w:rPr>
        <w:t xml:space="preserve">This course uses Orbit, an AI course assistant developed by Purdue University Online, to support students as they engage with course materials, ask questions, and review key concepts. Orbit is intended to supplement—not replace—the guidance, instruction, and feedback provided by the instructor and instructional team. Students are encouraged to use Orbit as a learning support tool while continuing to follow all course expectations for participation, assignments, academic integrity, and appropriate use of AI. </w:t>
      </w:r>
    </w:p>
    <w:p w14:paraId="4A620768" w14:textId="77777777" w:rsidR="00FA122D" w:rsidRDefault="00FA122D" w:rsidP="00FA122D">
      <w:pPr>
        <w:spacing w:after="3" w:line="295" w:lineRule="auto"/>
        <w:ind w:left="330" w:right="326" w:hanging="10"/>
      </w:pPr>
      <w:r>
        <w:rPr>
          <w:rFonts w:ascii="Calibri" w:eastAsia="Calibri" w:hAnsi="Calibri" w:cs="Calibri"/>
        </w:rPr>
        <w:t xml:space="preserve">Conversations with Orbit may be reviewed by the instructional team in pseudonymized form to improve the course, identify common areas where students may need additional support, and </w:t>
      </w:r>
      <w:r>
        <w:rPr>
          <w:rFonts w:ascii="Calibri" w:eastAsia="Calibri" w:hAnsi="Calibri" w:cs="Calibri"/>
        </w:rPr>
        <w:lastRenderedPageBreak/>
        <w:t xml:space="preserve">enhance the learning experience. Students should avoid sharing sensitive personal information in Orbit conversations. </w:t>
      </w:r>
    </w:p>
    <w:p w14:paraId="4D11499D" w14:textId="77777777" w:rsidR="008A4DC5" w:rsidRDefault="008A4DC5" w:rsidP="00FA122D">
      <w:pPr>
        <w:pStyle w:val="Heading1"/>
        <w:numPr>
          <w:ilvl w:val="0"/>
          <w:numId w:val="0"/>
        </w:numPr>
      </w:pPr>
    </w:p>
    <w:sectPr w:rsidR="008A4DC5" w:rsidSect="00D65CB4">
      <w:headerReference w:type="default" r:id="rId48"/>
      <w:headerReference w:type="first" r:id="rId49"/>
      <w:type w:val="continuous"/>
      <w:pgSz w:w="12240" w:h="15840"/>
      <w:pgMar w:top="2160" w:right="1008" w:bottom="72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E7683" w14:textId="77777777" w:rsidR="00E473D3" w:rsidRDefault="00E473D3" w:rsidP="00647025">
      <w:r>
        <w:separator/>
      </w:r>
    </w:p>
  </w:endnote>
  <w:endnote w:type="continuationSeparator" w:id="0">
    <w:p w14:paraId="6A16AF1A" w14:textId="77777777" w:rsidR="00E473D3" w:rsidRDefault="00E473D3" w:rsidP="00647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F6049" w14:textId="77777777" w:rsidR="00E473D3" w:rsidRDefault="00E473D3" w:rsidP="00647025">
      <w:r>
        <w:separator/>
      </w:r>
    </w:p>
  </w:footnote>
  <w:footnote w:type="continuationSeparator" w:id="0">
    <w:p w14:paraId="7DE4D86F" w14:textId="77777777" w:rsidR="00E473D3" w:rsidRDefault="00E473D3" w:rsidP="00647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AD6F" w14:textId="65972003" w:rsidR="00EE55C6" w:rsidRPr="00E77381" w:rsidRDefault="00EE55C6" w:rsidP="00ED49F3">
    <w:pPr>
      <w:tabs>
        <w:tab w:val="right" w:pos="9270"/>
      </w:tabs>
      <w:spacing w:before="120"/>
      <w:rPr>
        <w:rFonts w:ascii="Arial Unicode MS" w:eastAsia="Arial Unicode MS" w:hAnsi="Arial Unicode MS" w:cs="Arial Unicode M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EEF9" w14:textId="4AA0B284" w:rsidR="00D65CB4" w:rsidRDefault="00D65CB4">
    <w:pPr>
      <w:pStyle w:val="Header"/>
    </w:pPr>
    <w:r>
      <w:rPr>
        <w:rFonts w:ascii="Arial Narrow" w:hAnsi="Arial Narrow" w:cs="Arial"/>
      </w:rPr>
      <w:t xml:space="preserve">    </w:t>
    </w:r>
    <w:r>
      <w:rPr>
        <w:rFonts w:ascii="Arial Unicode MS" w:eastAsia="Arial Unicode MS" w:hAnsi="Arial Unicode MS" w:cs="Arial Unicode MS"/>
        <w:noProof/>
        <w:sz w:val="16"/>
        <w:szCs w:val="16"/>
      </w:rPr>
      <w:drawing>
        <wp:anchor distT="0" distB="0" distL="114300" distR="114300" simplePos="0" relativeHeight="251662336" behindDoc="1" locked="0" layoutInCell="1" allowOverlap="1" wp14:anchorId="11ED413B" wp14:editId="55EC2EA7">
          <wp:simplePos x="0" y="0"/>
          <wp:positionH relativeFrom="column">
            <wp:posOffset>-133350</wp:posOffset>
          </wp:positionH>
          <wp:positionV relativeFrom="paragraph">
            <wp:posOffset>-171450</wp:posOffset>
          </wp:positionV>
          <wp:extent cx="2038350" cy="685800"/>
          <wp:effectExtent l="19050" t="0" r="0" b="0"/>
          <wp:wrapTight wrapText="bothSides">
            <wp:wrapPolygon edited="0">
              <wp:start x="-202" y="0"/>
              <wp:lineTo x="-202" y="21000"/>
              <wp:lineTo x="21600" y="21000"/>
              <wp:lineTo x="21600" y="0"/>
              <wp:lineTo x="-202" y="0"/>
            </wp:wrapPolygon>
          </wp:wrapTight>
          <wp:docPr id="2098357805" name="Picture 2098357805" descr="http://www.pmc.purdue.edu/pages/downloads/pmc_web_graphics/signature/web/PU_signature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mc.purdue.edu/pages/downloads/pmc_web_graphics/signature/web/PU_signature_web.jpg"/>
                  <pic:cNvPicPr>
                    <a:picLocks noChangeAspect="1" noChangeArrowheads="1"/>
                  </pic:cNvPicPr>
                </pic:nvPicPr>
                <pic:blipFill>
                  <a:blip r:embed="rId1" r:link="rId2"/>
                  <a:srcRect/>
                  <a:stretch>
                    <a:fillRect/>
                  </a:stretch>
                </pic:blipFill>
                <pic:spPr bwMode="auto">
                  <a:xfrm>
                    <a:off x="0" y="0"/>
                    <a:ext cx="2038350" cy="685800"/>
                  </a:xfrm>
                  <a:prstGeom prst="rect">
                    <a:avLst/>
                  </a:prstGeom>
                  <a:noFill/>
                  <a:ln w="9525">
                    <a:noFill/>
                    <a:miter lim="800000"/>
                    <a:headEnd/>
                    <a:tailEnd/>
                  </a:ln>
                </pic:spPr>
              </pic:pic>
            </a:graphicData>
          </a:graphic>
        </wp:anchor>
      </w:drawing>
    </w:r>
    <w:r>
      <w:rPr>
        <w:rFonts w:ascii="Arial Unicode MS" w:eastAsia="Arial Unicode MS" w:hAnsi="Arial Unicode MS" w:cs="Arial Unicode MS"/>
        <w:sz w:val="16"/>
        <w:szCs w:val="16"/>
      </w:rPr>
      <w:tab/>
      <w:t>COLLEGE OF ENGINEERING HONORS PROGRAM</w:t>
    </w:r>
    <w:r>
      <w:rPr>
        <w:rFonts w:ascii="Arial Narrow" w:hAnsi="Arial Narrow"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9BC"/>
    <w:multiLevelType w:val="hybridMultilevel"/>
    <w:tmpl w:val="D1C2AC0E"/>
    <w:lvl w:ilvl="0" w:tplc="9078B8D2">
      <w:start w:val="1"/>
      <w:numFmt w:val="decimal"/>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 w15:restartNumberingAfterBreak="0">
    <w:nsid w:val="01C80C79"/>
    <w:multiLevelType w:val="hybridMultilevel"/>
    <w:tmpl w:val="4F70EB06"/>
    <w:lvl w:ilvl="0" w:tplc="FDA8CF52">
      <w:start w:val="1"/>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C495E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104EF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5A4DB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98121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18753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D05D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363F3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829F8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F2707"/>
    <w:multiLevelType w:val="hybridMultilevel"/>
    <w:tmpl w:val="05DAC5F6"/>
    <w:lvl w:ilvl="0" w:tplc="F606E490">
      <w:start w:val="1"/>
      <w:numFmt w:val="bullet"/>
      <w:lvlText w:val="•"/>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58CB0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02E41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7A2C8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227B2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4200F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D8BD6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AAD34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68CD7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620BA6"/>
    <w:multiLevelType w:val="hybridMultilevel"/>
    <w:tmpl w:val="444C88F0"/>
    <w:lvl w:ilvl="0" w:tplc="FB743084">
      <w:start w:val="1"/>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0A289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2E01A9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A6862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240E2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2874E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88915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14682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86CE7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100ADE"/>
    <w:multiLevelType w:val="multilevel"/>
    <w:tmpl w:val="130AC0EC"/>
    <w:lvl w:ilvl="0">
      <w:start w:val="1"/>
      <w:numFmt w:val="bullet"/>
      <w:lvlText w:val="•"/>
      <w:lvlJc w:val="left"/>
      <w:pPr>
        <w:ind w:left="720" w:firstLine="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09BC3598"/>
    <w:multiLevelType w:val="hybridMultilevel"/>
    <w:tmpl w:val="2D043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7862A956">
      <w:start w:val="3"/>
      <w:numFmt w:val="bullet"/>
      <w:lvlText w:val="–"/>
      <w:lvlJc w:val="left"/>
      <w:pPr>
        <w:ind w:left="3600" w:hanging="360"/>
      </w:pPr>
      <w:rPr>
        <w:rFonts w:ascii="Cambria" w:eastAsiaTheme="minorEastAsia" w:hAnsi="Cambria" w:cstheme="minorBid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14AE0"/>
    <w:multiLevelType w:val="hybridMultilevel"/>
    <w:tmpl w:val="8266E5FA"/>
    <w:lvl w:ilvl="0" w:tplc="506A4F22">
      <w:start w:val="1"/>
      <w:numFmt w:val="bullet"/>
      <w:lvlText w:val="•"/>
      <w:lvlJc w:val="left"/>
      <w:pPr>
        <w:ind w:left="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F01BA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9A53A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D611C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4CE3A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B0E0F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BE05E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287B8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3A7C8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982C7E"/>
    <w:multiLevelType w:val="hybridMultilevel"/>
    <w:tmpl w:val="451CD260"/>
    <w:lvl w:ilvl="0" w:tplc="505423AE">
      <w:start w:val="1"/>
      <w:numFmt w:val="bullet"/>
      <w:lvlText w:val="•"/>
      <w:lvlJc w:val="left"/>
      <w:pPr>
        <w:ind w:left="1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DCBA34">
      <w:start w:val="1"/>
      <w:numFmt w:val="bullet"/>
      <w:lvlText w:val="o"/>
      <w:lvlJc w:val="left"/>
      <w:pPr>
        <w:ind w:left="19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FCB570">
      <w:start w:val="1"/>
      <w:numFmt w:val="bullet"/>
      <w:lvlText w:val="▪"/>
      <w:lvlJc w:val="left"/>
      <w:pPr>
        <w:ind w:left="26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1A9354">
      <w:start w:val="1"/>
      <w:numFmt w:val="bullet"/>
      <w:lvlText w:val="•"/>
      <w:lvlJc w:val="left"/>
      <w:pPr>
        <w:ind w:left="33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484BCE">
      <w:start w:val="1"/>
      <w:numFmt w:val="bullet"/>
      <w:lvlText w:val="o"/>
      <w:lvlJc w:val="left"/>
      <w:pPr>
        <w:ind w:left="4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54ADEB4">
      <w:start w:val="1"/>
      <w:numFmt w:val="bullet"/>
      <w:lvlText w:val="▪"/>
      <w:lvlJc w:val="left"/>
      <w:pPr>
        <w:ind w:left="4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7C5C2A">
      <w:start w:val="1"/>
      <w:numFmt w:val="bullet"/>
      <w:lvlText w:val="•"/>
      <w:lvlJc w:val="left"/>
      <w:pPr>
        <w:ind w:left="5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C69B96">
      <w:start w:val="1"/>
      <w:numFmt w:val="bullet"/>
      <w:lvlText w:val="o"/>
      <w:lvlJc w:val="left"/>
      <w:pPr>
        <w:ind w:left="6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0C6B26">
      <w:start w:val="1"/>
      <w:numFmt w:val="bullet"/>
      <w:lvlText w:val="▪"/>
      <w:lvlJc w:val="left"/>
      <w:pPr>
        <w:ind w:left="6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A9B0BD6"/>
    <w:multiLevelType w:val="hybridMultilevel"/>
    <w:tmpl w:val="69FC6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804ED"/>
    <w:multiLevelType w:val="multilevel"/>
    <w:tmpl w:val="510C8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AE045C"/>
    <w:multiLevelType w:val="hybridMultilevel"/>
    <w:tmpl w:val="C4A46864"/>
    <w:lvl w:ilvl="0" w:tplc="4F0E2F62">
      <w:start w:val="1"/>
      <w:numFmt w:val="bullet"/>
      <w:lvlText w:val="•"/>
      <w:lvlJc w:val="left"/>
      <w:pPr>
        <w:ind w:left="1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482A1E">
      <w:start w:val="1"/>
      <w:numFmt w:val="bullet"/>
      <w:lvlText w:val="o"/>
      <w:lvlJc w:val="left"/>
      <w:pPr>
        <w:ind w:left="16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B23476">
      <w:start w:val="1"/>
      <w:numFmt w:val="bullet"/>
      <w:lvlText w:val="▪"/>
      <w:lvlJc w:val="left"/>
      <w:pPr>
        <w:ind w:left="23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7E31E6">
      <w:start w:val="1"/>
      <w:numFmt w:val="bullet"/>
      <w:lvlText w:val="•"/>
      <w:lvlJc w:val="left"/>
      <w:pPr>
        <w:ind w:left="30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14C4CA8">
      <w:start w:val="1"/>
      <w:numFmt w:val="bullet"/>
      <w:lvlText w:val="o"/>
      <w:lvlJc w:val="left"/>
      <w:pPr>
        <w:ind w:left="3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E8270E">
      <w:start w:val="1"/>
      <w:numFmt w:val="bullet"/>
      <w:lvlText w:val="▪"/>
      <w:lvlJc w:val="left"/>
      <w:pPr>
        <w:ind w:left="4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E0EE824">
      <w:start w:val="1"/>
      <w:numFmt w:val="bullet"/>
      <w:lvlText w:val="•"/>
      <w:lvlJc w:val="left"/>
      <w:pPr>
        <w:ind w:left="5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BA87BA">
      <w:start w:val="1"/>
      <w:numFmt w:val="bullet"/>
      <w:lvlText w:val="o"/>
      <w:lvlJc w:val="left"/>
      <w:pPr>
        <w:ind w:left="5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26119C">
      <w:start w:val="1"/>
      <w:numFmt w:val="bullet"/>
      <w:lvlText w:val="▪"/>
      <w:lvlJc w:val="left"/>
      <w:pPr>
        <w:ind w:left="6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28A74CB"/>
    <w:multiLevelType w:val="multilevel"/>
    <w:tmpl w:val="79BC7F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7E38FB"/>
    <w:multiLevelType w:val="hybridMultilevel"/>
    <w:tmpl w:val="7432357C"/>
    <w:lvl w:ilvl="0" w:tplc="0FBCFFA0">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991FD7"/>
    <w:multiLevelType w:val="hybridMultilevel"/>
    <w:tmpl w:val="7A7EAD7C"/>
    <w:lvl w:ilvl="0" w:tplc="F536CD5A">
      <w:start w:val="2"/>
      <w:numFmt w:val="upperLetter"/>
      <w:lvlText w:val="%1-"/>
      <w:lvlJc w:val="left"/>
      <w:pPr>
        <w:ind w:left="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84692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2EC50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8E7BD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92A68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8A98B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7E0E1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A26B7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3297F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7AF4361"/>
    <w:multiLevelType w:val="hybridMultilevel"/>
    <w:tmpl w:val="4574079E"/>
    <w:lvl w:ilvl="0" w:tplc="7F148F5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AE16A6">
      <w:start w:val="1"/>
      <w:numFmt w:val="bullet"/>
      <w:lvlText w:val="o"/>
      <w:lvlJc w:val="left"/>
      <w:pPr>
        <w:ind w:left="8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3AEF48">
      <w:start w:val="1"/>
      <w:numFmt w:val="bullet"/>
      <w:lvlText w:val="•"/>
      <w:lvlJc w:val="left"/>
      <w:pPr>
        <w:ind w:left="1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3C4624">
      <w:start w:val="1"/>
      <w:numFmt w:val="bullet"/>
      <w:lvlText w:val="•"/>
      <w:lvlJc w:val="left"/>
      <w:pPr>
        <w:ind w:left="19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D44EA24">
      <w:start w:val="1"/>
      <w:numFmt w:val="bullet"/>
      <w:lvlText w:val="o"/>
      <w:lvlJc w:val="left"/>
      <w:pPr>
        <w:ind w:left="27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DCCEFC">
      <w:start w:val="1"/>
      <w:numFmt w:val="bullet"/>
      <w:lvlText w:val="▪"/>
      <w:lvlJc w:val="left"/>
      <w:pPr>
        <w:ind w:left="34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FC07CE">
      <w:start w:val="1"/>
      <w:numFmt w:val="bullet"/>
      <w:lvlText w:val="•"/>
      <w:lvlJc w:val="left"/>
      <w:pPr>
        <w:ind w:left="41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E8500E">
      <w:start w:val="1"/>
      <w:numFmt w:val="bullet"/>
      <w:lvlText w:val="o"/>
      <w:lvlJc w:val="left"/>
      <w:pPr>
        <w:ind w:left="48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88D25A">
      <w:start w:val="1"/>
      <w:numFmt w:val="bullet"/>
      <w:lvlText w:val="▪"/>
      <w:lvlJc w:val="left"/>
      <w:pPr>
        <w:ind w:left="5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D700755"/>
    <w:multiLevelType w:val="hybridMultilevel"/>
    <w:tmpl w:val="CAA0CFF0"/>
    <w:lvl w:ilvl="0" w:tplc="C930CBBE">
      <w:start w:val="1"/>
      <w:numFmt w:val="decimal"/>
      <w:lvlText w:val="%1."/>
      <w:lvlJc w:val="left"/>
      <w:pPr>
        <w:ind w:left="12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784B84">
      <w:start w:val="1"/>
      <w:numFmt w:val="lowerLetter"/>
      <w:lvlText w:val="%2"/>
      <w:lvlJc w:val="left"/>
      <w:pPr>
        <w:ind w:left="16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7D68F2E">
      <w:start w:val="1"/>
      <w:numFmt w:val="lowerRoman"/>
      <w:lvlText w:val="%3"/>
      <w:lvlJc w:val="left"/>
      <w:pPr>
        <w:ind w:left="23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6284D34">
      <w:start w:val="1"/>
      <w:numFmt w:val="decimal"/>
      <w:lvlText w:val="%4"/>
      <w:lvlJc w:val="left"/>
      <w:pPr>
        <w:ind w:left="3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2CF5B8">
      <w:start w:val="1"/>
      <w:numFmt w:val="lowerLetter"/>
      <w:lvlText w:val="%5"/>
      <w:lvlJc w:val="left"/>
      <w:pPr>
        <w:ind w:left="38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AA5CC2">
      <w:start w:val="1"/>
      <w:numFmt w:val="lowerRoman"/>
      <w:lvlText w:val="%6"/>
      <w:lvlJc w:val="left"/>
      <w:pPr>
        <w:ind w:left="45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6220A6">
      <w:start w:val="1"/>
      <w:numFmt w:val="decimal"/>
      <w:lvlText w:val="%7"/>
      <w:lvlJc w:val="left"/>
      <w:pPr>
        <w:ind w:left="52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7C0978">
      <w:start w:val="1"/>
      <w:numFmt w:val="lowerLetter"/>
      <w:lvlText w:val="%8"/>
      <w:lvlJc w:val="left"/>
      <w:pPr>
        <w:ind w:left="59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A8C274">
      <w:start w:val="1"/>
      <w:numFmt w:val="lowerRoman"/>
      <w:lvlText w:val="%9"/>
      <w:lvlJc w:val="left"/>
      <w:pPr>
        <w:ind w:left="6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E0B507C"/>
    <w:multiLevelType w:val="hybridMultilevel"/>
    <w:tmpl w:val="D13C984C"/>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17" w15:restartNumberingAfterBreak="0">
    <w:nsid w:val="1ED32B6A"/>
    <w:multiLevelType w:val="hybridMultilevel"/>
    <w:tmpl w:val="594AD066"/>
    <w:lvl w:ilvl="0" w:tplc="98DA82F0">
      <w:start w:val="1"/>
      <w:numFmt w:val="bullet"/>
      <w:lvlText w:val="•"/>
      <w:lvlJc w:val="left"/>
      <w:pPr>
        <w:ind w:left="1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E0AC68">
      <w:start w:val="1"/>
      <w:numFmt w:val="bullet"/>
      <w:lvlText w:val="o"/>
      <w:lvlJc w:val="left"/>
      <w:pPr>
        <w:ind w:left="1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98D4B4">
      <w:start w:val="1"/>
      <w:numFmt w:val="bullet"/>
      <w:lvlText w:val="▪"/>
      <w:lvlJc w:val="left"/>
      <w:pPr>
        <w:ind w:left="2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6E17C2">
      <w:start w:val="1"/>
      <w:numFmt w:val="bullet"/>
      <w:lvlText w:val="•"/>
      <w:lvlJc w:val="left"/>
      <w:pPr>
        <w:ind w:left="3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DE0286">
      <w:start w:val="1"/>
      <w:numFmt w:val="bullet"/>
      <w:lvlText w:val="o"/>
      <w:lvlJc w:val="left"/>
      <w:pPr>
        <w:ind w:left="3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396C52C">
      <w:start w:val="1"/>
      <w:numFmt w:val="bullet"/>
      <w:lvlText w:val="▪"/>
      <w:lvlJc w:val="left"/>
      <w:pPr>
        <w:ind w:left="4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3EEC82">
      <w:start w:val="1"/>
      <w:numFmt w:val="bullet"/>
      <w:lvlText w:val="•"/>
      <w:lvlJc w:val="left"/>
      <w:pPr>
        <w:ind w:left="5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BC29EA">
      <w:start w:val="1"/>
      <w:numFmt w:val="bullet"/>
      <w:lvlText w:val="o"/>
      <w:lvlJc w:val="left"/>
      <w:pPr>
        <w:ind w:left="5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9CF7BA">
      <w:start w:val="1"/>
      <w:numFmt w:val="bullet"/>
      <w:lvlText w:val="▪"/>
      <w:lvlJc w:val="left"/>
      <w:pPr>
        <w:ind w:left="6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08D69BE"/>
    <w:multiLevelType w:val="hybridMultilevel"/>
    <w:tmpl w:val="D542C9D2"/>
    <w:lvl w:ilvl="0" w:tplc="F5BCD1C0">
      <w:start w:val="1"/>
      <w:numFmt w:val="bullet"/>
      <w:lvlText w:val="•"/>
      <w:lvlJc w:val="left"/>
      <w:pPr>
        <w:ind w:left="6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6C63BC">
      <w:start w:val="1"/>
      <w:numFmt w:val="bullet"/>
      <w:lvlText w:val="o"/>
      <w:lvlJc w:val="left"/>
      <w:pPr>
        <w:ind w:left="12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682680">
      <w:start w:val="1"/>
      <w:numFmt w:val="bullet"/>
      <w:lvlText w:val="▪"/>
      <w:lvlJc w:val="left"/>
      <w:pPr>
        <w:ind w:left="1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F40338">
      <w:start w:val="1"/>
      <w:numFmt w:val="bullet"/>
      <w:lvlText w:val="•"/>
      <w:lvlJc w:val="left"/>
      <w:pPr>
        <w:ind w:left="26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7C0152">
      <w:start w:val="1"/>
      <w:numFmt w:val="bullet"/>
      <w:lvlText w:val="o"/>
      <w:lvlJc w:val="left"/>
      <w:pPr>
        <w:ind w:left="33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945E60">
      <w:start w:val="1"/>
      <w:numFmt w:val="bullet"/>
      <w:lvlText w:val="▪"/>
      <w:lvlJc w:val="left"/>
      <w:pPr>
        <w:ind w:left="40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980B3C">
      <w:start w:val="1"/>
      <w:numFmt w:val="bullet"/>
      <w:lvlText w:val="•"/>
      <w:lvlJc w:val="left"/>
      <w:pPr>
        <w:ind w:left="4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4A293E">
      <w:start w:val="1"/>
      <w:numFmt w:val="bullet"/>
      <w:lvlText w:val="o"/>
      <w:lvlJc w:val="left"/>
      <w:pPr>
        <w:ind w:left="5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2A5528">
      <w:start w:val="1"/>
      <w:numFmt w:val="bullet"/>
      <w:lvlText w:val="▪"/>
      <w:lvlJc w:val="left"/>
      <w:pPr>
        <w:ind w:left="6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4A807DA"/>
    <w:multiLevelType w:val="hybridMultilevel"/>
    <w:tmpl w:val="A85C7702"/>
    <w:lvl w:ilvl="0" w:tplc="1E4A7EE8">
      <w:start w:val="1"/>
      <w:numFmt w:val="bullet"/>
      <w:lvlText w:val="•"/>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D0A6E2">
      <w:start w:val="1"/>
      <w:numFmt w:val="bullet"/>
      <w:lvlText w:val="o"/>
      <w:lvlJc w:val="left"/>
      <w:pPr>
        <w:ind w:left="11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E8B81E">
      <w:start w:val="1"/>
      <w:numFmt w:val="bullet"/>
      <w:lvlText w:val="▪"/>
      <w:lvlJc w:val="left"/>
      <w:pPr>
        <w:ind w:left="19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0E766C">
      <w:start w:val="1"/>
      <w:numFmt w:val="bullet"/>
      <w:lvlText w:val="•"/>
      <w:lvlJc w:val="left"/>
      <w:pPr>
        <w:ind w:left="26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C83762">
      <w:start w:val="1"/>
      <w:numFmt w:val="bullet"/>
      <w:lvlText w:val="o"/>
      <w:lvlJc w:val="left"/>
      <w:pPr>
        <w:ind w:left="33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C2583A">
      <w:start w:val="1"/>
      <w:numFmt w:val="bullet"/>
      <w:lvlText w:val="▪"/>
      <w:lvlJc w:val="left"/>
      <w:pPr>
        <w:ind w:left="40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F8AA46">
      <w:start w:val="1"/>
      <w:numFmt w:val="bullet"/>
      <w:lvlText w:val="•"/>
      <w:lvlJc w:val="left"/>
      <w:pPr>
        <w:ind w:left="47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189CB0">
      <w:start w:val="1"/>
      <w:numFmt w:val="bullet"/>
      <w:lvlText w:val="o"/>
      <w:lvlJc w:val="left"/>
      <w:pPr>
        <w:ind w:left="55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7A2BF0">
      <w:start w:val="1"/>
      <w:numFmt w:val="bullet"/>
      <w:lvlText w:val="▪"/>
      <w:lvlJc w:val="left"/>
      <w:pPr>
        <w:ind w:left="6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6D91ED4"/>
    <w:multiLevelType w:val="hybridMultilevel"/>
    <w:tmpl w:val="C400E780"/>
    <w:lvl w:ilvl="0" w:tplc="DB8E6DA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08AFA4">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E097B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0C75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F2E3C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D602F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483B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AE134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EC7F4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AF526FE"/>
    <w:multiLevelType w:val="hybridMultilevel"/>
    <w:tmpl w:val="2F6A6E64"/>
    <w:lvl w:ilvl="0" w:tplc="84064964">
      <w:start w:val="3"/>
      <w:numFmt w:val="decimal"/>
      <w:lvlText w:val="%1."/>
      <w:lvlJc w:val="left"/>
      <w:pPr>
        <w:ind w:left="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E298A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32F32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9A7D3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42F41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FE0DA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C2BD2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30870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74BA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C7E1323"/>
    <w:multiLevelType w:val="hybridMultilevel"/>
    <w:tmpl w:val="B1F8FDB2"/>
    <w:lvl w:ilvl="0" w:tplc="2608615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F02A5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F2A4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8AB28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92F28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4C0ED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0ED68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0EE39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A27DC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E4F39EF"/>
    <w:multiLevelType w:val="hybridMultilevel"/>
    <w:tmpl w:val="66CC2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BC6C35"/>
    <w:multiLevelType w:val="hybridMultilevel"/>
    <w:tmpl w:val="D51C4B66"/>
    <w:lvl w:ilvl="0" w:tplc="17103EA2">
      <w:start w:val="1"/>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CC13D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8E10C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D4E51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F29A4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E3ED10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569B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E2CAA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AAE3D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0E1690F"/>
    <w:multiLevelType w:val="hybridMultilevel"/>
    <w:tmpl w:val="5888CAC6"/>
    <w:lvl w:ilvl="0" w:tplc="534E50BA">
      <w:start w:val="1"/>
      <w:numFmt w:val="bullet"/>
      <w:lvlText w:val=""/>
      <w:lvlJc w:val="left"/>
      <w:pPr>
        <w:tabs>
          <w:tab w:val="num" w:pos="900"/>
        </w:tabs>
        <w:ind w:left="900" w:hanging="360"/>
      </w:pPr>
      <w:rPr>
        <w:rFonts w:ascii="Symbol" w:hAnsi="Symbol" w:hint="default"/>
        <w:sz w:val="18"/>
        <w:szCs w:val="18"/>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6" w15:restartNumberingAfterBreak="0">
    <w:nsid w:val="310723DA"/>
    <w:multiLevelType w:val="hybridMultilevel"/>
    <w:tmpl w:val="58260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0406EC"/>
    <w:multiLevelType w:val="hybridMultilevel"/>
    <w:tmpl w:val="7FC0740A"/>
    <w:lvl w:ilvl="0" w:tplc="138C2FB2">
      <w:start w:val="1"/>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EAEF9E">
      <w:start w:val="1"/>
      <w:numFmt w:val="bullet"/>
      <w:lvlText w:val="•"/>
      <w:lvlJc w:val="left"/>
      <w:pPr>
        <w:ind w:left="1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FA4F66">
      <w:start w:val="1"/>
      <w:numFmt w:val="bullet"/>
      <w:lvlText w:val="▪"/>
      <w:lvlJc w:val="left"/>
      <w:pPr>
        <w:ind w:left="15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481728">
      <w:start w:val="1"/>
      <w:numFmt w:val="bullet"/>
      <w:lvlText w:val="•"/>
      <w:lvlJc w:val="left"/>
      <w:pPr>
        <w:ind w:left="22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18D1C2">
      <w:start w:val="1"/>
      <w:numFmt w:val="bullet"/>
      <w:lvlText w:val="o"/>
      <w:lvlJc w:val="left"/>
      <w:pPr>
        <w:ind w:left="29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EA3FF0">
      <w:start w:val="1"/>
      <w:numFmt w:val="bullet"/>
      <w:lvlText w:val="▪"/>
      <w:lvlJc w:val="left"/>
      <w:pPr>
        <w:ind w:left="37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414EAC6">
      <w:start w:val="1"/>
      <w:numFmt w:val="bullet"/>
      <w:lvlText w:val="•"/>
      <w:lvlJc w:val="left"/>
      <w:pPr>
        <w:ind w:left="44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46CC0A">
      <w:start w:val="1"/>
      <w:numFmt w:val="bullet"/>
      <w:lvlText w:val="o"/>
      <w:lvlJc w:val="left"/>
      <w:pPr>
        <w:ind w:left="51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188E58">
      <w:start w:val="1"/>
      <w:numFmt w:val="bullet"/>
      <w:lvlText w:val="▪"/>
      <w:lvlJc w:val="left"/>
      <w:pPr>
        <w:ind w:left="58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9AC449C"/>
    <w:multiLevelType w:val="multilevel"/>
    <w:tmpl w:val="A830C4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FBE28BD"/>
    <w:multiLevelType w:val="multilevel"/>
    <w:tmpl w:val="32D0D6D0"/>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0" w15:restartNumberingAfterBreak="0">
    <w:nsid w:val="423E094B"/>
    <w:multiLevelType w:val="hybridMultilevel"/>
    <w:tmpl w:val="560EA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C43D71"/>
    <w:multiLevelType w:val="hybridMultilevel"/>
    <w:tmpl w:val="D4D82196"/>
    <w:lvl w:ilvl="0" w:tplc="534E50BA">
      <w:start w:val="1"/>
      <w:numFmt w:val="bullet"/>
      <w:lvlText w:val=""/>
      <w:lvlJc w:val="left"/>
      <w:pPr>
        <w:tabs>
          <w:tab w:val="num" w:pos="900"/>
        </w:tabs>
        <w:ind w:left="90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7AA7D83"/>
    <w:multiLevelType w:val="multilevel"/>
    <w:tmpl w:val="D23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2605AE"/>
    <w:multiLevelType w:val="hybridMultilevel"/>
    <w:tmpl w:val="3208C6BA"/>
    <w:lvl w:ilvl="0" w:tplc="7D7090CE">
      <w:start w:val="1"/>
      <w:numFmt w:val="decimal"/>
      <w:lvlText w:val="%1."/>
      <w:lvlJc w:val="left"/>
      <w:pPr>
        <w:ind w:left="1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CC2798">
      <w:start w:val="1"/>
      <w:numFmt w:val="lowerLetter"/>
      <w:lvlText w:val="%2"/>
      <w:lvlJc w:val="left"/>
      <w:pPr>
        <w:ind w:left="1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B09B20">
      <w:start w:val="1"/>
      <w:numFmt w:val="lowerRoman"/>
      <w:lvlText w:val="%3"/>
      <w:lvlJc w:val="left"/>
      <w:pPr>
        <w:ind w:left="2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647634">
      <w:start w:val="1"/>
      <w:numFmt w:val="decimal"/>
      <w:lvlText w:val="%4"/>
      <w:lvlJc w:val="left"/>
      <w:pPr>
        <w:ind w:left="3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D46084">
      <w:start w:val="1"/>
      <w:numFmt w:val="lowerLetter"/>
      <w:lvlText w:val="%5"/>
      <w:lvlJc w:val="left"/>
      <w:pPr>
        <w:ind w:left="4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A740C40">
      <w:start w:val="1"/>
      <w:numFmt w:val="lowerRoman"/>
      <w:lvlText w:val="%6"/>
      <w:lvlJc w:val="left"/>
      <w:pPr>
        <w:ind w:left="4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62DFAA">
      <w:start w:val="1"/>
      <w:numFmt w:val="decimal"/>
      <w:lvlText w:val="%7"/>
      <w:lvlJc w:val="left"/>
      <w:pPr>
        <w:ind w:left="5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54F37A">
      <w:start w:val="1"/>
      <w:numFmt w:val="lowerLetter"/>
      <w:lvlText w:val="%8"/>
      <w:lvlJc w:val="left"/>
      <w:pPr>
        <w:ind w:left="6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3CC88C">
      <w:start w:val="1"/>
      <w:numFmt w:val="lowerRoman"/>
      <w:lvlText w:val="%9"/>
      <w:lvlJc w:val="left"/>
      <w:pPr>
        <w:ind w:left="6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98702F3"/>
    <w:multiLevelType w:val="multilevel"/>
    <w:tmpl w:val="C4F2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AE61CE9"/>
    <w:multiLevelType w:val="hybridMultilevel"/>
    <w:tmpl w:val="8180B3F6"/>
    <w:lvl w:ilvl="0" w:tplc="91B4244E">
      <w:start w:val="1"/>
      <w:numFmt w:val="bullet"/>
      <w:lvlText w:val="•"/>
      <w:lvlJc w:val="left"/>
      <w:pPr>
        <w:ind w:left="1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587756">
      <w:start w:val="1"/>
      <w:numFmt w:val="bullet"/>
      <w:lvlText w:val="o"/>
      <w:lvlJc w:val="left"/>
      <w:pPr>
        <w:ind w:left="16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D63DF6">
      <w:start w:val="1"/>
      <w:numFmt w:val="bullet"/>
      <w:lvlText w:val="▪"/>
      <w:lvlJc w:val="left"/>
      <w:pPr>
        <w:ind w:left="23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D8C91C">
      <w:start w:val="1"/>
      <w:numFmt w:val="bullet"/>
      <w:lvlText w:val="•"/>
      <w:lvlJc w:val="left"/>
      <w:pPr>
        <w:ind w:left="30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9C1C90">
      <w:start w:val="1"/>
      <w:numFmt w:val="bullet"/>
      <w:lvlText w:val="o"/>
      <w:lvlJc w:val="left"/>
      <w:pPr>
        <w:ind w:left="3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BAE912">
      <w:start w:val="1"/>
      <w:numFmt w:val="bullet"/>
      <w:lvlText w:val="▪"/>
      <w:lvlJc w:val="left"/>
      <w:pPr>
        <w:ind w:left="4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0CB648">
      <w:start w:val="1"/>
      <w:numFmt w:val="bullet"/>
      <w:lvlText w:val="•"/>
      <w:lvlJc w:val="left"/>
      <w:pPr>
        <w:ind w:left="5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7AB860">
      <w:start w:val="1"/>
      <w:numFmt w:val="bullet"/>
      <w:lvlText w:val="o"/>
      <w:lvlJc w:val="left"/>
      <w:pPr>
        <w:ind w:left="5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C0AE1A">
      <w:start w:val="1"/>
      <w:numFmt w:val="bullet"/>
      <w:lvlText w:val="▪"/>
      <w:lvlJc w:val="left"/>
      <w:pPr>
        <w:ind w:left="6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B2D30A1"/>
    <w:multiLevelType w:val="multilevel"/>
    <w:tmpl w:val="510C8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3445A4"/>
    <w:multiLevelType w:val="multilevel"/>
    <w:tmpl w:val="2C1EC82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B721CA3"/>
    <w:multiLevelType w:val="hybridMultilevel"/>
    <w:tmpl w:val="9BFA55BA"/>
    <w:lvl w:ilvl="0" w:tplc="4FECA020">
      <w:start w:val="1"/>
      <w:numFmt w:val="bullet"/>
      <w:lvlText w:val="•"/>
      <w:lvlJc w:val="left"/>
      <w:pPr>
        <w:ind w:left="1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B0F19C">
      <w:start w:val="1"/>
      <w:numFmt w:val="bullet"/>
      <w:lvlText w:val="o"/>
      <w:lvlJc w:val="left"/>
      <w:pPr>
        <w:ind w:left="18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C4F9AA">
      <w:start w:val="1"/>
      <w:numFmt w:val="bullet"/>
      <w:lvlText w:val="▪"/>
      <w:lvlJc w:val="left"/>
      <w:pPr>
        <w:ind w:left="2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4A3074">
      <w:start w:val="1"/>
      <w:numFmt w:val="bullet"/>
      <w:lvlText w:val="•"/>
      <w:lvlJc w:val="left"/>
      <w:pPr>
        <w:ind w:left="33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EA8D96">
      <w:start w:val="1"/>
      <w:numFmt w:val="bullet"/>
      <w:lvlText w:val="o"/>
      <w:lvlJc w:val="left"/>
      <w:pPr>
        <w:ind w:left="40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4CAD9E">
      <w:start w:val="1"/>
      <w:numFmt w:val="bullet"/>
      <w:lvlText w:val="▪"/>
      <w:lvlJc w:val="left"/>
      <w:pPr>
        <w:ind w:left="47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CAC5FE">
      <w:start w:val="1"/>
      <w:numFmt w:val="bullet"/>
      <w:lvlText w:val="•"/>
      <w:lvlJc w:val="left"/>
      <w:pPr>
        <w:ind w:left="54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B6E49E">
      <w:start w:val="1"/>
      <w:numFmt w:val="bullet"/>
      <w:lvlText w:val="o"/>
      <w:lvlJc w:val="left"/>
      <w:pPr>
        <w:ind w:left="62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CEB230">
      <w:start w:val="1"/>
      <w:numFmt w:val="bullet"/>
      <w:lvlText w:val="▪"/>
      <w:lvlJc w:val="left"/>
      <w:pPr>
        <w:ind w:left="69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4ED44DCF"/>
    <w:multiLevelType w:val="hybridMultilevel"/>
    <w:tmpl w:val="AA4C9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8D103D"/>
    <w:multiLevelType w:val="multilevel"/>
    <w:tmpl w:val="32D0D6D0"/>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53745859"/>
    <w:multiLevelType w:val="hybridMultilevel"/>
    <w:tmpl w:val="2D708E26"/>
    <w:lvl w:ilvl="0" w:tplc="DCE6032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94B0D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90AF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5C123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B0F8A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64B06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76C9D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D00C4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1084F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6DB4F09"/>
    <w:multiLevelType w:val="multilevel"/>
    <w:tmpl w:val="A94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6B445D"/>
    <w:multiLevelType w:val="multilevel"/>
    <w:tmpl w:val="593816CC"/>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4" w15:restartNumberingAfterBreak="0">
    <w:nsid w:val="67863DD7"/>
    <w:multiLevelType w:val="hybridMultilevel"/>
    <w:tmpl w:val="44D04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E87119"/>
    <w:multiLevelType w:val="multilevel"/>
    <w:tmpl w:val="86608CA2"/>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700E1EC2"/>
    <w:multiLevelType w:val="hybridMultilevel"/>
    <w:tmpl w:val="573AA9E4"/>
    <w:lvl w:ilvl="0" w:tplc="FE1888FA">
      <w:start w:val="1"/>
      <w:numFmt w:val="bullet"/>
      <w:lvlText w:val="•"/>
      <w:lvlJc w:val="left"/>
      <w:pPr>
        <w:ind w:left="1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F897E8">
      <w:start w:val="1"/>
      <w:numFmt w:val="bullet"/>
      <w:lvlText w:val="o"/>
      <w:lvlJc w:val="left"/>
      <w:pPr>
        <w:ind w:left="19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F01480">
      <w:start w:val="1"/>
      <w:numFmt w:val="bullet"/>
      <w:lvlText w:val="▪"/>
      <w:lvlJc w:val="left"/>
      <w:pPr>
        <w:ind w:left="27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E49E22">
      <w:start w:val="1"/>
      <w:numFmt w:val="bullet"/>
      <w:lvlText w:val="•"/>
      <w:lvlJc w:val="left"/>
      <w:pPr>
        <w:ind w:left="34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9A5B00">
      <w:start w:val="1"/>
      <w:numFmt w:val="bullet"/>
      <w:lvlText w:val="o"/>
      <w:lvlJc w:val="left"/>
      <w:pPr>
        <w:ind w:left="41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5E0C0E">
      <w:start w:val="1"/>
      <w:numFmt w:val="bullet"/>
      <w:lvlText w:val="▪"/>
      <w:lvlJc w:val="left"/>
      <w:pPr>
        <w:ind w:left="48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12512C">
      <w:start w:val="1"/>
      <w:numFmt w:val="bullet"/>
      <w:lvlText w:val="•"/>
      <w:lvlJc w:val="left"/>
      <w:pPr>
        <w:ind w:left="5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604338">
      <w:start w:val="1"/>
      <w:numFmt w:val="bullet"/>
      <w:lvlText w:val="o"/>
      <w:lvlJc w:val="left"/>
      <w:pPr>
        <w:ind w:left="63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0C8096">
      <w:start w:val="1"/>
      <w:numFmt w:val="bullet"/>
      <w:lvlText w:val="▪"/>
      <w:lvlJc w:val="left"/>
      <w:pPr>
        <w:ind w:left="70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64202F2"/>
    <w:multiLevelType w:val="hybridMultilevel"/>
    <w:tmpl w:val="5A420C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A69534A"/>
    <w:multiLevelType w:val="hybridMultilevel"/>
    <w:tmpl w:val="7B3654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04045853">
    <w:abstractNumId w:val="25"/>
  </w:num>
  <w:num w:numId="2" w16cid:durableId="777261560">
    <w:abstractNumId w:val="31"/>
  </w:num>
  <w:num w:numId="3" w16cid:durableId="109977794">
    <w:abstractNumId w:val="0"/>
  </w:num>
  <w:num w:numId="4" w16cid:durableId="161824951">
    <w:abstractNumId w:val="16"/>
  </w:num>
  <w:num w:numId="5" w16cid:durableId="1928806933">
    <w:abstractNumId w:val="45"/>
  </w:num>
  <w:num w:numId="6" w16cid:durableId="1922833438">
    <w:abstractNumId w:val="8"/>
  </w:num>
  <w:num w:numId="7" w16cid:durableId="1146320506">
    <w:abstractNumId w:val="23"/>
  </w:num>
  <w:num w:numId="8" w16cid:durableId="1271820277">
    <w:abstractNumId w:val="44"/>
  </w:num>
  <w:num w:numId="9" w16cid:durableId="1659260075">
    <w:abstractNumId w:val="28"/>
  </w:num>
  <w:num w:numId="10" w16cid:durableId="1962221172">
    <w:abstractNumId w:val="37"/>
  </w:num>
  <w:num w:numId="11" w16cid:durableId="1957592010">
    <w:abstractNumId w:val="9"/>
  </w:num>
  <w:num w:numId="12" w16cid:durableId="1200699882">
    <w:abstractNumId w:val="4"/>
  </w:num>
  <w:num w:numId="13" w16cid:durableId="399331910">
    <w:abstractNumId w:val="40"/>
  </w:num>
  <w:num w:numId="14" w16cid:durableId="490022167">
    <w:abstractNumId w:val="12"/>
  </w:num>
  <w:num w:numId="15" w16cid:durableId="400635447">
    <w:abstractNumId w:val="22"/>
  </w:num>
  <w:num w:numId="16" w16cid:durableId="585266780">
    <w:abstractNumId w:val="43"/>
  </w:num>
  <w:num w:numId="17" w16cid:durableId="177819627">
    <w:abstractNumId w:val="29"/>
  </w:num>
  <w:num w:numId="18" w16cid:durableId="595097908">
    <w:abstractNumId w:val="26"/>
  </w:num>
  <w:num w:numId="19" w16cid:durableId="293413756">
    <w:abstractNumId w:val="5"/>
  </w:num>
  <w:num w:numId="20" w16cid:durableId="385644881">
    <w:abstractNumId w:val="41"/>
  </w:num>
  <w:num w:numId="21" w16cid:durableId="1487282264">
    <w:abstractNumId w:val="20"/>
  </w:num>
  <w:num w:numId="22" w16cid:durableId="2047944000">
    <w:abstractNumId w:val="34"/>
  </w:num>
  <w:num w:numId="23" w16cid:durableId="1379428225">
    <w:abstractNumId w:val="32"/>
  </w:num>
  <w:num w:numId="24" w16cid:durableId="71851812">
    <w:abstractNumId w:val="39"/>
  </w:num>
  <w:num w:numId="25" w16cid:durableId="199631191">
    <w:abstractNumId w:val="30"/>
  </w:num>
  <w:num w:numId="26" w16cid:durableId="1122725219">
    <w:abstractNumId w:val="36"/>
  </w:num>
  <w:num w:numId="27" w16cid:durableId="1916280951">
    <w:abstractNumId w:val="11"/>
  </w:num>
  <w:num w:numId="28" w16cid:durableId="378937229">
    <w:abstractNumId w:val="42"/>
  </w:num>
  <w:num w:numId="29" w16cid:durableId="1416249361">
    <w:abstractNumId w:val="48"/>
  </w:num>
  <w:num w:numId="30" w16cid:durableId="195122381">
    <w:abstractNumId w:val="47"/>
  </w:num>
  <w:num w:numId="31" w16cid:durableId="1368871183">
    <w:abstractNumId w:val="2"/>
  </w:num>
  <w:num w:numId="32" w16cid:durableId="992870936">
    <w:abstractNumId w:val="15"/>
  </w:num>
  <w:num w:numId="33" w16cid:durableId="2066756943">
    <w:abstractNumId w:val="6"/>
  </w:num>
  <w:num w:numId="34" w16cid:durableId="1300569926">
    <w:abstractNumId w:val="38"/>
  </w:num>
  <w:num w:numId="35" w16cid:durableId="111486834">
    <w:abstractNumId w:val="7"/>
  </w:num>
  <w:num w:numId="36" w16cid:durableId="1609661892">
    <w:abstractNumId w:val="33"/>
  </w:num>
  <w:num w:numId="37" w16cid:durableId="562523331">
    <w:abstractNumId w:val="27"/>
  </w:num>
  <w:num w:numId="38" w16cid:durableId="1370835333">
    <w:abstractNumId w:val="14"/>
  </w:num>
  <w:num w:numId="39" w16cid:durableId="1998336394">
    <w:abstractNumId w:val="19"/>
  </w:num>
  <w:num w:numId="40" w16cid:durableId="1852907968">
    <w:abstractNumId w:val="1"/>
  </w:num>
  <w:num w:numId="41" w16cid:durableId="311259035">
    <w:abstractNumId w:val="24"/>
  </w:num>
  <w:num w:numId="42" w16cid:durableId="1657299668">
    <w:abstractNumId w:val="21"/>
  </w:num>
  <w:num w:numId="43" w16cid:durableId="1236473223">
    <w:abstractNumId w:val="13"/>
  </w:num>
  <w:num w:numId="44" w16cid:durableId="183902107">
    <w:abstractNumId w:val="17"/>
  </w:num>
  <w:num w:numId="45" w16cid:durableId="1586188417">
    <w:abstractNumId w:val="46"/>
  </w:num>
  <w:num w:numId="46" w16cid:durableId="875316634">
    <w:abstractNumId w:val="3"/>
  </w:num>
  <w:num w:numId="47" w16cid:durableId="1915704305">
    <w:abstractNumId w:val="18"/>
  </w:num>
  <w:num w:numId="48" w16cid:durableId="745111373">
    <w:abstractNumId w:val="35"/>
  </w:num>
  <w:num w:numId="49" w16cid:durableId="20715349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B08"/>
    <w:rsid w:val="0000548C"/>
    <w:rsid w:val="00010A4E"/>
    <w:rsid w:val="0003574C"/>
    <w:rsid w:val="00051A5D"/>
    <w:rsid w:val="000921E6"/>
    <w:rsid w:val="000C6AE7"/>
    <w:rsid w:val="001551DB"/>
    <w:rsid w:val="0017237A"/>
    <w:rsid w:val="001B00DC"/>
    <w:rsid w:val="001C5DD8"/>
    <w:rsid w:val="001F2EE0"/>
    <w:rsid w:val="002145A3"/>
    <w:rsid w:val="00226922"/>
    <w:rsid w:val="0023769D"/>
    <w:rsid w:val="002618F9"/>
    <w:rsid w:val="00267882"/>
    <w:rsid w:val="00282DBB"/>
    <w:rsid w:val="00284D11"/>
    <w:rsid w:val="002949EE"/>
    <w:rsid w:val="00295FBF"/>
    <w:rsid w:val="002F19DA"/>
    <w:rsid w:val="00303780"/>
    <w:rsid w:val="00390505"/>
    <w:rsid w:val="003A21AE"/>
    <w:rsid w:val="003A783E"/>
    <w:rsid w:val="003B3909"/>
    <w:rsid w:val="003C27C7"/>
    <w:rsid w:val="003C33C1"/>
    <w:rsid w:val="003E5257"/>
    <w:rsid w:val="003F6EA1"/>
    <w:rsid w:val="004C3CFF"/>
    <w:rsid w:val="004F1E9C"/>
    <w:rsid w:val="0054181F"/>
    <w:rsid w:val="00542EED"/>
    <w:rsid w:val="0059601D"/>
    <w:rsid w:val="005A2B85"/>
    <w:rsid w:val="00647025"/>
    <w:rsid w:val="0064720B"/>
    <w:rsid w:val="00662035"/>
    <w:rsid w:val="0068424F"/>
    <w:rsid w:val="006C36F0"/>
    <w:rsid w:val="006C55CF"/>
    <w:rsid w:val="006D23FC"/>
    <w:rsid w:val="006D2B3E"/>
    <w:rsid w:val="006D50C5"/>
    <w:rsid w:val="00700641"/>
    <w:rsid w:val="00710101"/>
    <w:rsid w:val="00731729"/>
    <w:rsid w:val="0076315D"/>
    <w:rsid w:val="007C79BA"/>
    <w:rsid w:val="007E2784"/>
    <w:rsid w:val="00801050"/>
    <w:rsid w:val="00823968"/>
    <w:rsid w:val="00841FFA"/>
    <w:rsid w:val="00852B3F"/>
    <w:rsid w:val="00853A65"/>
    <w:rsid w:val="008705C0"/>
    <w:rsid w:val="00874D60"/>
    <w:rsid w:val="008978FA"/>
    <w:rsid w:val="008A4DC5"/>
    <w:rsid w:val="008B7C1D"/>
    <w:rsid w:val="008D12DC"/>
    <w:rsid w:val="008E3FCE"/>
    <w:rsid w:val="008F423A"/>
    <w:rsid w:val="009056CD"/>
    <w:rsid w:val="009064CD"/>
    <w:rsid w:val="009124FC"/>
    <w:rsid w:val="00914945"/>
    <w:rsid w:val="0091679A"/>
    <w:rsid w:val="00921247"/>
    <w:rsid w:val="009248D3"/>
    <w:rsid w:val="00955A96"/>
    <w:rsid w:val="0097174F"/>
    <w:rsid w:val="00980268"/>
    <w:rsid w:val="0098275B"/>
    <w:rsid w:val="00993CE1"/>
    <w:rsid w:val="009C5731"/>
    <w:rsid w:val="00A33DD7"/>
    <w:rsid w:val="00A423CA"/>
    <w:rsid w:val="00A50F7B"/>
    <w:rsid w:val="00A6031B"/>
    <w:rsid w:val="00A63940"/>
    <w:rsid w:val="00A701F1"/>
    <w:rsid w:val="00A822DA"/>
    <w:rsid w:val="00A83740"/>
    <w:rsid w:val="00AB1ABA"/>
    <w:rsid w:val="00AB3592"/>
    <w:rsid w:val="00AF3BAD"/>
    <w:rsid w:val="00B72B55"/>
    <w:rsid w:val="00B92FA4"/>
    <w:rsid w:val="00BB3D8D"/>
    <w:rsid w:val="00BC29DC"/>
    <w:rsid w:val="00BC327D"/>
    <w:rsid w:val="00C17265"/>
    <w:rsid w:val="00C22ED7"/>
    <w:rsid w:val="00C304EA"/>
    <w:rsid w:val="00CD1D8B"/>
    <w:rsid w:val="00CE3507"/>
    <w:rsid w:val="00D0034C"/>
    <w:rsid w:val="00D1068B"/>
    <w:rsid w:val="00D273E9"/>
    <w:rsid w:val="00D36801"/>
    <w:rsid w:val="00D4655D"/>
    <w:rsid w:val="00D65CB4"/>
    <w:rsid w:val="00D81361"/>
    <w:rsid w:val="00DC20B1"/>
    <w:rsid w:val="00DC4F39"/>
    <w:rsid w:val="00DE26E8"/>
    <w:rsid w:val="00E117EE"/>
    <w:rsid w:val="00E473D3"/>
    <w:rsid w:val="00E709B0"/>
    <w:rsid w:val="00E71968"/>
    <w:rsid w:val="00E77381"/>
    <w:rsid w:val="00E81DF3"/>
    <w:rsid w:val="00ED49F3"/>
    <w:rsid w:val="00EE55C6"/>
    <w:rsid w:val="00F00416"/>
    <w:rsid w:val="00F51B08"/>
    <w:rsid w:val="00F64AA5"/>
    <w:rsid w:val="00F65F5F"/>
    <w:rsid w:val="00F7185D"/>
    <w:rsid w:val="00F8556F"/>
    <w:rsid w:val="00FA122D"/>
    <w:rsid w:val="00FA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B7D03"/>
  <w15:docId w15:val="{ED3A1DD1-CAAA-4219-8227-F5F26273B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4676"/>
    <w:rPr>
      <w:sz w:val="24"/>
      <w:szCs w:val="24"/>
    </w:rPr>
  </w:style>
  <w:style w:type="paragraph" w:styleId="Heading1">
    <w:name w:val="heading 1"/>
    <w:basedOn w:val="Normal"/>
    <w:next w:val="Normal"/>
    <w:link w:val="Heading1Char"/>
    <w:uiPriority w:val="9"/>
    <w:qFormat/>
    <w:rsid w:val="00841FFA"/>
    <w:pPr>
      <w:keepNext/>
      <w:keepLines/>
      <w:numPr>
        <w:numId w:val="5"/>
      </w:numPr>
      <w:spacing w:before="480"/>
      <w:jc w:val="both"/>
      <w:outlineLvl w:val="0"/>
    </w:pPr>
    <w:rPr>
      <w:rFonts w:eastAsiaTheme="majorEastAsia" w:cstheme="majorBidi"/>
      <w:b/>
      <w:bCs/>
      <w:szCs w:val="28"/>
    </w:rPr>
  </w:style>
  <w:style w:type="paragraph" w:styleId="Heading2">
    <w:name w:val="heading 2"/>
    <w:basedOn w:val="Normal"/>
    <w:next w:val="Normal"/>
    <w:link w:val="Heading2Char"/>
    <w:semiHidden/>
    <w:unhideWhenUsed/>
    <w:qFormat/>
    <w:rsid w:val="00D65CB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84676"/>
    <w:pPr>
      <w:tabs>
        <w:tab w:val="center" w:pos="4320"/>
        <w:tab w:val="right" w:pos="8640"/>
      </w:tabs>
    </w:pPr>
  </w:style>
  <w:style w:type="paragraph" w:styleId="Footer">
    <w:name w:val="footer"/>
    <w:basedOn w:val="Normal"/>
    <w:rsid w:val="00D84676"/>
    <w:pPr>
      <w:tabs>
        <w:tab w:val="center" w:pos="4320"/>
        <w:tab w:val="right" w:pos="8640"/>
      </w:tabs>
    </w:pPr>
  </w:style>
  <w:style w:type="character" w:styleId="Hyperlink">
    <w:name w:val="Hyperlink"/>
    <w:basedOn w:val="DefaultParagraphFont"/>
    <w:uiPriority w:val="99"/>
    <w:unhideWhenUsed/>
    <w:rsid w:val="00AD1867"/>
    <w:rPr>
      <w:color w:val="0000FF"/>
      <w:u w:val="single"/>
    </w:rPr>
  </w:style>
  <w:style w:type="paragraph" w:styleId="PlainText">
    <w:name w:val="Plain Text"/>
    <w:basedOn w:val="Normal"/>
    <w:link w:val="PlainTextChar"/>
    <w:uiPriority w:val="99"/>
    <w:unhideWhenUsed/>
    <w:rsid w:val="00AD1867"/>
    <w:rPr>
      <w:rFonts w:ascii="Consolas" w:eastAsia="Calibri" w:hAnsi="Consolas"/>
      <w:sz w:val="21"/>
      <w:szCs w:val="21"/>
    </w:rPr>
  </w:style>
  <w:style w:type="character" w:customStyle="1" w:styleId="PlainTextChar">
    <w:name w:val="Plain Text Char"/>
    <w:basedOn w:val="DefaultParagraphFont"/>
    <w:link w:val="PlainText"/>
    <w:uiPriority w:val="99"/>
    <w:rsid w:val="00AD1867"/>
    <w:rPr>
      <w:rFonts w:ascii="Consolas" w:eastAsia="Calibri" w:hAnsi="Consolas" w:cs="Times New Roman"/>
      <w:sz w:val="21"/>
      <w:szCs w:val="21"/>
    </w:rPr>
  </w:style>
  <w:style w:type="paragraph" w:styleId="BalloonText">
    <w:name w:val="Balloon Text"/>
    <w:basedOn w:val="Normal"/>
    <w:link w:val="BalloonTextChar"/>
    <w:rsid w:val="00C61396"/>
    <w:rPr>
      <w:rFonts w:ascii="Tahoma" w:hAnsi="Tahoma" w:cs="Tahoma"/>
      <w:sz w:val="16"/>
      <w:szCs w:val="16"/>
    </w:rPr>
  </w:style>
  <w:style w:type="character" w:customStyle="1" w:styleId="BalloonTextChar">
    <w:name w:val="Balloon Text Char"/>
    <w:basedOn w:val="DefaultParagraphFont"/>
    <w:link w:val="BalloonText"/>
    <w:rsid w:val="00C61396"/>
    <w:rPr>
      <w:rFonts w:ascii="Tahoma" w:hAnsi="Tahoma" w:cs="Tahoma"/>
      <w:sz w:val="16"/>
      <w:szCs w:val="16"/>
    </w:rPr>
  </w:style>
  <w:style w:type="paragraph" w:styleId="ListParagraph">
    <w:name w:val="List Paragraph"/>
    <w:basedOn w:val="Normal"/>
    <w:uiPriority w:val="34"/>
    <w:qFormat/>
    <w:rsid w:val="002A5292"/>
    <w:pPr>
      <w:ind w:left="720"/>
      <w:contextualSpacing/>
    </w:pPr>
  </w:style>
  <w:style w:type="character" w:customStyle="1" w:styleId="body">
    <w:name w:val="body"/>
    <w:basedOn w:val="DefaultParagraphFont"/>
    <w:rsid w:val="00C304EA"/>
  </w:style>
  <w:style w:type="character" w:customStyle="1" w:styleId="Heading1Char">
    <w:name w:val="Heading 1 Char"/>
    <w:basedOn w:val="DefaultParagraphFont"/>
    <w:link w:val="Heading1"/>
    <w:uiPriority w:val="9"/>
    <w:rsid w:val="00841FFA"/>
    <w:rPr>
      <w:rFonts w:eastAsiaTheme="majorEastAsia" w:cstheme="majorBidi"/>
      <w:b/>
      <w:bCs/>
      <w:sz w:val="24"/>
      <w:szCs w:val="28"/>
    </w:rPr>
  </w:style>
  <w:style w:type="paragraph" w:styleId="Title">
    <w:name w:val="Title"/>
    <w:basedOn w:val="Normal"/>
    <w:next w:val="Normal"/>
    <w:link w:val="TitleChar"/>
    <w:uiPriority w:val="10"/>
    <w:qFormat/>
    <w:rsid w:val="00841FFA"/>
    <w:pPr>
      <w:spacing w:after="300"/>
      <w:contextualSpacing/>
      <w:jc w:val="center"/>
    </w:pPr>
    <w:rPr>
      <w:rFonts w:eastAsiaTheme="majorEastAsia" w:cstheme="majorBidi"/>
      <w:spacing w:val="5"/>
      <w:kern w:val="28"/>
      <w:sz w:val="28"/>
      <w:szCs w:val="52"/>
    </w:rPr>
  </w:style>
  <w:style w:type="character" w:customStyle="1" w:styleId="TitleChar">
    <w:name w:val="Title Char"/>
    <w:basedOn w:val="DefaultParagraphFont"/>
    <w:link w:val="Title"/>
    <w:uiPriority w:val="10"/>
    <w:rsid w:val="00841FFA"/>
    <w:rPr>
      <w:rFonts w:eastAsiaTheme="majorEastAsia" w:cstheme="majorBidi"/>
      <w:spacing w:val="5"/>
      <w:kern w:val="28"/>
      <w:sz w:val="28"/>
      <w:szCs w:val="52"/>
    </w:rPr>
  </w:style>
  <w:style w:type="paragraph" w:styleId="NoSpacing">
    <w:name w:val="No Spacing"/>
    <w:uiPriority w:val="1"/>
    <w:qFormat/>
    <w:rsid w:val="00841FFA"/>
    <w:pPr>
      <w:jc w:val="both"/>
    </w:pPr>
    <w:rPr>
      <w:rFonts w:eastAsiaTheme="minorHAnsi" w:cstheme="minorBidi"/>
      <w:sz w:val="22"/>
      <w:szCs w:val="22"/>
    </w:rPr>
  </w:style>
  <w:style w:type="character" w:customStyle="1" w:styleId="Heading2Char">
    <w:name w:val="Heading 2 Char"/>
    <w:basedOn w:val="DefaultParagraphFont"/>
    <w:link w:val="Heading2"/>
    <w:semiHidden/>
    <w:rsid w:val="00D65CB4"/>
    <w:rPr>
      <w:rFonts w:asciiTheme="majorHAnsi" w:eastAsiaTheme="majorEastAsia" w:hAnsiTheme="majorHAnsi" w:cstheme="majorBidi"/>
      <w:color w:val="365F91" w:themeColor="accent1" w:themeShade="BF"/>
      <w:sz w:val="26"/>
      <w:szCs w:val="26"/>
    </w:rPr>
  </w:style>
  <w:style w:type="paragraph" w:customStyle="1" w:styleId="BodyText1">
    <w:name w:val="Body Text1"/>
    <w:basedOn w:val="NormalWeb"/>
    <w:link w:val="BodyText1Char"/>
    <w:qFormat/>
    <w:rsid w:val="00D65CB4"/>
    <w:pPr>
      <w:spacing w:before="120" w:after="120" w:line="276" w:lineRule="auto"/>
    </w:pPr>
    <w:rPr>
      <w:rFonts w:ascii="Cambria" w:hAnsi="Cambria"/>
      <w:sz w:val="22"/>
    </w:rPr>
  </w:style>
  <w:style w:type="paragraph" w:customStyle="1" w:styleId="Bullet">
    <w:name w:val="Bullet"/>
    <w:basedOn w:val="BodyText1"/>
    <w:link w:val="BulletChar"/>
    <w:qFormat/>
    <w:rsid w:val="00D65CB4"/>
    <w:pPr>
      <w:numPr>
        <w:numId w:val="14"/>
      </w:numPr>
      <w:spacing w:before="0" w:after="0"/>
    </w:pPr>
  </w:style>
  <w:style w:type="character" w:customStyle="1" w:styleId="BodyText1Char">
    <w:name w:val="Body Text1 Char"/>
    <w:basedOn w:val="DefaultParagraphFont"/>
    <w:link w:val="BodyText1"/>
    <w:rsid w:val="00D65CB4"/>
    <w:rPr>
      <w:rFonts w:ascii="Cambria" w:hAnsi="Cambria"/>
      <w:sz w:val="22"/>
      <w:szCs w:val="24"/>
    </w:rPr>
  </w:style>
  <w:style w:type="character" w:customStyle="1" w:styleId="BulletChar">
    <w:name w:val="Bullet Char"/>
    <w:basedOn w:val="BodyText1Char"/>
    <w:link w:val="Bullet"/>
    <w:rsid w:val="00D65CB4"/>
    <w:rPr>
      <w:rFonts w:ascii="Cambria" w:hAnsi="Cambria"/>
      <w:sz w:val="22"/>
      <w:szCs w:val="24"/>
    </w:rPr>
  </w:style>
  <w:style w:type="table" w:customStyle="1" w:styleId="TableGrid1">
    <w:name w:val="Table Grid1"/>
    <w:rsid w:val="00D65CB4"/>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xmsonormal">
    <w:name w:val="x_msonormal"/>
    <w:basedOn w:val="Normal"/>
    <w:rsid w:val="00D65CB4"/>
    <w:pPr>
      <w:spacing w:before="100" w:beforeAutospacing="1" w:after="100" w:afterAutospacing="1"/>
    </w:pPr>
  </w:style>
  <w:style w:type="paragraph" w:customStyle="1" w:styleId="xmsolistparagraph">
    <w:name w:val="x_msolistparagraph"/>
    <w:basedOn w:val="Normal"/>
    <w:rsid w:val="00D65CB4"/>
    <w:pPr>
      <w:spacing w:before="100" w:beforeAutospacing="1" w:after="100" w:afterAutospacing="1"/>
    </w:pPr>
  </w:style>
  <w:style w:type="character" w:styleId="Strong">
    <w:name w:val="Strong"/>
    <w:basedOn w:val="DefaultParagraphFont"/>
    <w:uiPriority w:val="22"/>
    <w:qFormat/>
    <w:rsid w:val="00D65CB4"/>
    <w:rPr>
      <w:b/>
      <w:bCs/>
    </w:rPr>
  </w:style>
  <w:style w:type="paragraph" w:customStyle="1" w:styleId="xbodytext1">
    <w:name w:val="x_bodytext1"/>
    <w:basedOn w:val="Normal"/>
    <w:rsid w:val="00D65CB4"/>
    <w:pPr>
      <w:spacing w:before="100" w:beforeAutospacing="1" w:after="100" w:afterAutospacing="1"/>
    </w:pPr>
  </w:style>
  <w:style w:type="paragraph" w:customStyle="1" w:styleId="xdefault">
    <w:name w:val="x_default"/>
    <w:basedOn w:val="Normal"/>
    <w:rsid w:val="00D65CB4"/>
    <w:pPr>
      <w:spacing w:before="100" w:beforeAutospacing="1" w:after="100" w:afterAutospacing="1"/>
    </w:pPr>
  </w:style>
  <w:style w:type="paragraph" w:styleId="NormalWeb">
    <w:name w:val="Normal (Web)"/>
    <w:basedOn w:val="Normal"/>
    <w:semiHidden/>
    <w:unhideWhenUsed/>
    <w:rsid w:val="00D65CB4"/>
  </w:style>
  <w:style w:type="paragraph" w:customStyle="1" w:styleId="paragraph">
    <w:name w:val="paragraph"/>
    <w:basedOn w:val="Normal"/>
    <w:rsid w:val="00E71968"/>
    <w:pPr>
      <w:spacing w:before="100" w:beforeAutospacing="1" w:after="100" w:afterAutospacing="1"/>
    </w:pPr>
  </w:style>
  <w:style w:type="character" w:customStyle="1" w:styleId="normaltextrun">
    <w:name w:val="normaltextrun"/>
    <w:basedOn w:val="DefaultParagraphFont"/>
    <w:rsid w:val="00E71968"/>
  </w:style>
  <w:style w:type="character" w:customStyle="1" w:styleId="eop">
    <w:name w:val="eop"/>
    <w:basedOn w:val="DefaultParagraphFont"/>
    <w:rsid w:val="00E71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anaconda.com/download" TargetMode="External"/><Relationship Id="rId18" Type="http://schemas.openxmlformats.org/officeDocument/2006/relationships/hyperlink" Target="http://catalog.purdue.edu/content.php?catoid=8&amp;navoid=8208" TargetMode="External"/><Relationship Id="rId26" Type="http://schemas.openxmlformats.org/officeDocument/2006/relationships/hyperlink" Target="https://www.purdue.edu/innovativelearning/tools-resources/accessibility/digital-instructional-materials-accessibility-checklist/" TargetMode="External"/><Relationship Id="rId39" Type="http://schemas.openxmlformats.org/officeDocument/2006/relationships/hyperlink" Target="https://www.purdue.edu/caps/students/specialized-care/purdue-indy.php" TargetMode="External"/><Relationship Id="rId21" Type="http://schemas.openxmlformats.org/officeDocument/2006/relationships/hyperlink" Target="https://www.purdue.edu/home/integrity_statement/" TargetMode="External"/><Relationship Id="rId34" Type="http://schemas.openxmlformats.org/officeDocument/2006/relationships/hyperlink" Target="https://www.purdue.edu/vpsl/indy/" TargetMode="External"/><Relationship Id="rId42" Type="http://schemas.openxmlformats.org/officeDocument/2006/relationships/hyperlink" Target="https://www.purdue.edu/vpec/policies/find-a-policy/student-policies/" TargetMode="External"/><Relationship Id="rId47" Type="http://schemas.openxmlformats.org/officeDocument/2006/relationships/hyperlink" Target="https://www.purdue.edu/odos/support/resources/campus/index.php"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itap.purdue.edu/services/microsoft-office-365.html" TargetMode="External"/><Relationship Id="rId29" Type="http://schemas.openxmlformats.org/officeDocument/2006/relationships/hyperlink" Target="https://www.purdue.edu/caps/students/resources/self-help/digital/tao.php" TargetMode="External"/><Relationship Id="rId11" Type="http://schemas.openxmlformats.org/officeDocument/2006/relationships/hyperlink" Target="http://python.org/" TargetMode="External"/><Relationship Id="rId24" Type="http://schemas.openxmlformats.org/officeDocument/2006/relationships/hyperlink" Target="http://theory.stanford.edu/~aiken/moss/" TargetMode="External"/><Relationship Id="rId32" Type="http://schemas.openxmlformats.org/officeDocument/2006/relationships/hyperlink" Target="http://www.purdue.edu/odos" TargetMode="External"/><Relationship Id="rId37" Type="http://schemas.openxmlformats.org/officeDocument/2006/relationships/hyperlink" Target="https://www.purdue.edu/caps/" TargetMode="External"/><Relationship Id="rId40" Type="http://schemas.openxmlformats.org/officeDocument/2006/relationships/hyperlink" Target="https://maillinks.purdue.edu/t/46474995/1595953871/97226102/0/100546/?x=3b9a0e8c" TargetMode="External"/><Relationship Id="rId45" Type="http://schemas.openxmlformats.org/officeDocument/2006/relationships/hyperlink" Target="https://www.purdue.edu/odos/osrr/grade-appeal-process/index.php" TargetMode="External"/><Relationship Id="rId5" Type="http://schemas.openxmlformats.org/officeDocument/2006/relationships/footnotes" Target="footnotes.xml"/><Relationship Id="rId15" Type="http://schemas.openxmlformats.org/officeDocument/2006/relationships/hyperlink" Target="https://www.mathworks.com/store/link/products/student/SV?s_tid=ac_buysuite_sv_bod" TargetMode="External"/><Relationship Id="rId23" Type="http://schemas.openxmlformats.org/officeDocument/2006/relationships/hyperlink" Target="https://www.purdue.edu/odos/osrr/honor-pledge/about.html" TargetMode="External"/><Relationship Id="rId28" Type="http://schemas.openxmlformats.org/officeDocument/2006/relationships/hyperlink" Target="https://www.purdue.edu/drc/students/course-accommodation-letter.php" TargetMode="External"/><Relationship Id="rId36" Type="http://schemas.openxmlformats.org/officeDocument/2006/relationships/hyperlink" Target="https://www.purdue.edu/caps/" TargetMode="External"/><Relationship Id="rId49" Type="http://schemas.openxmlformats.org/officeDocument/2006/relationships/header" Target="header2.xml"/><Relationship Id="rId10" Type="http://schemas.openxmlformats.org/officeDocument/2006/relationships/hyperlink" Target="http://www.engineeringchallenges.org/" TargetMode="External"/><Relationship Id="rId19" Type="http://schemas.openxmlformats.org/officeDocument/2006/relationships/hyperlink" Target="http://www.purdue.edu/odos/osrr/academicintegritybrochure.php" TargetMode="External"/><Relationship Id="rId31" Type="http://schemas.openxmlformats.org/officeDocument/2006/relationships/hyperlink" Target="https://us.taoconnect.org/register" TargetMode="External"/><Relationship Id="rId44" Type="http://schemas.openxmlformats.org/officeDocument/2006/relationships/hyperlink" Target="https://www.purdue.edu/odos/osrr/grade-appeal-process/index.php" TargetMode="External"/><Relationship Id="rId4" Type="http://schemas.openxmlformats.org/officeDocument/2006/relationships/webSettings" Target="webSettings.xml"/><Relationship Id="rId9" Type="http://schemas.openxmlformats.org/officeDocument/2006/relationships/hyperlink" Target="https://www.spyder-ide.org/download" TargetMode="External"/><Relationship Id="rId14" Type="http://schemas.openxmlformats.org/officeDocument/2006/relationships/hyperlink" Target="https://python.microbit.org/v/3" TargetMode="External"/><Relationship Id="rId22" Type="http://schemas.openxmlformats.org/officeDocument/2006/relationships/hyperlink" Target="https://www.purdue.edu/odos/osrr/honor-pledge/about.html" TargetMode="External"/><Relationship Id="rId27" Type="http://schemas.openxmlformats.org/officeDocument/2006/relationships/hyperlink" Target="https://www.purdue.edu/drc/students/course-accommodation-letter.php" TargetMode="External"/><Relationship Id="rId30" Type="http://schemas.openxmlformats.org/officeDocument/2006/relationships/hyperlink" Target="https://us.taoconnect.org/register" TargetMode="External"/><Relationship Id="rId35" Type="http://schemas.openxmlformats.org/officeDocument/2006/relationships/hyperlink" Target="https://www.purdue.edu/caps/" TargetMode="External"/><Relationship Id="rId43" Type="http://schemas.openxmlformats.org/officeDocument/2006/relationships/hyperlink" Target="https://www.purdue.edu/policies/facilities-safety/iva3.html" TargetMode="External"/><Relationship Id="rId48" Type="http://schemas.openxmlformats.org/officeDocument/2006/relationships/header" Target="header1.xml"/><Relationship Id="rId8" Type="http://schemas.openxmlformats.org/officeDocument/2006/relationships/hyperlink" Target="https://www.spyder-ide.org/download"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catme.org/" TargetMode="External"/><Relationship Id="rId17" Type="http://schemas.openxmlformats.org/officeDocument/2006/relationships/hyperlink" Target="http://catalog.purdue.edu/content.php?catoid=8&amp;navoid=8208" TargetMode="External"/><Relationship Id="rId25" Type="http://schemas.openxmlformats.org/officeDocument/2006/relationships/hyperlink" Target="https://www.ada.gov/resources/2024-03-08-web-rule/" TargetMode="External"/><Relationship Id="rId33" Type="http://schemas.openxmlformats.org/officeDocument/2006/relationships/hyperlink" Target="https://www.purdue.edu/recwell/fitness-wellness/wellness/one-on-one-coaching/wellness-coaching.php" TargetMode="External"/><Relationship Id="rId38" Type="http://schemas.openxmlformats.org/officeDocument/2006/relationships/hyperlink" Target="https://www.purdue.edu/caps/about/contact.php" TargetMode="External"/><Relationship Id="rId46" Type="http://schemas.openxmlformats.org/officeDocument/2006/relationships/hyperlink" Target="https://www.purdue.edu/odos/osrr/grade-appeal-process/index.php" TargetMode="External"/><Relationship Id="rId20" Type="http://schemas.openxmlformats.org/officeDocument/2006/relationships/hyperlink" Target="https://www.purdue.edu/home/integrity_statement/" TargetMode="External"/><Relationship Id="rId41" Type="http://schemas.openxmlformats.org/officeDocument/2006/relationships/hyperlink" Target="https://www.purdue.edu/operations/emergency-preparedness/take-action/emergency-procedure-guide/"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2.xml.rels><?xml version="1.0" encoding="UTF-8" standalone="yes"?>
<Relationships xmlns="http://schemas.openxmlformats.org/package/2006/relationships"><Relationship Id="rId2" Type="http://schemas.openxmlformats.org/officeDocument/2006/relationships/image" Target="http://www.pmc.purdue.edu/pages/downloads/pmc_web_graphics/signature/web/PU_signature_web.jpg"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24</Pages>
  <Words>8204</Words>
  <Characters>46768</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Engineering Computer Network</Company>
  <LinksUpToDate>false</LinksUpToDate>
  <CharactersWithSpaces>54863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haleme</dc:creator>
  <cp:lastModifiedBy>Evan Douglas Moore</cp:lastModifiedBy>
  <cp:revision>4</cp:revision>
  <cp:lastPrinted>2013-02-12T02:09:00Z</cp:lastPrinted>
  <dcterms:created xsi:type="dcterms:W3CDTF">2026-08-26T12:47:00Z</dcterms:created>
  <dcterms:modified xsi:type="dcterms:W3CDTF">2026-09-04T01:42:00Z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cbd34429538c76e657c461230047365dbc91379c495da1f385c7c6de395e6859</vt:lpwstr>
  </property>
  <property fmtid="{D5CDD505-2E9C-101B-9397-08002B2CF9AE}" pid="3" name="MSIP_Label_4044bd30-2ed7-4c9d-9d12-46200872a97b_Enabled">
    <vt:lpwstr>true</vt:lpwstr>
  </property>
  <property fmtid="{D5CDD505-2E9C-101B-9397-08002B2CF9AE}" pid="4" name="MSIP_Label_4044bd30-2ed7-4c9d-9d12-46200872a97b_SetDate">
    <vt:lpwstr>2024-08-20T13:07:57Z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54790e10-4e0d-46d5-82a3-0642d123ceea</vt:lpwstr>
  </property>
  <property fmtid="{D5CDD505-2E9C-101B-9397-08002B2CF9AE}" pid="9" name="MSIP_Label_4044bd30-2ed7-4c9d-9d12-46200872a97b_ContentBits">
    <vt:lpwstr>0</vt:lpwstr>
  </property>
</Properties>
</file>