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Master’s thesis </w:t>
      </w:r>
      <w:r>
        <w:rPr/>
        <w:t>Nova IMS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Genetic algorithm</w:t>
      </w:r>
    </w:p>
    <w:p>
      <w:pPr>
        <w:pStyle w:val="Normal"/>
        <w:rPr/>
      </w:pPr>
      <w:r>
        <w:rPr/>
        <w:t>Arc routing problem</w:t>
      </w:r>
    </w:p>
    <w:p>
      <w:pPr>
        <w:pStyle w:val="Normal"/>
        <w:rPr/>
      </w:pPr>
      <w:r>
        <w:rPr/>
        <w:t>Waste management</w:t>
      </w:r>
    </w:p>
    <w:p>
      <w:pPr>
        <w:pStyle w:val="Normal"/>
        <w:rPr/>
      </w:pPr>
      <w:r>
        <w:rPr/>
        <w:t>Smart cities</w:t>
      </w:r>
    </w:p>
    <w:p>
      <w:pPr>
        <w:pStyle w:val="Normal"/>
        <w:rPr/>
      </w:pPr>
      <w:r>
        <w:rPr/>
        <w:t>Complexity NP-Hard</w:t>
      </w:r>
    </w:p>
    <w:p>
      <w:pPr>
        <w:pStyle w:val="Normal"/>
        <w:rPr/>
      </w:pPr>
      <w:r>
        <w:rPr/>
        <w:t>Sustainability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Future:</w:t>
      </w:r>
    </w:p>
    <w:p>
      <w:pPr>
        <w:pStyle w:val="Normal"/>
        <w:numPr>
          <w:ilvl w:val="0"/>
          <w:numId w:val="1"/>
        </w:numPr>
        <w:rPr/>
      </w:pPr>
      <w:r>
        <w:rPr/>
        <w:t>Size of the streets that don’t allow big trucks to pass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LibreOffice/6.0.5.2$Windows_X86_64 LibreOffice_project/54c8cbb85f300ac59db32fe8a675ff7683cd5a16</Application>
  <Pages>1</Pages>
  <Words>29</Words>
  <Characters>165</Characters>
  <CharactersWithSpaces>184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2018-07-24T00:11:00Z</dcterms:created>
  <dc:creator>Evandro da Silva Mendonca (M2016289)</dc:creator>
  <dc:description/>
  <dc:language>en-US</dc:language>
  <cp:lastModifiedBy/>
  <dcterms:modified xsi:type="dcterms:W3CDTF">2018-07-26T18:49:12Z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