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D5" w:rsidRPr="008B159E" w:rsidRDefault="00275AD5" w:rsidP="00275AD5">
      <w:pPr>
        <w:spacing w:after="0"/>
        <w:jc w:val="center"/>
        <w:rPr>
          <w:sz w:val="24"/>
        </w:rPr>
      </w:pPr>
      <w:r w:rsidRPr="008B159E">
        <w:rPr>
          <w:sz w:val="24"/>
        </w:rPr>
        <w:t>Roteiro Marcelino T3_CN</w:t>
      </w:r>
    </w:p>
    <w:p w:rsidR="00275AD5" w:rsidRPr="008B159E" w:rsidRDefault="00275AD5" w:rsidP="00275AD5">
      <w:pPr>
        <w:spacing w:after="0"/>
        <w:rPr>
          <w:sz w:val="24"/>
        </w:rPr>
      </w:pPr>
    </w:p>
    <w:p w:rsidR="00275AD5" w:rsidRPr="008B159E" w:rsidRDefault="00275AD5" w:rsidP="00D35AE0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>Se apresentar e apresentar enunciado da questão (cerca de 30”);</w:t>
      </w:r>
    </w:p>
    <w:p w:rsidR="00275AD5" w:rsidRPr="008B159E" w:rsidRDefault="00275AD5" w:rsidP="00D35AE0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>Primeiramente, explicar o método da eliminação de Gauss teoricamente (cerca de 1’30”);</w:t>
      </w:r>
    </w:p>
    <w:p w:rsidR="00275AD5" w:rsidRPr="008B159E" w:rsidRDefault="00275AD5" w:rsidP="00D35AE0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>Apresentar o algoritmo da Eliminação de Gauss (cerca de 2’);</w:t>
      </w:r>
    </w:p>
    <w:p w:rsidR="00275AD5" w:rsidRPr="008B159E" w:rsidRDefault="00275AD5" w:rsidP="00D35AE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 xml:space="preserve">Na linha 1, temos a declaração da função </w:t>
      </w:r>
      <w:r w:rsidRPr="008B159E">
        <w:rPr>
          <w:i/>
          <w:sz w:val="24"/>
        </w:rPr>
        <w:t>eliminacao_gauss</w:t>
      </w:r>
      <w:r w:rsidRPr="008B159E">
        <w:rPr>
          <w:sz w:val="24"/>
        </w:rPr>
        <w:t>, onde A é a matriz dos coeficientes do sistema linear, b é o vetor resposta e x é o vetor de saída, que contém a solução do sistema linear.</w:t>
      </w:r>
    </w:p>
    <w:p w:rsidR="00275AD5" w:rsidRPr="008B159E" w:rsidRDefault="00275AD5" w:rsidP="00D35AE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>Da linha 10 à 28, temos a validação dos parâmetros de entrada. Essa validação ga</w:t>
      </w:r>
      <w:r w:rsidR="00D35AE0" w:rsidRPr="008B159E">
        <w:rPr>
          <w:sz w:val="24"/>
        </w:rPr>
        <w:t>rante que a matriz A é quadrada e</w:t>
      </w:r>
      <w:r w:rsidRPr="008B159E">
        <w:rPr>
          <w:sz w:val="24"/>
        </w:rPr>
        <w:t xml:space="preserve"> tem </w:t>
      </w:r>
      <w:r w:rsidR="00D35AE0" w:rsidRPr="008B159E">
        <w:rPr>
          <w:sz w:val="24"/>
        </w:rPr>
        <w:t>determinante diferente de zero; a ordem da matriz é atribuída à variável dim na linha 17; a validação também garante que b seja um vetor linha ou vetor coluna e tem a quantidade de elementos equivalente à matriz A, e, caso seja um vetor linha, é transformado em vetor coluna.</w:t>
      </w:r>
      <w:r w:rsidR="004C06B7" w:rsidRPr="008B159E">
        <w:rPr>
          <w:sz w:val="24"/>
        </w:rPr>
        <w:t xml:space="preserve"> Caso alguma dessas condições não seja satisfeita, a função imprimi uma mensagem de erro na tela e é finalizada.</w:t>
      </w:r>
    </w:p>
    <w:p w:rsidR="00D35AE0" w:rsidRPr="008B159E" w:rsidRDefault="004C06B7" w:rsidP="00D35AE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 xml:space="preserve">Da linha 31 à 38, declaramos algumas variáveis auxiliares e imprimimos </w:t>
      </w:r>
      <w:r w:rsidR="00E61892" w:rsidRPr="008B159E">
        <w:rPr>
          <w:sz w:val="24"/>
        </w:rPr>
        <w:t>a matriz aumentada d</w:t>
      </w:r>
      <w:r w:rsidRPr="008B159E">
        <w:rPr>
          <w:sz w:val="24"/>
        </w:rPr>
        <w:t>o sistema linear antes de qualquer modificação.</w:t>
      </w:r>
    </w:p>
    <w:p w:rsidR="004C06B7" w:rsidRPr="008B159E" w:rsidRDefault="004C06B7" w:rsidP="004C06B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>Da linha 41 à 67, transformamos a matriz A em uma matriz triangular superior.</w:t>
      </w:r>
    </w:p>
    <w:p w:rsidR="004C06B7" w:rsidRPr="008B159E" w:rsidRDefault="004C06B7" w:rsidP="004C06B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 xml:space="preserve">O if da linha 44 verifica se temos um pivô nulo. Em caso afirmativo, </w:t>
      </w:r>
      <w:r w:rsidR="00E61892" w:rsidRPr="008B159E">
        <w:rPr>
          <w:sz w:val="24"/>
        </w:rPr>
        <w:t>temos um novo laço de repetição que procura nos elementos abaixo do pivô por um número não nulo. Quando esse número é encontrado, o</w:t>
      </w:r>
      <w:r w:rsidRPr="008B159E">
        <w:rPr>
          <w:sz w:val="24"/>
        </w:rPr>
        <w:t xml:space="preserve"> contador de pivoteamentos</w:t>
      </w:r>
      <w:r w:rsidR="00E61892" w:rsidRPr="008B159E">
        <w:rPr>
          <w:sz w:val="24"/>
        </w:rPr>
        <w:t xml:space="preserve"> é incrementado;</w:t>
      </w:r>
      <w:r w:rsidRPr="008B159E">
        <w:rPr>
          <w:sz w:val="24"/>
        </w:rPr>
        <w:t xml:space="preserve"> nas linhas 49 a 51, fazemos uma permutação </w:t>
      </w:r>
      <w:r w:rsidR="00E61892" w:rsidRPr="008B159E">
        <w:rPr>
          <w:sz w:val="24"/>
        </w:rPr>
        <w:t>nas linhas da matriz A e; nas linhas 54 a 56, permutamos as linhas do vetor resposta correspondentes.</w:t>
      </w:r>
    </w:p>
    <w:p w:rsidR="00E61892" w:rsidRPr="008B159E" w:rsidRDefault="00E61892" w:rsidP="004C06B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>O for das linhas 62 a 66 realiza as operações elementares nas linhas abaixo do pivô, definindo um multiplicador m na linha 63 e realizando as operações conforme o método de eliminação de Gauss nas linhas 64 (para a matriz A) e 65 (para o vetor b).</w:t>
      </w:r>
    </w:p>
    <w:p w:rsidR="00E61892" w:rsidRPr="008B159E" w:rsidRDefault="00E61892" w:rsidP="004C06B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>Da linha 68 a 71, a matriz aumentada do sistema linear após a transformação é impressa, o número de pivoteamentos é impresso e algumas variáveis auxiliares são apagadas.</w:t>
      </w:r>
    </w:p>
    <w:p w:rsidR="00E61892" w:rsidRDefault="008B159E" w:rsidP="004C06B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>Da linha 75 à 85, realizamos o processo de substituições regressivas para solucionar o sistema linear. A cada iteração, o valor de b(i) é atribuído à soma (linha 76) e todos os elementos A</w:t>
      </w:r>
      <w:r w:rsidRPr="008B159E">
        <w:rPr>
          <w:sz w:val="24"/>
          <w:vertAlign w:val="subscript"/>
        </w:rPr>
        <w:t>ij</w:t>
      </w:r>
      <w:r w:rsidRPr="008B159E">
        <w:rPr>
          <w:sz w:val="24"/>
        </w:rPr>
        <w:t>x</w:t>
      </w:r>
      <w:r w:rsidRPr="008B159E">
        <w:rPr>
          <w:sz w:val="24"/>
          <w:vertAlign w:val="subscript"/>
        </w:rPr>
        <w:t>j</w:t>
      </w:r>
      <w:r w:rsidRPr="008B159E">
        <w:rPr>
          <w:sz w:val="24"/>
        </w:rPr>
        <w:t>, com j diferente de i, são subtraídos de soma (linha 79). Quando j é igual a i, calculamos x</w:t>
      </w:r>
      <w:r w:rsidRPr="008B159E">
        <w:rPr>
          <w:sz w:val="24"/>
          <w:vertAlign w:val="subscript"/>
        </w:rPr>
        <w:t>i</w:t>
      </w:r>
      <w:r w:rsidRPr="008B159E">
        <w:rPr>
          <w:sz w:val="24"/>
        </w:rPr>
        <w:t xml:space="preserve"> dividindo soma por A</w:t>
      </w:r>
      <w:r w:rsidRPr="008B159E">
        <w:rPr>
          <w:sz w:val="24"/>
          <w:vertAlign w:val="subscript"/>
        </w:rPr>
        <w:t>ii</w:t>
      </w:r>
      <w:r>
        <w:rPr>
          <w:sz w:val="24"/>
          <w:vertAlign w:val="subscript"/>
        </w:rPr>
        <w:t xml:space="preserve"> </w:t>
      </w:r>
      <w:r w:rsidRPr="008B159E">
        <w:rPr>
          <w:sz w:val="24"/>
        </w:rPr>
        <w:t>(</w:t>
      </w:r>
      <w:r>
        <w:rPr>
          <w:sz w:val="24"/>
        </w:rPr>
        <w:t>linha 82)</w:t>
      </w:r>
      <w:r w:rsidRPr="008B159E">
        <w:rPr>
          <w:sz w:val="24"/>
        </w:rPr>
        <w:t>.</w:t>
      </w:r>
    </w:p>
    <w:p w:rsidR="006979EF" w:rsidRPr="008B159E" w:rsidRDefault="006979EF" w:rsidP="004C06B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Após esse cálculo, a função retorna o valor do vetor x que será impresso na tela.</w:t>
      </w:r>
      <w:bookmarkStart w:id="0" w:name="_GoBack"/>
      <w:bookmarkEnd w:id="0"/>
    </w:p>
    <w:p w:rsidR="00275AD5" w:rsidRPr="008B159E" w:rsidRDefault="00275AD5" w:rsidP="00D35AE0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 w:rsidRPr="008B159E">
        <w:rPr>
          <w:sz w:val="24"/>
        </w:rPr>
        <w:t xml:space="preserve">Apresentar resultados usando o script </w:t>
      </w:r>
      <w:r w:rsidRPr="008B159E">
        <w:rPr>
          <w:i/>
          <w:sz w:val="24"/>
        </w:rPr>
        <w:t>questao_1.m</w:t>
      </w:r>
      <w:r w:rsidRPr="008B159E">
        <w:rPr>
          <w:sz w:val="24"/>
        </w:rPr>
        <w:t xml:space="preserve"> (cerca de 1’).</w:t>
      </w:r>
    </w:p>
    <w:sectPr w:rsidR="00275AD5" w:rsidRPr="008B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569A"/>
    <w:multiLevelType w:val="hybridMultilevel"/>
    <w:tmpl w:val="2EFA8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94"/>
    <w:rsid w:val="00275AD5"/>
    <w:rsid w:val="004C06B7"/>
    <w:rsid w:val="005B6194"/>
    <w:rsid w:val="006979EF"/>
    <w:rsid w:val="008B159E"/>
    <w:rsid w:val="00C23BCE"/>
    <w:rsid w:val="00D35AE0"/>
    <w:rsid w:val="00E6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1D578-B4F3-4E0A-B88E-57FEE687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Pedro Alves de Mendonça</dc:creator>
  <cp:keywords/>
  <dc:description/>
  <cp:lastModifiedBy>Evandro Pedro Alves de Mendonça</cp:lastModifiedBy>
  <cp:revision>5</cp:revision>
  <dcterms:created xsi:type="dcterms:W3CDTF">2017-10-12T19:55:00Z</dcterms:created>
  <dcterms:modified xsi:type="dcterms:W3CDTF">2017-10-12T20:43:00Z</dcterms:modified>
</cp:coreProperties>
</file>