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18DF8" w14:textId="56148D77" w:rsidR="00A004B3" w:rsidRDefault="00A004B3" w:rsidP="00A004B3">
      <w:pPr>
        <w:pStyle w:val="ListParagraph"/>
        <w:numPr>
          <w:ilvl w:val="0"/>
          <w:numId w:val="1"/>
        </w:numPr>
      </w:pPr>
      <w:r>
        <w:t>Class Beam</w:t>
      </w:r>
    </w:p>
    <w:p w14:paraId="1CA978F1" w14:textId="3AB927B9" w:rsidR="00A004B3" w:rsidRDefault="00A004B3" w:rsidP="00A004B3">
      <w:pPr>
        <w:pStyle w:val="ListParagraph"/>
        <w:numPr>
          <w:ilvl w:val="1"/>
          <w:numId w:val="1"/>
        </w:numPr>
      </w:pPr>
      <w:r>
        <w:t>Name</w:t>
      </w:r>
    </w:p>
    <w:p w14:paraId="7B6A49AD" w14:textId="165A2E28" w:rsidR="00A004B3" w:rsidRDefault="00A004B3" w:rsidP="00A004B3">
      <w:pPr>
        <w:pStyle w:val="ListParagraph"/>
        <w:numPr>
          <w:ilvl w:val="1"/>
          <w:numId w:val="1"/>
        </w:numPr>
      </w:pPr>
      <w:r>
        <w:t>Span</w:t>
      </w:r>
    </w:p>
    <w:p w14:paraId="0DC039A1" w14:textId="1C34B9BA" w:rsidR="00A004B3" w:rsidRDefault="00A004B3" w:rsidP="00A004B3">
      <w:pPr>
        <w:pStyle w:val="ListParagraph"/>
        <w:numPr>
          <w:ilvl w:val="1"/>
          <w:numId w:val="1"/>
        </w:numPr>
      </w:pPr>
      <w:r>
        <w:t>Material</w:t>
      </w:r>
    </w:p>
    <w:p w14:paraId="7F6AFEAF" w14:textId="20148FC7" w:rsidR="00A004B3" w:rsidRDefault="00A004B3" w:rsidP="00A004B3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SteelBeam</w:t>
      </w:r>
      <w:proofErr w:type="spellEnd"/>
      <w:r>
        <w:t xml:space="preserve"> </w:t>
      </w:r>
      <w:r w:rsidRPr="00835D80">
        <w:rPr>
          <w:color w:val="FF0000"/>
        </w:rPr>
        <w:t xml:space="preserve">extends </w:t>
      </w:r>
      <w:proofErr w:type="gramStart"/>
      <w:r>
        <w:t>Beam</w:t>
      </w:r>
      <w:proofErr w:type="gramEnd"/>
    </w:p>
    <w:p w14:paraId="5AECE1F8" w14:textId="22CB5037" w:rsidR="00A004B3" w:rsidRDefault="00A004B3" w:rsidP="00A004B3">
      <w:pPr>
        <w:pStyle w:val="ListParagraph"/>
        <w:numPr>
          <w:ilvl w:val="1"/>
          <w:numId w:val="1"/>
        </w:numPr>
      </w:pPr>
      <w:r>
        <w:t xml:space="preserve">Steel </w:t>
      </w:r>
      <w:r w:rsidR="00835D80">
        <w:t>Profile</w:t>
      </w:r>
      <w:r>
        <w:t xml:space="preserve"> (</w:t>
      </w:r>
      <w:proofErr w:type="spellStart"/>
      <w:r>
        <w:t>SteelyPy</w:t>
      </w:r>
      <w:proofErr w:type="spellEnd"/>
      <w:r>
        <w:t xml:space="preserve"> object)</w:t>
      </w:r>
    </w:p>
    <w:p w14:paraId="73402FA7" w14:textId="5CD8A877" w:rsidR="00A004B3" w:rsidRDefault="00A004B3" w:rsidP="00A004B3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CompositeSteelBeam</w:t>
      </w:r>
      <w:proofErr w:type="spellEnd"/>
      <w:r>
        <w:t xml:space="preserve"> </w:t>
      </w:r>
      <w:r w:rsidRPr="00835D80">
        <w:rPr>
          <w:color w:val="FF0000"/>
        </w:rPr>
        <w:t xml:space="preserve">extends </w:t>
      </w:r>
      <w:proofErr w:type="gramStart"/>
      <w:r>
        <w:t>Beam</w:t>
      </w:r>
      <w:proofErr w:type="gramEnd"/>
    </w:p>
    <w:p w14:paraId="214C3873" w14:textId="05D770E4" w:rsidR="00A004B3" w:rsidRDefault="00A004B3" w:rsidP="00A004B3">
      <w:pPr>
        <w:pStyle w:val="ListParagraph"/>
        <w:numPr>
          <w:ilvl w:val="1"/>
          <w:numId w:val="1"/>
        </w:numPr>
      </w:pPr>
    </w:p>
    <w:p w14:paraId="210F893C" w14:textId="77777777" w:rsidR="00A004B3" w:rsidRDefault="00A004B3" w:rsidP="00A004B3">
      <w:pPr>
        <w:pStyle w:val="ListParagraph"/>
        <w:numPr>
          <w:ilvl w:val="1"/>
          <w:numId w:val="1"/>
        </w:numPr>
      </w:pPr>
    </w:p>
    <w:p w14:paraId="21A86DFC" w14:textId="02781415" w:rsidR="00A004B3" w:rsidRDefault="00A004B3" w:rsidP="00A004B3">
      <w:pPr>
        <w:pStyle w:val="ListParagraph"/>
        <w:numPr>
          <w:ilvl w:val="0"/>
          <w:numId w:val="1"/>
        </w:numPr>
      </w:pPr>
      <w:r>
        <w:t>Class Material</w:t>
      </w:r>
    </w:p>
    <w:p w14:paraId="2D187572" w14:textId="0C7EE25D" w:rsidR="00A004B3" w:rsidRDefault="00A004B3" w:rsidP="00A004B3">
      <w:pPr>
        <w:pStyle w:val="ListParagraph"/>
        <w:numPr>
          <w:ilvl w:val="1"/>
          <w:numId w:val="1"/>
        </w:numPr>
      </w:pPr>
      <w:r>
        <w:t>Name</w:t>
      </w:r>
    </w:p>
    <w:p w14:paraId="50FD094A" w14:textId="4B0A24D7" w:rsidR="00A004B3" w:rsidRDefault="00A004B3" w:rsidP="00A004B3">
      <w:pPr>
        <w:pStyle w:val="ListParagraph"/>
        <w:numPr>
          <w:ilvl w:val="1"/>
          <w:numId w:val="1"/>
        </w:numPr>
      </w:pPr>
      <w:proofErr w:type="spellStart"/>
      <w:r>
        <w:t>Poisson_ratio</w:t>
      </w:r>
      <w:proofErr w:type="spellEnd"/>
      <w:r>
        <w:t xml:space="preserve">, </w:t>
      </w:r>
      <w:r w:rsidRPr="00A004B3">
        <w:t>ν</w:t>
      </w:r>
    </w:p>
    <w:p w14:paraId="5B9D2FB4" w14:textId="127B2281" w:rsidR="00A004B3" w:rsidRDefault="00A004B3" w:rsidP="00A004B3">
      <w:pPr>
        <w:pStyle w:val="ListParagraph"/>
        <w:numPr>
          <w:ilvl w:val="1"/>
          <w:numId w:val="1"/>
        </w:numPr>
      </w:pPr>
      <w:proofErr w:type="spellStart"/>
      <w:r>
        <w:t>Unit_weight</w:t>
      </w:r>
      <w:proofErr w:type="spellEnd"/>
      <w:r>
        <w:t xml:space="preserve">, </w:t>
      </w:r>
      <w:r w:rsidRPr="00A004B3">
        <w:t>ρ</w:t>
      </w:r>
    </w:p>
    <w:p w14:paraId="0446EFCE" w14:textId="1170F086" w:rsidR="00A004B3" w:rsidRDefault="00A004B3" w:rsidP="00A004B3">
      <w:pPr>
        <w:pStyle w:val="ListParagraph"/>
        <w:numPr>
          <w:ilvl w:val="0"/>
          <w:numId w:val="1"/>
        </w:numPr>
      </w:pPr>
      <w:r>
        <w:t xml:space="preserve">Class Concrete </w:t>
      </w:r>
      <w:r w:rsidRPr="00835D80">
        <w:rPr>
          <w:color w:val="FF0000"/>
        </w:rPr>
        <w:t xml:space="preserve">extends </w:t>
      </w:r>
      <w:proofErr w:type="gramStart"/>
      <w:r>
        <w:t>Material</w:t>
      </w:r>
      <w:proofErr w:type="gramEnd"/>
    </w:p>
    <w:p w14:paraId="2B509045" w14:textId="6DFB477E" w:rsidR="00835D80" w:rsidRDefault="00835D80" w:rsidP="00835D80">
      <w:pPr>
        <w:pStyle w:val="ListParagraph"/>
        <w:numPr>
          <w:ilvl w:val="1"/>
          <w:numId w:val="1"/>
        </w:numPr>
      </w:pPr>
      <w:proofErr w:type="spellStart"/>
      <w:r>
        <w:t>Compressive_strength</w:t>
      </w:r>
      <w:proofErr w:type="spellEnd"/>
      <w:r>
        <w:t xml:space="preserve">, </w:t>
      </w:r>
      <w:proofErr w:type="spellStart"/>
      <w:r>
        <w:t>f’c</w:t>
      </w:r>
      <w:proofErr w:type="spellEnd"/>
      <w:r>
        <w:t xml:space="preserve"> defaults to 4 </w:t>
      </w:r>
      <w:proofErr w:type="spellStart"/>
      <w:r>
        <w:t>ksi</w:t>
      </w:r>
      <w:proofErr w:type="spellEnd"/>
      <w:r>
        <w:t>.</w:t>
      </w:r>
    </w:p>
    <w:p w14:paraId="49D57E88" w14:textId="316E472D" w:rsidR="00835D80" w:rsidRDefault="00835D80" w:rsidP="00835D80">
      <w:pPr>
        <w:pStyle w:val="ListParagraph"/>
        <w:numPr>
          <w:ilvl w:val="1"/>
          <w:numId w:val="1"/>
        </w:numPr>
      </w:pPr>
      <w:r>
        <w:t xml:space="preserve">Func modulus of elasticity, </w:t>
      </w:r>
      <w:proofErr w:type="spellStart"/>
      <w:r>
        <w:t>Ec</w:t>
      </w:r>
      <w:proofErr w:type="spellEnd"/>
    </w:p>
    <w:p w14:paraId="50608125" w14:textId="7DF2E440" w:rsidR="00835D80" w:rsidRDefault="00835D80" w:rsidP="00835D80">
      <w:pPr>
        <w:pStyle w:val="ListParagraph"/>
        <w:numPr>
          <w:ilvl w:val="2"/>
          <w:numId w:val="1"/>
        </w:numPr>
      </w:pPr>
      <w:r>
        <w:t>Calculated per ACI</w:t>
      </w:r>
    </w:p>
    <w:p w14:paraId="0415B1E8" w14:textId="488C6637" w:rsidR="00835D80" w:rsidRDefault="00835D80" w:rsidP="00835D80">
      <w:pPr>
        <w:pStyle w:val="ListParagraph"/>
        <w:numPr>
          <w:ilvl w:val="1"/>
          <w:numId w:val="1"/>
        </w:numPr>
      </w:pPr>
      <w:r>
        <w:t xml:space="preserve">Longitudinal </w:t>
      </w:r>
      <w:proofErr w:type="spellStart"/>
      <w:r>
        <w:t>reinf</w:t>
      </w:r>
      <w:proofErr w:type="spellEnd"/>
      <w:r>
        <w:t xml:space="preserve"> yield, </w:t>
      </w:r>
      <w:proofErr w:type="spellStart"/>
      <w:r>
        <w:t>Fy</w:t>
      </w:r>
      <w:proofErr w:type="spellEnd"/>
      <w:r>
        <w:t xml:space="preserve"> defaults to 60 </w:t>
      </w:r>
      <w:proofErr w:type="spellStart"/>
      <w:r>
        <w:t>ksi</w:t>
      </w:r>
      <w:proofErr w:type="spellEnd"/>
    </w:p>
    <w:p w14:paraId="6EB76E00" w14:textId="3933AFAB" w:rsidR="00835D80" w:rsidRDefault="00835D80" w:rsidP="00835D80">
      <w:pPr>
        <w:pStyle w:val="ListParagraph"/>
        <w:numPr>
          <w:ilvl w:val="1"/>
          <w:numId w:val="1"/>
        </w:numPr>
      </w:pPr>
      <w:r>
        <w:t xml:space="preserve">Transverse </w:t>
      </w:r>
      <w:proofErr w:type="spellStart"/>
      <w:r>
        <w:t>reinf</w:t>
      </w:r>
      <w:proofErr w:type="spellEnd"/>
      <w:r>
        <w:t xml:space="preserve"> yield, </w:t>
      </w:r>
      <w:proofErr w:type="spellStart"/>
      <w:r>
        <w:t>Fyt</w:t>
      </w:r>
      <w:proofErr w:type="spellEnd"/>
      <w:r>
        <w:t xml:space="preserve"> defaults to 60 </w:t>
      </w:r>
      <w:proofErr w:type="spellStart"/>
      <w:r>
        <w:t>ksi</w:t>
      </w:r>
      <w:proofErr w:type="spellEnd"/>
    </w:p>
    <w:p w14:paraId="77FD9763" w14:textId="671FD9DC" w:rsidR="00A004B3" w:rsidRDefault="00A004B3" w:rsidP="00A004B3">
      <w:pPr>
        <w:pStyle w:val="ListParagraph"/>
        <w:numPr>
          <w:ilvl w:val="0"/>
          <w:numId w:val="1"/>
        </w:numPr>
      </w:pPr>
      <w:r>
        <w:t xml:space="preserve">Class Steel </w:t>
      </w:r>
      <w:r w:rsidRPr="00835D80">
        <w:rPr>
          <w:color w:val="FF0000"/>
        </w:rPr>
        <w:t xml:space="preserve">extends </w:t>
      </w:r>
      <w:proofErr w:type="gramStart"/>
      <w:r>
        <w:t>Material</w:t>
      </w:r>
      <w:proofErr w:type="gramEnd"/>
    </w:p>
    <w:p w14:paraId="0C00F2D8" w14:textId="0FE22B7D" w:rsidR="00835D80" w:rsidRDefault="00835D80" w:rsidP="00835D80">
      <w:pPr>
        <w:pStyle w:val="ListParagraph"/>
        <w:numPr>
          <w:ilvl w:val="1"/>
          <w:numId w:val="1"/>
        </w:numPr>
      </w:pPr>
      <w:r>
        <w:t xml:space="preserve">Modulus of Elasticity, Es defaults to 29000 </w:t>
      </w:r>
      <w:proofErr w:type="spellStart"/>
      <w:r>
        <w:t>ksi</w:t>
      </w:r>
      <w:proofErr w:type="spellEnd"/>
    </w:p>
    <w:p w14:paraId="386FF532" w14:textId="77777777" w:rsidR="00835D80" w:rsidRDefault="00835D80" w:rsidP="00835D80">
      <w:pPr>
        <w:pStyle w:val="ListParagraph"/>
        <w:numPr>
          <w:ilvl w:val="1"/>
          <w:numId w:val="1"/>
        </w:numPr>
      </w:pPr>
      <w:proofErr w:type="spellStart"/>
      <w:r>
        <w:t>Yield_stress</w:t>
      </w:r>
      <w:proofErr w:type="spellEnd"/>
      <w:r>
        <w:t xml:space="preserve">, </w:t>
      </w:r>
      <w:proofErr w:type="spellStart"/>
      <w:proofErr w:type="gramStart"/>
      <w:r>
        <w:t>Fy</w:t>
      </w:r>
      <w:proofErr w:type="spellEnd"/>
      <w:proofErr w:type="gramEnd"/>
    </w:p>
    <w:p w14:paraId="03644321" w14:textId="67A301FE" w:rsidR="00835D80" w:rsidRDefault="00835D80" w:rsidP="00835D80">
      <w:pPr>
        <w:pStyle w:val="ListParagraph"/>
        <w:numPr>
          <w:ilvl w:val="1"/>
          <w:numId w:val="1"/>
        </w:numPr>
      </w:pPr>
      <w:proofErr w:type="spellStart"/>
      <w:r>
        <w:t>min_tensile_strength</w:t>
      </w:r>
      <w:proofErr w:type="spellEnd"/>
      <w:r>
        <w:t>, Fu</w:t>
      </w:r>
    </w:p>
    <w:sectPr w:rsidR="00835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88351B"/>
    <w:multiLevelType w:val="hybridMultilevel"/>
    <w:tmpl w:val="23CCD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07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B3"/>
    <w:rsid w:val="004D3D35"/>
    <w:rsid w:val="00567023"/>
    <w:rsid w:val="005F2694"/>
    <w:rsid w:val="00835D80"/>
    <w:rsid w:val="00A004B3"/>
    <w:rsid w:val="00D5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2ABB"/>
  <w15:chartTrackingRefBased/>
  <w15:docId w15:val="{1C0B902A-0C7B-4319-B06C-C1CF5588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M. Faler</dc:creator>
  <cp:keywords/>
  <dc:description/>
  <cp:lastModifiedBy>Evan M. Faler</cp:lastModifiedBy>
  <cp:revision>1</cp:revision>
  <dcterms:created xsi:type="dcterms:W3CDTF">2024-05-31T14:00:00Z</dcterms:created>
  <dcterms:modified xsi:type="dcterms:W3CDTF">2024-05-31T14:28:00Z</dcterms:modified>
</cp:coreProperties>
</file>