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A558" w14:textId="3A5F9B39" w:rsidR="007E3596" w:rsidRPr="007D7CFD" w:rsidRDefault="007E3596" w:rsidP="00A322E2">
      <w:pPr>
        <w:spacing w:before="80"/>
        <w:ind w:right="119"/>
        <w:jc w:val="right"/>
        <w:rPr>
          <w:rFonts w:asciiTheme="minorHAnsi" w:hAnsiTheme="minorHAnsi" w:cstheme="minorHAnsi"/>
          <w:sz w:val="20"/>
          <w:szCs w:val="20"/>
        </w:rPr>
      </w:pPr>
    </w:p>
    <w:p w14:paraId="5706F1AA" w14:textId="77777777" w:rsidR="007E3596" w:rsidRPr="007D7CFD" w:rsidRDefault="007E3596">
      <w:pPr>
        <w:pStyle w:val="BodyText"/>
        <w:spacing w:before="2"/>
        <w:rPr>
          <w:rFonts w:asciiTheme="minorHAnsi" w:hAnsiTheme="minorHAnsi" w:cstheme="minorHAnsi"/>
          <w:sz w:val="20"/>
          <w:szCs w:val="20"/>
        </w:rPr>
      </w:pPr>
    </w:p>
    <w:p w14:paraId="4071F8A6" w14:textId="08805E46" w:rsidR="007E3596" w:rsidRPr="007D7CFD" w:rsidRDefault="00EC6E06">
      <w:pPr>
        <w:pStyle w:val="Title"/>
        <w:spacing w:line="242" w:lineRule="auto"/>
        <w:rPr>
          <w:rFonts w:asciiTheme="minorHAnsi" w:hAnsiTheme="minorHAnsi" w:cstheme="minorHAnsi"/>
          <w:sz w:val="20"/>
          <w:szCs w:val="20"/>
        </w:rPr>
      </w:pPr>
      <w:r w:rsidRPr="007D7CFD">
        <w:rPr>
          <w:rFonts w:asciiTheme="minorHAnsi" w:hAnsiTheme="minorHAnsi" w:cstheme="minorHAnsi"/>
          <w:sz w:val="20"/>
          <w:szCs w:val="20"/>
        </w:rPr>
        <w:t xml:space="preserve">Udemy Courses Analysis </w:t>
      </w:r>
    </w:p>
    <w:p w14:paraId="3FAD6870" w14:textId="2C01F56E" w:rsidR="00C624C0" w:rsidRPr="007D7CFD" w:rsidRDefault="00C624C0">
      <w:pPr>
        <w:pStyle w:val="Title"/>
        <w:spacing w:line="242" w:lineRule="auto"/>
        <w:rPr>
          <w:rFonts w:asciiTheme="minorHAnsi" w:hAnsiTheme="minorHAnsi" w:cstheme="minorHAnsi"/>
          <w:sz w:val="20"/>
          <w:szCs w:val="20"/>
        </w:rPr>
      </w:pPr>
      <w:r w:rsidRPr="007D7CFD">
        <w:rPr>
          <w:rFonts w:asciiTheme="minorHAnsi" w:hAnsiTheme="minorHAnsi" w:cstheme="minorHAnsi"/>
          <w:sz w:val="20"/>
          <w:szCs w:val="20"/>
        </w:rPr>
        <w:t xml:space="preserve">DSCI 632: Applied Cloud Computing </w:t>
      </w:r>
    </w:p>
    <w:p w14:paraId="6F5CD5BD" w14:textId="19B669D4" w:rsidR="007E3596" w:rsidRPr="007D7CFD" w:rsidRDefault="00EC6E06">
      <w:pPr>
        <w:spacing w:before="264" w:line="245" w:lineRule="exact"/>
        <w:ind w:left="944" w:right="944"/>
        <w:jc w:val="center"/>
        <w:rPr>
          <w:rFonts w:asciiTheme="minorHAnsi" w:hAnsiTheme="minorHAnsi" w:cstheme="minorHAnsi"/>
          <w:sz w:val="20"/>
          <w:szCs w:val="20"/>
        </w:rPr>
      </w:pPr>
      <w:r w:rsidRPr="007D7CFD">
        <w:rPr>
          <w:rFonts w:asciiTheme="minorHAnsi" w:hAnsiTheme="minorHAnsi" w:cstheme="minorHAnsi"/>
          <w:sz w:val="20"/>
          <w:szCs w:val="20"/>
        </w:rPr>
        <w:t>Fernando Ramirez</w:t>
      </w:r>
      <w:r w:rsidR="00E4338C" w:rsidRPr="007D7CFD">
        <w:rPr>
          <w:rFonts w:asciiTheme="minorHAnsi" w:hAnsiTheme="minorHAnsi" w:cstheme="minorHAnsi"/>
          <w:sz w:val="20"/>
          <w:szCs w:val="20"/>
        </w:rPr>
        <w:t>,</w:t>
      </w:r>
      <w:r w:rsidR="00E4338C" w:rsidRPr="007D7CFD">
        <w:rPr>
          <w:rFonts w:asciiTheme="minorHAnsi" w:hAnsiTheme="minorHAnsi" w:cstheme="minorHAnsi"/>
          <w:spacing w:val="-3"/>
          <w:sz w:val="20"/>
          <w:szCs w:val="20"/>
        </w:rPr>
        <w:t xml:space="preserve"> </w:t>
      </w:r>
      <w:r w:rsidRPr="007D7CFD">
        <w:rPr>
          <w:rFonts w:asciiTheme="minorHAnsi" w:hAnsiTheme="minorHAnsi" w:cstheme="minorHAnsi"/>
          <w:sz w:val="20"/>
          <w:szCs w:val="20"/>
        </w:rPr>
        <w:t>Amit Nijsure</w:t>
      </w:r>
      <w:r w:rsidR="00E4338C" w:rsidRPr="007D7CFD">
        <w:rPr>
          <w:rFonts w:asciiTheme="minorHAnsi" w:hAnsiTheme="minorHAnsi" w:cstheme="minorHAnsi"/>
          <w:sz w:val="20"/>
          <w:szCs w:val="20"/>
        </w:rPr>
        <w:t>,</w:t>
      </w:r>
      <w:r w:rsidR="00E4338C" w:rsidRPr="007D7CFD">
        <w:rPr>
          <w:rFonts w:asciiTheme="minorHAnsi" w:hAnsiTheme="minorHAnsi" w:cstheme="minorHAnsi"/>
          <w:spacing w:val="-4"/>
          <w:sz w:val="20"/>
          <w:szCs w:val="20"/>
        </w:rPr>
        <w:t xml:space="preserve"> </w:t>
      </w:r>
      <w:r w:rsidRPr="007D7CFD">
        <w:rPr>
          <w:rFonts w:asciiTheme="minorHAnsi" w:hAnsiTheme="minorHAnsi" w:cstheme="minorHAnsi"/>
          <w:sz w:val="20"/>
          <w:szCs w:val="20"/>
        </w:rPr>
        <w:t>Ev</w:t>
      </w:r>
      <w:r w:rsidR="00C624C0" w:rsidRPr="007D7CFD">
        <w:rPr>
          <w:rFonts w:asciiTheme="minorHAnsi" w:hAnsiTheme="minorHAnsi" w:cstheme="minorHAnsi"/>
          <w:sz w:val="20"/>
          <w:szCs w:val="20"/>
        </w:rPr>
        <w:t>a</w:t>
      </w:r>
      <w:r w:rsidRPr="007D7CFD">
        <w:rPr>
          <w:rFonts w:asciiTheme="minorHAnsi" w:hAnsiTheme="minorHAnsi" w:cstheme="minorHAnsi"/>
          <w:sz w:val="20"/>
          <w:szCs w:val="20"/>
        </w:rPr>
        <w:t xml:space="preserve">n Falkowski </w:t>
      </w:r>
    </w:p>
    <w:p w14:paraId="6BFA15E1" w14:textId="07CC477E" w:rsidR="00EC6E06" w:rsidRPr="007D7CFD" w:rsidRDefault="00EC6E06">
      <w:pPr>
        <w:spacing w:line="176" w:lineRule="exact"/>
        <w:ind w:left="944" w:right="944"/>
        <w:jc w:val="center"/>
        <w:rPr>
          <w:rFonts w:asciiTheme="minorHAnsi" w:hAnsiTheme="minorHAnsi" w:cstheme="minorHAnsi"/>
          <w:b/>
          <w:bCs/>
          <w:sz w:val="20"/>
          <w:szCs w:val="20"/>
        </w:rPr>
      </w:pPr>
      <w:r w:rsidRPr="007D7CFD">
        <w:rPr>
          <w:rFonts w:asciiTheme="minorHAnsi" w:hAnsiTheme="minorHAnsi" w:cstheme="minorHAnsi"/>
          <w:b/>
          <w:bCs/>
          <w:sz w:val="20"/>
          <w:szCs w:val="20"/>
        </w:rPr>
        <w:t>DSCI 632 – Applied Cloud Computing (Winter 2021-22)</w:t>
      </w:r>
    </w:p>
    <w:p w14:paraId="5780A0E8" w14:textId="3CC851E2" w:rsidR="007E3596" w:rsidRPr="007D7CFD" w:rsidRDefault="00E4338C">
      <w:pPr>
        <w:spacing w:line="176" w:lineRule="exact"/>
        <w:ind w:left="944" w:right="944"/>
        <w:jc w:val="center"/>
        <w:rPr>
          <w:rFonts w:asciiTheme="minorHAnsi" w:hAnsiTheme="minorHAnsi" w:cstheme="minorHAnsi"/>
          <w:sz w:val="20"/>
          <w:szCs w:val="20"/>
        </w:rPr>
      </w:pPr>
      <w:r w:rsidRPr="007D7CFD">
        <w:rPr>
          <w:rFonts w:asciiTheme="minorHAnsi" w:hAnsiTheme="minorHAnsi" w:cstheme="minorHAnsi"/>
          <w:sz w:val="20"/>
          <w:szCs w:val="20"/>
        </w:rPr>
        <w:t>College</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of</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Computing</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&amp;</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Informatics,</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Drexel</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University,</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Philadelphia,</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PA</w:t>
      </w:r>
      <w:r w:rsidRPr="007D7CFD">
        <w:rPr>
          <w:rFonts w:asciiTheme="minorHAnsi" w:hAnsiTheme="minorHAnsi" w:cstheme="minorHAnsi"/>
          <w:spacing w:val="-5"/>
          <w:sz w:val="20"/>
          <w:szCs w:val="20"/>
        </w:rPr>
        <w:t xml:space="preserve"> </w:t>
      </w:r>
      <w:r w:rsidRPr="007D7CFD">
        <w:rPr>
          <w:rFonts w:asciiTheme="minorHAnsi" w:hAnsiTheme="minorHAnsi" w:cstheme="minorHAnsi"/>
          <w:sz w:val="20"/>
          <w:szCs w:val="20"/>
        </w:rPr>
        <w:t>19104,</w:t>
      </w:r>
      <w:r w:rsidRPr="007D7CFD">
        <w:rPr>
          <w:rFonts w:asciiTheme="minorHAnsi" w:hAnsiTheme="minorHAnsi" w:cstheme="minorHAnsi"/>
          <w:spacing w:val="-4"/>
          <w:sz w:val="20"/>
          <w:szCs w:val="20"/>
        </w:rPr>
        <w:t xml:space="preserve"> </w:t>
      </w:r>
      <w:r w:rsidRPr="007D7CFD">
        <w:rPr>
          <w:rFonts w:asciiTheme="minorHAnsi" w:hAnsiTheme="minorHAnsi" w:cstheme="minorHAnsi"/>
          <w:sz w:val="20"/>
          <w:szCs w:val="20"/>
        </w:rPr>
        <w:t>USA</w:t>
      </w:r>
    </w:p>
    <w:p w14:paraId="7CA9B7D3" w14:textId="77777777" w:rsidR="007E3596" w:rsidRPr="007D7CFD" w:rsidRDefault="007E3596">
      <w:pPr>
        <w:pStyle w:val="BodyText"/>
        <w:spacing w:before="6"/>
        <w:rPr>
          <w:rFonts w:asciiTheme="minorHAnsi" w:hAnsiTheme="minorHAnsi" w:cstheme="minorHAnsi"/>
          <w:sz w:val="20"/>
          <w:szCs w:val="20"/>
        </w:rPr>
      </w:pPr>
    </w:p>
    <w:p w14:paraId="4D7DF78C" w14:textId="3EAA5405" w:rsidR="007E3596" w:rsidRPr="007D7CFD" w:rsidRDefault="00E4338C" w:rsidP="00E43026">
      <w:pPr>
        <w:spacing w:line="271" w:lineRule="auto"/>
        <w:ind w:left="522" w:right="615"/>
        <w:rPr>
          <w:rFonts w:asciiTheme="minorHAnsi" w:hAnsiTheme="minorHAnsi" w:cstheme="minorHAnsi"/>
          <w:sz w:val="20"/>
          <w:szCs w:val="20"/>
        </w:rPr>
      </w:pPr>
      <w:r w:rsidRPr="007D7CFD">
        <w:rPr>
          <w:rFonts w:asciiTheme="minorHAnsi" w:hAnsiTheme="minorHAnsi" w:cstheme="minorHAnsi"/>
          <w:b/>
          <w:sz w:val="20"/>
          <w:szCs w:val="20"/>
        </w:rPr>
        <w:t>Abstract</w:t>
      </w:r>
      <w:r w:rsidRPr="007D7CFD">
        <w:rPr>
          <w:rFonts w:asciiTheme="minorHAnsi" w:hAnsiTheme="minorHAnsi" w:cstheme="minorHAnsi"/>
          <w:sz w:val="20"/>
          <w:szCs w:val="20"/>
        </w:rPr>
        <w:t>—</w:t>
      </w:r>
      <w:r w:rsidR="00B6326D">
        <w:rPr>
          <w:rFonts w:asciiTheme="minorHAnsi" w:hAnsiTheme="minorHAnsi" w:cstheme="minorHAnsi"/>
          <w:sz w:val="20"/>
          <w:szCs w:val="20"/>
        </w:rPr>
        <w:t xml:space="preserve"> Udemy Courses Analysis implements Pyspark machine learning to predict if a course is paid or unpaid, as well as the predict the cost associated with paid coursing using data preprocessing and machine learning modeling. Udemy is one of the largest online learning platforms than span thousands of courses and hundreds of instructors. In this analysis we aim to use classification</w:t>
      </w:r>
      <w:r w:rsidR="00C03034">
        <w:rPr>
          <w:rFonts w:asciiTheme="minorHAnsi" w:hAnsiTheme="minorHAnsi" w:cstheme="minorHAnsi"/>
          <w:sz w:val="20"/>
          <w:szCs w:val="20"/>
        </w:rPr>
        <w:t>/regression</w:t>
      </w:r>
      <w:r w:rsidR="00B6326D">
        <w:rPr>
          <w:rFonts w:asciiTheme="minorHAnsi" w:hAnsiTheme="minorHAnsi" w:cstheme="minorHAnsi"/>
          <w:sz w:val="20"/>
          <w:szCs w:val="20"/>
        </w:rPr>
        <w:t xml:space="preserve"> modeling to draw insight to categories of classes offered and potentially the relationship of paid courses based on content duration, price, and number of subscriber reviews. </w:t>
      </w:r>
      <w:r w:rsidR="00C03034">
        <w:rPr>
          <w:rFonts w:asciiTheme="minorHAnsi" w:hAnsiTheme="minorHAnsi" w:cstheme="minorHAnsi"/>
          <w:sz w:val="20"/>
          <w:szCs w:val="20"/>
        </w:rPr>
        <w:t>Ultimately,</w:t>
      </w:r>
      <w:r w:rsidR="00B6326D">
        <w:rPr>
          <w:rFonts w:asciiTheme="minorHAnsi" w:hAnsiTheme="minorHAnsi" w:cstheme="minorHAnsi"/>
          <w:sz w:val="20"/>
          <w:szCs w:val="20"/>
        </w:rPr>
        <w:t xml:space="preserve"> we evaluate our models using Logistic Regression (LR), Decision Trees (DT), Linear SVM</w:t>
      </w:r>
      <w:r w:rsidR="00C03034">
        <w:rPr>
          <w:rFonts w:asciiTheme="minorHAnsi" w:hAnsiTheme="minorHAnsi" w:cstheme="minorHAnsi"/>
          <w:sz w:val="20"/>
          <w:szCs w:val="20"/>
        </w:rPr>
        <w:t xml:space="preserve"> with summary characteristics Precision, Recall, and F1 scores, as well as RMSE MSE (regression). Paid courses were able to be accurately predicted</w:t>
      </w:r>
      <w:r w:rsidR="00230CB7">
        <w:rPr>
          <w:rFonts w:asciiTheme="minorHAnsi" w:hAnsiTheme="minorHAnsi" w:cstheme="minorHAnsi"/>
          <w:sz w:val="20"/>
          <w:szCs w:val="20"/>
        </w:rPr>
        <w:t xml:space="preserve"> – see discussion</w:t>
      </w:r>
      <w:r w:rsidR="00C03034">
        <w:rPr>
          <w:rFonts w:asciiTheme="minorHAnsi" w:hAnsiTheme="minorHAnsi" w:cstheme="minorHAnsi"/>
          <w:sz w:val="20"/>
          <w:szCs w:val="20"/>
        </w:rPr>
        <w:t>. However, regression model to predict prices of courses lacked accuracy, thus predictability</w:t>
      </w:r>
      <w:r w:rsidR="00230CB7">
        <w:rPr>
          <w:rFonts w:asciiTheme="minorHAnsi" w:hAnsiTheme="minorHAnsi" w:cstheme="minorHAnsi"/>
          <w:sz w:val="20"/>
          <w:szCs w:val="20"/>
        </w:rPr>
        <w:t xml:space="preserve"> – see discussion</w:t>
      </w:r>
      <w:r w:rsidR="00C03034">
        <w:rPr>
          <w:rFonts w:asciiTheme="minorHAnsi" w:hAnsiTheme="minorHAnsi" w:cstheme="minorHAnsi"/>
          <w:sz w:val="20"/>
          <w:szCs w:val="20"/>
        </w:rPr>
        <w:t xml:space="preserve">. We believe further engineering is needed or there </w:t>
      </w:r>
      <w:proofErr w:type="gramStart"/>
      <w:r w:rsidR="00C03034">
        <w:rPr>
          <w:rFonts w:asciiTheme="minorHAnsi" w:hAnsiTheme="minorHAnsi" w:cstheme="minorHAnsi"/>
          <w:sz w:val="20"/>
          <w:szCs w:val="20"/>
        </w:rPr>
        <w:t>is</w:t>
      </w:r>
      <w:proofErr w:type="gramEnd"/>
      <w:r w:rsidR="00C03034">
        <w:rPr>
          <w:rFonts w:asciiTheme="minorHAnsi" w:hAnsiTheme="minorHAnsi" w:cstheme="minorHAnsi"/>
          <w:sz w:val="20"/>
          <w:szCs w:val="20"/>
        </w:rPr>
        <w:t xml:space="preserve"> no obvious correlations between these features and target variable (courses). </w:t>
      </w:r>
    </w:p>
    <w:p w14:paraId="748E98E9" w14:textId="77777777" w:rsidR="007E3596" w:rsidRPr="007D7CFD" w:rsidRDefault="007E3596">
      <w:pPr>
        <w:pStyle w:val="BodyText"/>
        <w:rPr>
          <w:rFonts w:asciiTheme="minorHAnsi" w:hAnsiTheme="minorHAnsi" w:cstheme="minorHAnsi"/>
          <w:sz w:val="20"/>
          <w:szCs w:val="20"/>
        </w:rPr>
      </w:pPr>
    </w:p>
    <w:p w14:paraId="1D8D27CB" w14:textId="36126866" w:rsidR="007E3596" w:rsidRPr="007D7CFD" w:rsidRDefault="00E4338C">
      <w:pPr>
        <w:ind w:left="522"/>
        <w:rPr>
          <w:rFonts w:asciiTheme="minorHAnsi" w:hAnsiTheme="minorHAnsi" w:cstheme="minorHAnsi"/>
          <w:sz w:val="20"/>
          <w:szCs w:val="20"/>
        </w:rPr>
      </w:pPr>
      <w:r w:rsidRPr="007D7CFD">
        <w:rPr>
          <w:rFonts w:asciiTheme="minorHAnsi" w:hAnsiTheme="minorHAnsi" w:cstheme="minorHAnsi"/>
          <w:b/>
          <w:sz w:val="20"/>
          <w:szCs w:val="20"/>
        </w:rPr>
        <w:t>Keywords</w:t>
      </w:r>
      <w:r w:rsidRPr="007D7CFD">
        <w:rPr>
          <w:rFonts w:asciiTheme="minorHAnsi" w:hAnsiTheme="minorHAnsi" w:cstheme="minorHAnsi"/>
          <w:sz w:val="20"/>
          <w:szCs w:val="20"/>
        </w:rPr>
        <w:t>—</w:t>
      </w:r>
      <w:r w:rsidR="003A358D" w:rsidRPr="007D7CFD">
        <w:rPr>
          <w:rFonts w:asciiTheme="minorHAnsi" w:hAnsiTheme="minorHAnsi" w:cstheme="minorHAnsi"/>
          <w:sz w:val="20"/>
          <w:szCs w:val="20"/>
        </w:rPr>
        <w:t xml:space="preserve"> Udemy</w:t>
      </w:r>
      <w:r w:rsidRPr="007D7CFD">
        <w:rPr>
          <w:rFonts w:asciiTheme="minorHAnsi" w:hAnsiTheme="minorHAnsi" w:cstheme="minorHAnsi"/>
          <w:sz w:val="20"/>
          <w:szCs w:val="20"/>
        </w:rPr>
        <w:t>,</w:t>
      </w:r>
      <w:r w:rsidR="003A358D" w:rsidRPr="007D7CFD">
        <w:rPr>
          <w:rFonts w:asciiTheme="minorHAnsi" w:hAnsiTheme="minorHAnsi" w:cstheme="minorHAnsi"/>
          <w:spacing w:val="-5"/>
          <w:sz w:val="20"/>
          <w:szCs w:val="20"/>
        </w:rPr>
        <w:t xml:space="preserve"> Regression</w:t>
      </w:r>
      <w:r w:rsidR="003A358D" w:rsidRPr="007D7CFD">
        <w:rPr>
          <w:rFonts w:asciiTheme="minorHAnsi" w:hAnsiTheme="minorHAnsi" w:cstheme="minorHAnsi"/>
          <w:sz w:val="20"/>
          <w:szCs w:val="20"/>
        </w:rPr>
        <w:t>, Forecasting, Prediction, Classification</w:t>
      </w:r>
      <w:r w:rsidR="00FC044F" w:rsidRPr="007D7CFD">
        <w:rPr>
          <w:rFonts w:asciiTheme="minorHAnsi" w:hAnsiTheme="minorHAnsi" w:cstheme="minorHAnsi"/>
          <w:sz w:val="20"/>
          <w:szCs w:val="20"/>
        </w:rPr>
        <w:t>, ROC</w:t>
      </w:r>
    </w:p>
    <w:p w14:paraId="4B3C680B" w14:textId="573813A9" w:rsidR="007E3596" w:rsidRPr="007D7CFD" w:rsidRDefault="005356B3">
      <w:pPr>
        <w:pStyle w:val="BodyText"/>
        <w:spacing w:before="1"/>
        <w:rPr>
          <w:rFonts w:asciiTheme="minorHAnsi" w:hAnsiTheme="minorHAnsi" w:cstheme="minorHAnsi"/>
          <w:sz w:val="20"/>
          <w:szCs w:val="20"/>
        </w:rPr>
      </w:pPr>
      <w:r w:rsidRPr="007D7CFD">
        <w:rPr>
          <w:rFonts w:asciiTheme="minorHAnsi" w:hAnsiTheme="minorHAnsi" w:cstheme="minorHAnsi"/>
          <w:noProof/>
          <w:sz w:val="20"/>
          <w:szCs w:val="20"/>
        </w:rPr>
        <mc:AlternateContent>
          <mc:Choice Requires="wps">
            <w:drawing>
              <wp:anchor distT="0" distB="0" distL="0" distR="0" simplePos="0" relativeHeight="487587840" behindDoc="1" locked="0" layoutInCell="1" allowOverlap="1" wp14:anchorId="0E757BAF" wp14:editId="61C58F9E">
                <wp:simplePos x="0" y="0"/>
                <wp:positionH relativeFrom="page">
                  <wp:posOffset>944880</wp:posOffset>
                </wp:positionH>
                <wp:positionV relativeFrom="paragraph">
                  <wp:posOffset>142875</wp:posOffset>
                </wp:positionV>
                <wp:extent cx="5796280" cy="45085"/>
                <wp:effectExtent l="0" t="0" r="7620" b="0"/>
                <wp:wrapTopAndBottom/>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796280" cy="45085"/>
                        </a:xfrm>
                        <a:custGeom>
                          <a:avLst/>
                          <a:gdLst>
                            <a:gd name="T0" fmla="+- 0 3616 3616"/>
                            <a:gd name="T1" fmla="*/ T0 w 2268"/>
                            <a:gd name="T2" fmla="+- 0 5884 3616"/>
                            <a:gd name="T3" fmla="*/ T2 w 2268"/>
                          </a:gdLst>
                          <a:ahLst/>
                          <a:cxnLst>
                            <a:cxn ang="0">
                              <a:pos x="T1" y="0"/>
                            </a:cxn>
                            <a:cxn ang="0">
                              <a:pos x="T3" y="0"/>
                            </a:cxn>
                          </a:cxnLst>
                          <a:rect l="0" t="0" r="r" b="b"/>
                          <a:pathLst>
                            <a:path w="2268">
                              <a:moveTo>
                                <a:pt x="0" y="0"/>
                              </a:moveTo>
                              <a:lnTo>
                                <a:pt x="2268"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94E9C" id="docshape1" o:spid="_x0000_s1026" style="position:absolute;margin-left:74.4pt;margin-top:11.25pt;width:456.4pt;height:3.55pt;flip:y;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68,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" path="m,l2268,e" filled="f" strokeweight=".17569mm">
                <v:path arrowok="t" o:connecttype="custom" o:connectlocs="0,0;5796280,0" o:connectangles="0,0"/>
                <w10:wrap type="topAndBottom" anchorx="page"/>
              </v:shape>
            </w:pict>
          </mc:Fallback>
        </mc:AlternateContent>
      </w:r>
    </w:p>
    <w:p w14:paraId="61F6E76A" w14:textId="77777777" w:rsidR="007E3596" w:rsidRPr="007D7CFD" w:rsidRDefault="007E3596">
      <w:pPr>
        <w:rPr>
          <w:rFonts w:asciiTheme="minorHAnsi" w:hAnsiTheme="minorHAnsi" w:cstheme="minorHAnsi"/>
          <w:sz w:val="20"/>
          <w:szCs w:val="20"/>
        </w:rPr>
        <w:sectPr w:rsidR="007E3596" w:rsidRPr="007D7CFD">
          <w:type w:val="continuous"/>
          <w:pgSz w:w="12240" w:h="15840"/>
          <w:pgMar w:top="460" w:right="840" w:bottom="280" w:left="840" w:header="720" w:footer="720" w:gutter="0"/>
          <w:cols w:space="720"/>
        </w:sectPr>
      </w:pPr>
    </w:p>
    <w:p w14:paraId="5818AB18" w14:textId="77777777" w:rsidR="007E3596" w:rsidRPr="007D7CFD" w:rsidRDefault="007E3596">
      <w:pPr>
        <w:pStyle w:val="BodyText"/>
        <w:spacing w:before="3"/>
        <w:rPr>
          <w:rFonts w:asciiTheme="minorHAnsi" w:hAnsiTheme="minorHAnsi" w:cstheme="minorHAnsi"/>
          <w:sz w:val="20"/>
          <w:szCs w:val="20"/>
        </w:rPr>
      </w:pPr>
    </w:p>
    <w:p w14:paraId="2FFAFB9E" w14:textId="62C0FFD4" w:rsidR="005356B3" w:rsidRPr="007D7CFD" w:rsidRDefault="00E4338C" w:rsidP="005356B3">
      <w:pPr>
        <w:pStyle w:val="Heading1"/>
        <w:numPr>
          <w:ilvl w:val="0"/>
          <w:numId w:val="2"/>
        </w:numPr>
        <w:tabs>
          <w:tab w:val="left" w:pos="478"/>
          <w:tab w:val="left" w:pos="479"/>
        </w:tabs>
        <w:rPr>
          <w:rFonts w:asciiTheme="minorHAnsi" w:hAnsiTheme="minorHAnsi" w:cstheme="minorHAnsi"/>
          <w:sz w:val="20"/>
          <w:szCs w:val="20"/>
        </w:rPr>
      </w:pPr>
      <w:r w:rsidRPr="007D7CFD">
        <w:rPr>
          <w:rFonts w:asciiTheme="minorHAnsi" w:hAnsiTheme="minorHAnsi" w:cstheme="minorHAnsi"/>
          <w:spacing w:val="9"/>
          <w:sz w:val="20"/>
          <w:szCs w:val="20"/>
        </w:rPr>
        <w:t>INTRODUCTIO</w:t>
      </w:r>
      <w:r w:rsidR="005356B3" w:rsidRPr="007D7CFD">
        <w:rPr>
          <w:rFonts w:asciiTheme="minorHAnsi" w:hAnsiTheme="minorHAnsi" w:cstheme="minorHAnsi"/>
          <w:spacing w:val="9"/>
          <w:sz w:val="20"/>
          <w:szCs w:val="20"/>
        </w:rPr>
        <w:t>N</w:t>
      </w:r>
    </w:p>
    <w:p w14:paraId="29571DB9" w14:textId="77777777" w:rsidR="005356B3" w:rsidRPr="007D7CFD" w:rsidRDefault="005356B3" w:rsidP="005356B3">
      <w:pPr>
        <w:pStyle w:val="Heading1"/>
        <w:tabs>
          <w:tab w:val="left" w:pos="478"/>
          <w:tab w:val="left" w:pos="479"/>
        </w:tabs>
        <w:ind w:firstLine="0"/>
        <w:rPr>
          <w:rFonts w:asciiTheme="minorHAnsi" w:hAnsiTheme="minorHAnsi" w:cstheme="minorHAnsi"/>
          <w:sz w:val="20"/>
          <w:szCs w:val="20"/>
        </w:rPr>
      </w:pPr>
    </w:p>
    <w:p w14:paraId="32D3CDCF" w14:textId="04821210" w:rsidR="007E3596" w:rsidRPr="007D7CFD" w:rsidRDefault="005356B3" w:rsidP="00A37AA8">
      <w:pPr>
        <w:pStyle w:val="BodyText"/>
        <w:spacing w:before="6" w:line="249" w:lineRule="auto"/>
        <w:ind w:left="120" w:right="38" w:firstLine="285"/>
        <w:jc w:val="both"/>
        <w:rPr>
          <w:rFonts w:asciiTheme="minorHAnsi" w:hAnsiTheme="minorHAnsi" w:cstheme="minorHAnsi"/>
          <w:sz w:val="20"/>
          <w:szCs w:val="20"/>
        </w:rPr>
      </w:pPr>
      <w:r w:rsidRPr="007D7CFD">
        <w:rPr>
          <w:rFonts w:asciiTheme="minorHAnsi" w:hAnsiTheme="minorHAnsi" w:cstheme="minorHAnsi"/>
          <w:w w:val="105"/>
          <w:sz w:val="20"/>
          <w:szCs w:val="20"/>
        </w:rPr>
        <w:t xml:space="preserve">Udemy is one of the largest online learning MOOC (massive open online courses) platforms globally. Udemy’s platform contains more than 15-thousand courses and 40-million students. </w:t>
      </w:r>
      <w:r w:rsidR="009741C3" w:rsidRPr="007D7CFD">
        <w:rPr>
          <w:rFonts w:asciiTheme="minorHAnsi" w:hAnsiTheme="minorHAnsi" w:cstheme="minorHAnsi"/>
          <w:w w:val="105"/>
          <w:sz w:val="20"/>
          <w:szCs w:val="20"/>
        </w:rPr>
        <w:t xml:space="preserve">The critical attributes in this dataset which we will use as predictions include the type of courses offered, number of reviews based on popularity of a course/courses and if a course is paid or unpaid. </w:t>
      </w:r>
      <w:r w:rsidR="00AD4C62" w:rsidRPr="007D7CFD">
        <w:rPr>
          <w:rFonts w:asciiTheme="minorHAnsi" w:hAnsiTheme="minorHAnsi" w:cstheme="minorHAnsi"/>
          <w:w w:val="105"/>
          <w:sz w:val="20"/>
          <w:szCs w:val="20"/>
        </w:rPr>
        <w:t xml:space="preserve"> </w:t>
      </w:r>
      <w:r w:rsidR="00611610" w:rsidRPr="007D7CFD">
        <w:rPr>
          <w:rFonts w:asciiTheme="minorHAnsi" w:hAnsiTheme="minorHAnsi" w:cstheme="minorHAnsi"/>
          <w:w w:val="105"/>
          <w:sz w:val="20"/>
          <w:szCs w:val="20"/>
        </w:rPr>
        <w:t xml:space="preserve">We aim to answer the following questions within the Udemy dataset </w:t>
      </w:r>
      <w:r w:rsidR="00E43026" w:rsidRPr="007D7CFD">
        <w:rPr>
          <w:rFonts w:asciiTheme="minorHAnsi" w:hAnsiTheme="minorHAnsi" w:cstheme="minorHAnsi"/>
          <w:w w:val="105"/>
          <w:sz w:val="20"/>
          <w:szCs w:val="20"/>
        </w:rPr>
        <w:t xml:space="preserve">using prediction models of regression and classification (1): predict the number of subscribers based on given courses (2): number of </w:t>
      </w:r>
      <w:r w:rsidR="00E85B5D" w:rsidRPr="007D7CFD">
        <w:rPr>
          <w:rFonts w:asciiTheme="minorHAnsi" w:hAnsiTheme="minorHAnsi" w:cstheme="minorHAnsi"/>
          <w:w w:val="105"/>
          <w:sz w:val="20"/>
          <w:szCs w:val="20"/>
        </w:rPr>
        <w:t>reviews given</w:t>
      </w:r>
      <w:r w:rsidR="00E43026" w:rsidRPr="007D7CFD">
        <w:rPr>
          <w:rFonts w:asciiTheme="minorHAnsi" w:hAnsiTheme="minorHAnsi" w:cstheme="minorHAnsi"/>
          <w:w w:val="105"/>
          <w:sz w:val="20"/>
          <w:szCs w:val="20"/>
        </w:rPr>
        <w:t xml:space="preserve"> course features (3): revenue of each subject-type (4) price cost </w:t>
      </w:r>
      <w:r w:rsidR="00E85B5D" w:rsidRPr="007D7CFD">
        <w:rPr>
          <w:rFonts w:asciiTheme="minorHAnsi" w:hAnsiTheme="minorHAnsi" w:cstheme="minorHAnsi"/>
          <w:w w:val="105"/>
          <w:sz w:val="20"/>
          <w:szCs w:val="20"/>
        </w:rPr>
        <w:t xml:space="preserve">of courses (5) level of courses based on paid or unpaid filtering. Future work of this Project would involve predicting if a course a paid or unpaid, as well as, forecasting new course to maximize </w:t>
      </w:r>
      <w:r w:rsidR="00F72367" w:rsidRPr="007D7CFD">
        <w:rPr>
          <w:rFonts w:asciiTheme="minorHAnsi" w:hAnsiTheme="minorHAnsi" w:cstheme="minorHAnsi"/>
          <w:w w:val="105"/>
          <w:sz w:val="20"/>
          <w:szCs w:val="20"/>
        </w:rPr>
        <w:t>Udemy</w:t>
      </w:r>
      <w:r w:rsidR="00E85B5D" w:rsidRPr="007D7CFD">
        <w:rPr>
          <w:rFonts w:asciiTheme="minorHAnsi" w:hAnsiTheme="minorHAnsi" w:cstheme="minorHAnsi"/>
          <w:w w:val="105"/>
          <w:sz w:val="20"/>
          <w:szCs w:val="20"/>
        </w:rPr>
        <w:t xml:space="preserve"> revenue. </w:t>
      </w:r>
    </w:p>
    <w:p w14:paraId="3AB3F89A" w14:textId="77777777" w:rsidR="00A37AA8" w:rsidRPr="007D7CFD" w:rsidRDefault="00A37AA8" w:rsidP="00A37AA8">
      <w:pPr>
        <w:pStyle w:val="BodyText"/>
        <w:spacing w:before="6" w:line="249" w:lineRule="auto"/>
        <w:ind w:left="120" w:right="38" w:firstLine="285"/>
        <w:jc w:val="both"/>
        <w:rPr>
          <w:rFonts w:asciiTheme="minorHAnsi" w:hAnsiTheme="minorHAnsi" w:cstheme="minorHAnsi"/>
          <w:sz w:val="20"/>
          <w:szCs w:val="20"/>
        </w:rPr>
      </w:pPr>
    </w:p>
    <w:p w14:paraId="028B4FBA" w14:textId="77777777" w:rsidR="007E3596" w:rsidRPr="007D7CFD" w:rsidRDefault="00B67267">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Udemy</w:t>
      </w:r>
      <w:r w:rsidR="00E4338C" w:rsidRPr="007D7CFD">
        <w:rPr>
          <w:rFonts w:asciiTheme="minorHAnsi" w:hAnsiTheme="minorHAnsi" w:cstheme="minorHAnsi"/>
          <w:spacing w:val="30"/>
          <w:sz w:val="20"/>
          <w:szCs w:val="20"/>
        </w:rPr>
        <w:t xml:space="preserve"> </w:t>
      </w:r>
      <w:r w:rsidR="00E4338C" w:rsidRPr="007D7CFD">
        <w:rPr>
          <w:rFonts w:asciiTheme="minorHAnsi" w:hAnsiTheme="minorHAnsi" w:cstheme="minorHAnsi"/>
          <w:sz w:val="20"/>
          <w:szCs w:val="20"/>
        </w:rPr>
        <w:t>DATASET</w:t>
      </w:r>
    </w:p>
    <w:p w14:paraId="462A24DD" w14:textId="2EB3C889" w:rsidR="007E3596" w:rsidRPr="007D7CFD" w:rsidRDefault="00AD4C62" w:rsidP="00500E39">
      <w:pPr>
        <w:pStyle w:val="BodyText"/>
        <w:spacing w:before="131" w:line="249" w:lineRule="auto"/>
        <w:ind w:left="124" w:right="38"/>
        <w:jc w:val="both"/>
        <w:rPr>
          <w:rFonts w:asciiTheme="minorHAnsi" w:hAnsiTheme="minorHAnsi" w:cstheme="minorHAnsi"/>
          <w:sz w:val="20"/>
          <w:szCs w:val="20"/>
        </w:rPr>
      </w:pPr>
      <w:r w:rsidRPr="007D7CFD">
        <w:rPr>
          <w:rFonts w:asciiTheme="minorHAnsi" w:hAnsiTheme="minorHAnsi" w:cstheme="minorHAnsi"/>
          <w:sz w:val="20"/>
          <w:szCs w:val="20"/>
        </w:rPr>
        <w:t xml:space="preserve">The dataset of interest is a free public csv file from Kaggle (link: </w:t>
      </w:r>
      <w:hyperlink r:id="rId7" w:history="1">
        <w:r w:rsidRPr="007D7CFD">
          <w:rPr>
            <w:rStyle w:val="Hyperlink"/>
            <w:rFonts w:asciiTheme="minorHAnsi" w:hAnsiTheme="minorHAnsi" w:cstheme="minorHAnsi"/>
            <w:sz w:val="20"/>
            <w:szCs w:val="20"/>
          </w:rPr>
          <w:t>https://www.kaggle.com/andrewmvd/udemy-courses</w:t>
        </w:r>
      </w:hyperlink>
      <w:r w:rsidRPr="007D7CFD">
        <w:rPr>
          <w:rFonts w:asciiTheme="minorHAnsi" w:hAnsiTheme="minorHAnsi" w:cstheme="minorHAnsi"/>
          <w:sz w:val="20"/>
          <w:szCs w:val="20"/>
        </w:rPr>
        <w:t xml:space="preserve">) containing 3678 unique values and 12 columns over 4-unique subjects (Business Finance, Graphic Design, Musical Instrument, and Web Design). </w:t>
      </w:r>
      <w:r w:rsidR="0095066C" w:rsidRPr="007D7CFD">
        <w:rPr>
          <w:rFonts w:asciiTheme="minorHAnsi" w:hAnsiTheme="minorHAnsi" w:cstheme="minorHAnsi"/>
          <w:sz w:val="20"/>
          <w:szCs w:val="20"/>
        </w:rPr>
        <w:t xml:space="preserve">Key features include </w:t>
      </w:r>
      <w:r w:rsidR="00F72367" w:rsidRPr="007D7CFD">
        <w:rPr>
          <w:rFonts w:asciiTheme="minorHAnsi" w:hAnsiTheme="minorHAnsi" w:cstheme="minorHAnsi"/>
          <w:sz w:val="20"/>
          <w:szCs w:val="20"/>
        </w:rPr>
        <w:t>is paid</w:t>
      </w:r>
      <w:r w:rsidR="0095066C" w:rsidRPr="007D7CFD">
        <w:rPr>
          <w:rFonts w:asciiTheme="minorHAnsi" w:hAnsiTheme="minorHAnsi" w:cstheme="minorHAnsi"/>
          <w:sz w:val="20"/>
          <w:szCs w:val="20"/>
        </w:rPr>
        <w:t xml:space="preserve">, #price, #of_review, content durations, and level. </w:t>
      </w:r>
      <w:r w:rsidR="006C5056" w:rsidRPr="007D7CFD">
        <w:rPr>
          <w:rFonts w:asciiTheme="minorHAnsi" w:hAnsiTheme="minorHAnsi" w:cstheme="minorHAnsi"/>
          <w:sz w:val="20"/>
          <w:szCs w:val="20"/>
        </w:rPr>
        <w:t xml:space="preserve">As part of the </w:t>
      </w:r>
      <w:proofErr w:type="gramStart"/>
      <w:r w:rsidR="006C5056" w:rsidRPr="007D7CFD">
        <w:rPr>
          <w:rFonts w:asciiTheme="minorHAnsi" w:hAnsiTheme="minorHAnsi" w:cstheme="minorHAnsi"/>
          <w:sz w:val="20"/>
          <w:szCs w:val="20"/>
        </w:rPr>
        <w:t>EDA</w:t>
      </w:r>
      <w:proofErr w:type="gramEnd"/>
      <w:r w:rsidR="006C5056" w:rsidRPr="007D7CFD">
        <w:rPr>
          <w:rFonts w:asciiTheme="minorHAnsi" w:hAnsiTheme="minorHAnsi" w:cstheme="minorHAnsi"/>
          <w:sz w:val="20"/>
          <w:szCs w:val="20"/>
        </w:rPr>
        <w:t xml:space="preserve"> we explore what types of content are most successful to Udemy from the lens of the business/learning platform Udemy, as well as, the end user instructors (content creators) and students (consumers) alike. </w:t>
      </w:r>
    </w:p>
    <w:p w14:paraId="4C08DB1B" w14:textId="504FF1AA" w:rsidR="00F72367" w:rsidRPr="007D7CFD" w:rsidRDefault="00F72367" w:rsidP="00F72367">
      <w:pPr>
        <w:pStyle w:val="Caption"/>
        <w:keepNext/>
        <w:jc w:val="both"/>
        <w:rPr>
          <w:rFonts w:asciiTheme="minorHAnsi" w:hAnsiTheme="minorHAnsi" w:cstheme="minorHAnsi"/>
          <w:sz w:val="20"/>
          <w:szCs w:val="20"/>
        </w:rPr>
      </w:pPr>
      <w:r w:rsidRPr="007D7CFD">
        <w:rPr>
          <w:rFonts w:asciiTheme="minorHAnsi" w:hAnsiTheme="minorHAnsi" w:cstheme="minorHAnsi"/>
          <w:sz w:val="20"/>
          <w:szCs w:val="20"/>
        </w:rPr>
        <w:t xml:space="preserve">Table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Table \* ARABIC </w:instrText>
      </w:r>
      <w:r w:rsidR="006C5851" w:rsidRPr="007D7CFD">
        <w:rPr>
          <w:rFonts w:asciiTheme="minorHAnsi" w:hAnsiTheme="minorHAnsi" w:cstheme="minorHAnsi"/>
          <w:sz w:val="20"/>
          <w:szCs w:val="20"/>
        </w:rPr>
        <w:fldChar w:fldCharType="separate"/>
      </w:r>
      <w:r w:rsidR="007E57FF" w:rsidRPr="007D7CFD">
        <w:rPr>
          <w:rFonts w:asciiTheme="minorHAnsi" w:hAnsiTheme="minorHAnsi" w:cstheme="minorHAnsi"/>
          <w:noProof/>
          <w:sz w:val="20"/>
          <w:szCs w:val="20"/>
        </w:rPr>
        <w:t>1</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Sample Udemy Dataset Schema and Description</w:t>
      </w:r>
    </w:p>
    <w:p w14:paraId="762F5BBA" w14:textId="3B360339" w:rsidR="00500E39" w:rsidRPr="007D7CFD" w:rsidRDefault="00A37AA8" w:rsidP="00500E39">
      <w:pPr>
        <w:pStyle w:val="BodyText"/>
        <w:spacing w:before="131" w:line="249" w:lineRule="auto"/>
        <w:ind w:left="124" w:right="38"/>
        <w:jc w:val="both"/>
        <w:rPr>
          <w:rFonts w:asciiTheme="minorHAnsi" w:hAnsiTheme="minorHAnsi" w:cstheme="minorHAnsi"/>
          <w:sz w:val="20"/>
          <w:szCs w:val="20"/>
        </w:rPr>
      </w:pPr>
      <w:r w:rsidRPr="007D7CFD">
        <w:rPr>
          <w:rFonts w:asciiTheme="minorHAnsi" w:hAnsiTheme="minorHAnsi" w:cstheme="minorHAnsi"/>
          <w:noProof/>
          <w:sz w:val="20"/>
          <w:szCs w:val="20"/>
        </w:rPr>
        <w:drawing>
          <wp:inline distT="0" distB="0" distL="0" distR="0" wp14:anchorId="2226625F" wp14:editId="347FFBFA">
            <wp:extent cx="3379808" cy="960361"/>
            <wp:effectExtent l="0" t="0" r="0" b="508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7157" cy="1027803"/>
                    </a:xfrm>
                    <a:prstGeom prst="rect">
                      <a:avLst/>
                    </a:prstGeom>
                  </pic:spPr>
                </pic:pic>
              </a:graphicData>
            </a:graphic>
          </wp:inline>
        </w:drawing>
      </w:r>
    </w:p>
    <w:p w14:paraId="75E7609E" w14:textId="4872880E" w:rsidR="00332308" w:rsidRPr="007D7CFD" w:rsidRDefault="00332308">
      <w:pPr>
        <w:spacing w:before="4" w:after="24"/>
        <w:rPr>
          <w:rFonts w:asciiTheme="minorHAnsi" w:hAnsiTheme="minorHAnsi" w:cstheme="minorHAnsi"/>
          <w:sz w:val="20"/>
          <w:szCs w:val="20"/>
        </w:rPr>
      </w:pPr>
    </w:p>
    <w:p w14:paraId="6CDA6843" w14:textId="77777777" w:rsidR="00332308" w:rsidRPr="007D7CFD" w:rsidRDefault="00332308">
      <w:pPr>
        <w:spacing w:before="4" w:after="24"/>
        <w:rPr>
          <w:rFonts w:asciiTheme="minorHAnsi" w:hAnsiTheme="minorHAnsi" w:cstheme="minorHAnsi"/>
          <w:sz w:val="20"/>
          <w:szCs w:val="20"/>
        </w:rPr>
      </w:pPr>
    </w:p>
    <w:p w14:paraId="20864D61" w14:textId="55213172" w:rsidR="00AC0AE8" w:rsidRPr="007D7CFD" w:rsidRDefault="00AC0AE8" w:rsidP="00332308">
      <w:pPr>
        <w:pStyle w:val="Heading1"/>
        <w:numPr>
          <w:ilvl w:val="0"/>
          <w:numId w:val="2"/>
        </w:numPr>
        <w:tabs>
          <w:tab w:val="left" w:pos="478"/>
          <w:tab w:val="left" w:pos="479"/>
        </w:tabs>
        <w:rPr>
          <w:rFonts w:asciiTheme="minorHAnsi" w:hAnsiTheme="minorHAnsi" w:cstheme="minorHAnsi"/>
          <w:spacing w:val="9"/>
          <w:sz w:val="20"/>
          <w:szCs w:val="20"/>
        </w:rPr>
      </w:pPr>
      <w:r w:rsidRPr="007D7CFD">
        <w:rPr>
          <w:rFonts w:asciiTheme="minorHAnsi" w:hAnsiTheme="minorHAnsi" w:cstheme="minorHAnsi"/>
          <w:spacing w:val="9"/>
          <w:sz w:val="20"/>
          <w:szCs w:val="20"/>
        </w:rPr>
        <w:t>EXPLORATORY DATA ANALYSIS</w:t>
      </w:r>
    </w:p>
    <w:p w14:paraId="04B99CFE" w14:textId="066A6592" w:rsidR="007E3596" w:rsidRPr="007D7CFD" w:rsidRDefault="007E3596">
      <w:pPr>
        <w:pStyle w:val="BodyText"/>
        <w:ind w:left="430"/>
        <w:rPr>
          <w:rFonts w:asciiTheme="minorHAnsi" w:hAnsiTheme="minorHAnsi" w:cstheme="minorHAnsi"/>
          <w:sz w:val="20"/>
          <w:szCs w:val="20"/>
        </w:rPr>
      </w:pPr>
    </w:p>
    <w:p w14:paraId="1652F27B" w14:textId="6C2D6B1C" w:rsidR="00006BD1" w:rsidRPr="007D7CFD" w:rsidRDefault="0076248C" w:rsidP="000C4B07">
      <w:pPr>
        <w:spacing w:before="121"/>
        <w:ind w:left="1211"/>
        <w:rPr>
          <w:rFonts w:asciiTheme="minorHAnsi" w:hAnsiTheme="minorHAnsi" w:cstheme="minorHAnsi"/>
          <w:b/>
          <w:w w:val="105"/>
          <w:sz w:val="20"/>
          <w:szCs w:val="20"/>
        </w:rPr>
      </w:pPr>
      <w:r w:rsidRPr="007D7CFD">
        <w:rPr>
          <w:rFonts w:asciiTheme="minorHAnsi" w:hAnsiTheme="minorHAnsi" w:cstheme="minorHAnsi"/>
          <w:b/>
          <w:noProof/>
          <w:w w:val="105"/>
          <w:sz w:val="20"/>
          <w:szCs w:val="20"/>
        </w:rPr>
        <w:drawing>
          <wp:inline distT="0" distB="0" distL="0" distR="0" wp14:anchorId="2572F0A2" wp14:editId="729BC68F">
            <wp:extent cx="2461260" cy="2071060"/>
            <wp:effectExtent l="0" t="0" r="254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6461" cy="2117509"/>
                    </a:xfrm>
                    <a:prstGeom prst="rect">
                      <a:avLst/>
                    </a:prstGeom>
                  </pic:spPr>
                </pic:pic>
              </a:graphicData>
            </a:graphic>
          </wp:inline>
        </w:drawing>
      </w:r>
    </w:p>
    <w:p w14:paraId="015072F2" w14:textId="77777777" w:rsidR="0076248C" w:rsidRPr="007D7CFD" w:rsidRDefault="0076248C" w:rsidP="000C4B07">
      <w:pPr>
        <w:keepNext/>
        <w:spacing w:before="121"/>
        <w:ind w:left="1211"/>
        <w:rPr>
          <w:rFonts w:asciiTheme="minorHAnsi" w:hAnsiTheme="minorHAnsi" w:cstheme="minorHAnsi"/>
          <w:sz w:val="20"/>
          <w:szCs w:val="20"/>
        </w:rPr>
      </w:pPr>
      <w:r w:rsidRPr="007D7CFD">
        <w:rPr>
          <w:rFonts w:asciiTheme="minorHAnsi" w:hAnsiTheme="minorHAnsi" w:cstheme="minorHAnsi"/>
          <w:b/>
          <w:noProof/>
          <w:w w:val="105"/>
          <w:sz w:val="20"/>
          <w:szCs w:val="20"/>
        </w:rPr>
        <w:drawing>
          <wp:inline distT="0" distB="0" distL="0" distR="0" wp14:anchorId="1337F68B" wp14:editId="7C2A33A3">
            <wp:extent cx="1935480" cy="763288"/>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0628" cy="765318"/>
                    </a:xfrm>
                    <a:prstGeom prst="rect">
                      <a:avLst/>
                    </a:prstGeom>
                  </pic:spPr>
                </pic:pic>
              </a:graphicData>
            </a:graphic>
          </wp:inline>
        </w:drawing>
      </w:r>
    </w:p>
    <w:p w14:paraId="2DD7116B" w14:textId="4BE5BB7F" w:rsidR="00006BD1" w:rsidRPr="00D03B2F" w:rsidRDefault="0076248C" w:rsidP="000C4B07">
      <w:pPr>
        <w:pStyle w:val="Caption"/>
        <w:rPr>
          <w:rFonts w:asciiTheme="minorHAnsi" w:hAnsiTheme="minorHAnsi" w:cstheme="minorHAnsi"/>
          <w:sz w:val="20"/>
          <w:szCs w:val="20"/>
        </w:rPr>
      </w:pPr>
      <w:r w:rsidRPr="007D7CFD">
        <w:rPr>
          <w:rFonts w:asciiTheme="minorHAnsi" w:hAnsiTheme="minorHAnsi" w:cstheme="minorHAnsi"/>
          <w:sz w:val="20"/>
          <w:szCs w:val="20"/>
        </w:rPr>
        <w:t xml:space="preserve">                  Figure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Figure \* ARABIC </w:instrText>
      </w:r>
      <w:r w:rsidR="006C585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1</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Subject Distribution</w:t>
      </w:r>
      <w:r w:rsidR="000C4B07" w:rsidRPr="007D7CFD">
        <w:rPr>
          <w:rFonts w:asciiTheme="minorHAnsi" w:hAnsiTheme="minorHAnsi" w:cstheme="minorHAnsi"/>
          <w:sz w:val="20"/>
          <w:szCs w:val="20"/>
        </w:rPr>
        <w:t xml:space="preserve"> count a</w:t>
      </w:r>
      <w:r w:rsidR="00D03B2F">
        <w:rPr>
          <w:rFonts w:asciiTheme="minorHAnsi" w:hAnsiTheme="minorHAnsi" w:cstheme="minorHAnsi"/>
          <w:sz w:val="20"/>
          <w:szCs w:val="20"/>
        </w:rPr>
        <w:t xml:space="preserve">nd </w:t>
      </w:r>
      <w:r w:rsidR="000C4B07" w:rsidRPr="007D7CFD">
        <w:rPr>
          <w:rFonts w:asciiTheme="minorHAnsi" w:hAnsiTheme="minorHAnsi" w:cstheme="minorHAnsi"/>
          <w:sz w:val="20"/>
          <w:szCs w:val="20"/>
        </w:rPr>
        <w:t xml:space="preserve">percentages </w:t>
      </w:r>
    </w:p>
    <w:p w14:paraId="5FC87CB6" w14:textId="03D39BF9" w:rsidR="007E3596" w:rsidRPr="007D7CFD" w:rsidRDefault="0076248C" w:rsidP="0076248C">
      <w:pPr>
        <w:spacing w:before="121"/>
        <w:rPr>
          <w:rFonts w:asciiTheme="minorHAnsi" w:hAnsiTheme="minorHAnsi" w:cstheme="minorHAnsi"/>
          <w:w w:val="105"/>
          <w:sz w:val="20"/>
          <w:szCs w:val="20"/>
        </w:rPr>
      </w:pPr>
      <w:r w:rsidRPr="007D7CFD">
        <w:rPr>
          <w:rFonts w:asciiTheme="minorHAnsi" w:hAnsiTheme="minorHAnsi" w:cstheme="minorHAnsi"/>
          <w:b/>
          <w:w w:val="105"/>
          <w:sz w:val="20"/>
          <w:szCs w:val="20"/>
        </w:rPr>
        <w:lastRenderedPageBreak/>
        <w:t xml:space="preserve">                      </w:t>
      </w:r>
      <w:r w:rsidRPr="007D7CFD">
        <w:rPr>
          <w:rFonts w:asciiTheme="minorHAnsi" w:hAnsiTheme="minorHAnsi" w:cstheme="minorHAnsi"/>
          <w:noProof/>
          <w:sz w:val="20"/>
          <w:szCs w:val="20"/>
        </w:rPr>
        <w:drawing>
          <wp:inline distT="0" distB="0" distL="0" distR="0" wp14:anchorId="681358C6" wp14:editId="1ADBEC6D">
            <wp:extent cx="2529840" cy="2108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3369" cy="2111141"/>
                    </a:xfrm>
                    <a:prstGeom prst="rect">
                      <a:avLst/>
                    </a:prstGeom>
                  </pic:spPr>
                </pic:pic>
              </a:graphicData>
            </a:graphic>
          </wp:inline>
        </w:drawing>
      </w:r>
    </w:p>
    <w:p w14:paraId="50EF4987" w14:textId="77777777" w:rsidR="0076248C" w:rsidRPr="007D7CFD" w:rsidRDefault="0076248C" w:rsidP="0076248C">
      <w:pPr>
        <w:keepNext/>
        <w:spacing w:before="121"/>
        <w:ind w:left="1211"/>
        <w:rPr>
          <w:rFonts w:asciiTheme="minorHAnsi" w:hAnsiTheme="minorHAnsi" w:cstheme="minorHAnsi"/>
          <w:sz w:val="20"/>
          <w:szCs w:val="20"/>
        </w:rPr>
      </w:pPr>
      <w:r w:rsidRPr="007D7CFD">
        <w:rPr>
          <w:rFonts w:asciiTheme="minorHAnsi" w:hAnsiTheme="minorHAnsi" w:cstheme="minorHAnsi"/>
          <w:noProof/>
          <w:sz w:val="20"/>
          <w:szCs w:val="20"/>
        </w:rPr>
        <w:drawing>
          <wp:inline distT="0" distB="0" distL="0" distR="0" wp14:anchorId="7022B169" wp14:editId="6FD247B3">
            <wp:extent cx="1866900" cy="7493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66900" cy="749300"/>
                    </a:xfrm>
                    <a:prstGeom prst="rect">
                      <a:avLst/>
                    </a:prstGeom>
                  </pic:spPr>
                </pic:pic>
              </a:graphicData>
            </a:graphic>
          </wp:inline>
        </w:drawing>
      </w:r>
    </w:p>
    <w:p w14:paraId="7C07D02A" w14:textId="4FE2AF9C" w:rsidR="00F72367" w:rsidRPr="007D7CFD" w:rsidRDefault="0076248C" w:rsidP="000C4B07">
      <w:pPr>
        <w:pStyle w:val="Caption"/>
        <w:ind w:left="491"/>
        <w:rPr>
          <w:rFonts w:asciiTheme="minorHAnsi" w:hAnsiTheme="minorHAnsi" w:cstheme="minorHAnsi"/>
          <w:sz w:val="20"/>
          <w:szCs w:val="20"/>
        </w:rPr>
      </w:pPr>
      <w:r w:rsidRPr="007D7CFD">
        <w:rPr>
          <w:rFonts w:asciiTheme="minorHAnsi" w:hAnsiTheme="minorHAnsi" w:cstheme="minorHAnsi"/>
          <w:sz w:val="20"/>
          <w:szCs w:val="20"/>
        </w:rPr>
        <w:t xml:space="preserve">Figure </w:t>
      </w:r>
      <w:r w:rsidR="006C5851" w:rsidRPr="007D7CFD">
        <w:rPr>
          <w:rFonts w:asciiTheme="minorHAnsi" w:hAnsiTheme="minorHAnsi" w:cstheme="minorHAnsi"/>
          <w:sz w:val="20"/>
          <w:szCs w:val="20"/>
        </w:rPr>
        <w:fldChar w:fldCharType="begin"/>
      </w:r>
      <w:r w:rsidR="006C5851" w:rsidRPr="007D7CFD">
        <w:rPr>
          <w:rFonts w:asciiTheme="minorHAnsi" w:hAnsiTheme="minorHAnsi" w:cstheme="minorHAnsi"/>
          <w:sz w:val="20"/>
          <w:szCs w:val="20"/>
        </w:rPr>
        <w:instrText xml:space="preserve"> SEQ Figure \* ARABIC </w:instrText>
      </w:r>
      <w:r w:rsidR="006C585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2</w:t>
      </w:r>
      <w:r w:rsidR="006C585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Course Level Distribution</w:t>
      </w:r>
      <w:r w:rsidR="000C4B07" w:rsidRPr="007D7CFD">
        <w:rPr>
          <w:rFonts w:asciiTheme="minorHAnsi" w:hAnsiTheme="minorHAnsi" w:cstheme="minorHAnsi"/>
          <w:sz w:val="20"/>
          <w:szCs w:val="20"/>
        </w:rPr>
        <w:t xml:space="preserve"> count </w:t>
      </w:r>
      <w:r w:rsidR="00AB193E" w:rsidRPr="007D7CFD">
        <w:rPr>
          <w:rFonts w:asciiTheme="minorHAnsi" w:hAnsiTheme="minorHAnsi" w:cstheme="minorHAnsi"/>
          <w:sz w:val="20"/>
          <w:szCs w:val="20"/>
        </w:rPr>
        <w:t>and percentages</w:t>
      </w:r>
      <w:r w:rsidR="000C4B07" w:rsidRPr="007D7CFD">
        <w:rPr>
          <w:rFonts w:asciiTheme="minorHAnsi" w:hAnsiTheme="minorHAnsi" w:cstheme="minorHAnsi"/>
          <w:sz w:val="20"/>
          <w:szCs w:val="20"/>
        </w:rPr>
        <w:t xml:space="preserve"> </w:t>
      </w:r>
    </w:p>
    <w:p w14:paraId="55896261" w14:textId="77777777" w:rsidR="000553DD" w:rsidRPr="007D7CFD" w:rsidRDefault="000553DD" w:rsidP="00332308">
      <w:pPr>
        <w:rPr>
          <w:rFonts w:asciiTheme="minorHAnsi" w:hAnsiTheme="minorHAnsi" w:cstheme="minorHAnsi"/>
          <w:sz w:val="20"/>
          <w:szCs w:val="20"/>
        </w:rPr>
      </w:pPr>
    </w:p>
    <w:p w14:paraId="3413ECA4" w14:textId="77777777" w:rsidR="00973180" w:rsidRPr="007D7CFD" w:rsidRDefault="00B67267" w:rsidP="00973180">
      <w:pPr>
        <w:keepNext/>
        <w:rPr>
          <w:rFonts w:asciiTheme="minorHAnsi" w:hAnsiTheme="minorHAnsi" w:cstheme="minorHAnsi"/>
          <w:sz w:val="20"/>
          <w:szCs w:val="20"/>
        </w:rPr>
      </w:pPr>
      <w:r w:rsidRPr="007D7CFD">
        <w:rPr>
          <w:rFonts w:asciiTheme="minorHAnsi" w:hAnsiTheme="minorHAnsi" w:cstheme="minorHAnsi"/>
          <w:bCs/>
          <w:sz w:val="20"/>
          <w:szCs w:val="20"/>
        </w:rPr>
        <w:t xml:space="preserve">The dataset is compiled with a description of 3678 unique values and 12 columns over four unique subjects including (Business Finance, Graphic Design, Musical Instruments, and Web Design). For our analysis our team sought out the following questions in preparation in EDA and throughout training our models. (1): Use relevant features in association with Udemy courses to predict if a course is </w:t>
      </w:r>
      <w:r w:rsidR="009B7507" w:rsidRPr="007D7CFD">
        <w:rPr>
          <w:rFonts w:asciiTheme="minorHAnsi" w:hAnsiTheme="minorHAnsi" w:cstheme="minorHAnsi"/>
          <w:bCs/>
          <w:sz w:val="20"/>
          <w:szCs w:val="20"/>
        </w:rPr>
        <w:t xml:space="preserve">available is paid or unpaid (classification). Some key features for our analysis </w:t>
      </w:r>
      <w:r w:rsidR="00500E39" w:rsidRPr="007D7CFD">
        <w:rPr>
          <w:rFonts w:asciiTheme="minorHAnsi" w:hAnsiTheme="minorHAnsi" w:cstheme="minorHAnsi"/>
          <w:bCs/>
          <w:sz w:val="20"/>
          <w:szCs w:val="20"/>
        </w:rPr>
        <w:t>include</w:t>
      </w:r>
      <w:r w:rsidR="009B7507" w:rsidRPr="007D7CFD">
        <w:rPr>
          <w:rFonts w:asciiTheme="minorHAnsi" w:hAnsiTheme="minorHAnsi" w:cstheme="minorHAnsi"/>
          <w:bCs/>
          <w:sz w:val="20"/>
          <w:szCs w:val="20"/>
        </w:rPr>
        <w:t xml:space="preserve">, </w:t>
      </w:r>
      <w:r w:rsidR="00AB193E" w:rsidRPr="007D7CFD">
        <w:rPr>
          <w:rFonts w:asciiTheme="minorHAnsi" w:hAnsiTheme="minorHAnsi" w:cstheme="minorHAnsi"/>
          <w:bCs/>
          <w:sz w:val="20"/>
          <w:szCs w:val="20"/>
        </w:rPr>
        <w:t>is paid</w:t>
      </w:r>
      <w:r w:rsidR="009B7507" w:rsidRPr="007D7CFD">
        <w:rPr>
          <w:rFonts w:asciiTheme="minorHAnsi" w:hAnsiTheme="minorHAnsi" w:cstheme="minorHAnsi"/>
          <w:bCs/>
          <w:sz w:val="20"/>
          <w:szCs w:val="20"/>
        </w:rPr>
        <w:t>, #price, #of_subscribers, #of_reviews, #num_lectures, level (beginner, Intermediate, or Expert), and content durations. From our dataset w</w:t>
      </w:r>
      <w:r w:rsidR="00500E39" w:rsidRPr="007D7CFD">
        <w:rPr>
          <w:rFonts w:asciiTheme="minorHAnsi" w:hAnsiTheme="minorHAnsi" w:cstheme="minorHAnsi"/>
          <w:bCs/>
          <w:sz w:val="20"/>
          <w:szCs w:val="20"/>
        </w:rPr>
        <w:t xml:space="preserve">e have no missing values, and no further data cleaning is needed. However, </w:t>
      </w:r>
      <w:r w:rsidR="00AB193E" w:rsidRPr="007D7CFD">
        <w:rPr>
          <w:rFonts w:asciiTheme="minorHAnsi" w:hAnsiTheme="minorHAnsi" w:cstheme="minorHAnsi"/>
          <w:bCs/>
          <w:sz w:val="20"/>
          <w:szCs w:val="20"/>
        </w:rPr>
        <w:t>course ID</w:t>
      </w:r>
      <w:r w:rsidR="00500E39" w:rsidRPr="007D7CFD">
        <w:rPr>
          <w:rFonts w:asciiTheme="minorHAnsi" w:hAnsiTheme="minorHAnsi" w:cstheme="minorHAnsi"/>
          <w:bCs/>
          <w:sz w:val="20"/>
          <w:szCs w:val="20"/>
        </w:rPr>
        <w:t xml:space="preserve">, and course title should not be included in the analysis as they might contributed to skewing data analysis based on unique object values. Furthermore, some categorical values are unbalanced and may be latter pursued in the analysis. </w:t>
      </w:r>
      <w:r w:rsidR="00281743" w:rsidRPr="007D7CFD">
        <w:rPr>
          <w:rFonts w:asciiTheme="minorHAnsi" w:hAnsiTheme="minorHAnsi" w:cstheme="minorHAnsi"/>
          <w:bCs/>
          <w:sz w:val="20"/>
          <w:szCs w:val="20"/>
        </w:rPr>
        <w:t>Figure 1 shows the distribution of the most course level distribution and as a percentage of the dataset (no missing values). Figure 2 shows the distribution of Course Type distribution and as percentage of the dataset.</w:t>
      </w:r>
      <w:r w:rsidR="00AB193E" w:rsidRPr="007D7CFD">
        <w:rPr>
          <w:rFonts w:asciiTheme="minorHAnsi" w:hAnsiTheme="minorHAnsi" w:cstheme="minorHAnsi"/>
          <w:bCs/>
          <w:sz w:val="20"/>
          <w:szCs w:val="20"/>
        </w:rPr>
        <w:t xml:space="preserve"> All levels lead the Udemy skill level which accounts for 52.45 % of the dataset.  Both Web development and Business Finance lead the course type </w:t>
      </w:r>
      <w:r w:rsidR="00100200" w:rsidRPr="007D7CFD">
        <w:rPr>
          <w:rFonts w:asciiTheme="minorHAnsi" w:hAnsiTheme="minorHAnsi" w:cstheme="minorHAnsi"/>
          <w:bCs/>
          <w:sz w:val="20"/>
          <w:szCs w:val="20"/>
        </w:rPr>
        <w:t>with 32.63</w:t>
      </w:r>
      <w:r w:rsidR="00AB193E" w:rsidRPr="007D7CFD">
        <w:rPr>
          <w:rFonts w:asciiTheme="minorHAnsi" w:hAnsiTheme="minorHAnsi" w:cstheme="minorHAnsi"/>
          <w:bCs/>
          <w:sz w:val="20"/>
          <w:szCs w:val="20"/>
        </w:rPr>
        <w:t xml:space="preserve">% </w:t>
      </w:r>
      <w:r w:rsidR="00DA13D1" w:rsidRPr="007D7CFD">
        <w:rPr>
          <w:rFonts w:asciiTheme="minorHAnsi" w:hAnsiTheme="minorHAnsi" w:cstheme="minorHAnsi"/>
          <w:bCs/>
          <w:sz w:val="20"/>
          <w:szCs w:val="20"/>
        </w:rPr>
        <w:t>and 32.49</w:t>
      </w:r>
      <w:r w:rsidR="00AB193E" w:rsidRPr="007D7CFD">
        <w:rPr>
          <w:rFonts w:asciiTheme="minorHAnsi" w:hAnsiTheme="minorHAnsi" w:cstheme="minorHAnsi"/>
          <w:bCs/>
          <w:sz w:val="20"/>
          <w:szCs w:val="20"/>
        </w:rPr>
        <w:t>% of the dataset</w:t>
      </w:r>
      <w:r w:rsidR="00DA13D1" w:rsidRPr="007D7CFD">
        <w:rPr>
          <w:rFonts w:asciiTheme="minorHAnsi" w:hAnsiTheme="minorHAnsi" w:cstheme="minorHAnsi"/>
          <w:bCs/>
          <w:sz w:val="20"/>
          <w:szCs w:val="20"/>
        </w:rPr>
        <w:t xml:space="preserve">. </w:t>
      </w:r>
      <w:r w:rsidR="00973180" w:rsidRPr="007D7CFD">
        <w:rPr>
          <w:rFonts w:asciiTheme="minorHAnsi" w:hAnsiTheme="minorHAnsi" w:cstheme="minorHAnsi"/>
          <w:bCs/>
          <w:noProof/>
          <w:sz w:val="20"/>
          <w:szCs w:val="20"/>
        </w:rPr>
        <w:drawing>
          <wp:inline distT="0" distB="0" distL="0" distR="0" wp14:anchorId="357D2787" wp14:editId="3576F718">
            <wp:extent cx="3200400" cy="2256155"/>
            <wp:effectExtent l="0" t="0" r="0" b="0"/>
            <wp:docPr id="27" name="Picture 2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256155"/>
                    </a:xfrm>
                    <a:prstGeom prst="rect">
                      <a:avLst/>
                    </a:prstGeom>
                    <a:noFill/>
                    <a:ln>
                      <a:noFill/>
                    </a:ln>
                  </pic:spPr>
                </pic:pic>
              </a:graphicData>
            </a:graphic>
          </wp:inline>
        </w:drawing>
      </w:r>
    </w:p>
    <w:p w14:paraId="1D622D3A" w14:textId="66FE277D" w:rsidR="00973180" w:rsidRPr="007D7CFD" w:rsidRDefault="00973180" w:rsidP="00973180">
      <w:pPr>
        <w:pStyle w:val="Caption"/>
        <w:rPr>
          <w:rFonts w:asciiTheme="minorHAnsi" w:eastAsia="Times New Roman" w:hAnsiTheme="minorHAnsi" w:cstheme="minorHAnsi"/>
          <w:sz w:val="20"/>
          <w:szCs w:val="20"/>
        </w:rPr>
      </w:pPr>
      <w:r w:rsidRPr="007D7CFD">
        <w:rPr>
          <w:rFonts w:asciiTheme="minorHAnsi" w:hAnsiTheme="minorHAnsi" w:cstheme="minorHAnsi"/>
          <w:sz w:val="20"/>
          <w:szCs w:val="20"/>
        </w:rPr>
        <w:t xml:space="preserve">Figure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Figure \* ARABIC </w:instrText>
      </w:r>
      <w:r w:rsidR="00EE12E1" w:rsidRPr="007D7CFD">
        <w:rPr>
          <w:rFonts w:asciiTheme="minorHAnsi" w:hAnsiTheme="minorHAnsi" w:cstheme="minorHAnsi"/>
          <w:sz w:val="20"/>
          <w:szCs w:val="20"/>
        </w:rPr>
        <w:fldChar w:fldCharType="separate"/>
      </w:r>
      <w:r w:rsidRPr="007D7CFD">
        <w:rPr>
          <w:rFonts w:asciiTheme="minorHAnsi" w:hAnsiTheme="minorHAnsi" w:cstheme="minorHAnsi"/>
          <w:noProof/>
          <w:sz w:val="20"/>
          <w:szCs w:val="20"/>
        </w:rPr>
        <w:t>3</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Relationship of price and number of courses</w:t>
      </w:r>
    </w:p>
    <w:p w14:paraId="552146EE" w14:textId="62921B0F" w:rsidR="00AB193E" w:rsidRPr="007D7CFD" w:rsidRDefault="00973180" w:rsidP="003022A1">
      <w:pPr>
        <w:tabs>
          <w:tab w:val="left" w:pos="479"/>
        </w:tabs>
        <w:spacing w:before="132"/>
        <w:jc w:val="both"/>
        <w:rPr>
          <w:rFonts w:asciiTheme="minorHAnsi" w:hAnsiTheme="minorHAnsi" w:cstheme="minorHAnsi"/>
          <w:bCs/>
          <w:sz w:val="20"/>
          <w:szCs w:val="20"/>
        </w:rPr>
      </w:pPr>
      <w:r w:rsidRPr="007D7CFD">
        <w:rPr>
          <w:rFonts w:asciiTheme="minorHAnsi" w:hAnsiTheme="minorHAnsi" w:cstheme="minorHAnsi"/>
          <w:bCs/>
          <w:sz w:val="20"/>
          <w:szCs w:val="20"/>
        </w:rPr>
        <w:t xml:space="preserve">Finally, </w:t>
      </w:r>
      <w:r w:rsidR="000553DD" w:rsidRPr="007D7CFD">
        <w:rPr>
          <w:rFonts w:asciiTheme="minorHAnsi" w:hAnsiTheme="minorHAnsi" w:cstheme="minorHAnsi"/>
          <w:bCs/>
          <w:sz w:val="20"/>
          <w:szCs w:val="20"/>
        </w:rPr>
        <w:t xml:space="preserve">an interesting EDA characteristic is the relationship between price and number of courses at different price points. There is no relationship of bucket of prices of courses that fit all paid courses. One may assume as price rises, fewer people will be willing to pay, but that is not the case with Udemy classes. The prices of courses fluctuate for paid and unpaid courses. </w:t>
      </w:r>
    </w:p>
    <w:p w14:paraId="6B852467" w14:textId="77777777" w:rsidR="00DA13D1" w:rsidRPr="007D7CFD" w:rsidRDefault="00DA13D1" w:rsidP="00DA13D1">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pacing w:val="10"/>
          <w:sz w:val="20"/>
          <w:szCs w:val="20"/>
        </w:rPr>
        <w:t>METHODOLOGY</w:t>
      </w:r>
    </w:p>
    <w:p w14:paraId="58776AE7" w14:textId="784CFD33" w:rsidR="00332308" w:rsidRPr="007D7CFD" w:rsidRDefault="00332308" w:rsidP="00332308">
      <w:pPr>
        <w:pStyle w:val="Heading1"/>
        <w:numPr>
          <w:ilvl w:val="1"/>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 xml:space="preserve">Data Preprocessing </w:t>
      </w:r>
    </w:p>
    <w:p w14:paraId="551B3970" w14:textId="2AA6BC8F" w:rsidR="00332308" w:rsidRPr="007D7CFD" w:rsidRDefault="00DA13D1" w:rsidP="00332308">
      <w:pPr>
        <w:pStyle w:val="Heading1"/>
        <w:tabs>
          <w:tab w:val="left" w:pos="478"/>
          <w:tab w:val="left" w:pos="479"/>
        </w:tabs>
        <w:spacing w:before="180"/>
        <w:ind w:left="119"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 xml:space="preserve">The machine learning tasks focused on are considered binary classification tasks, true or false. In preparation for ML tasks, all missing data (row) should be removed, string indexer, OHE (one hot encoding), vector assembler, data splitting should be applied prior to applying relevant models.  </w:t>
      </w:r>
      <w:r w:rsidR="00CC64C1" w:rsidRPr="007D7CFD">
        <w:rPr>
          <w:rFonts w:asciiTheme="minorHAnsi" w:eastAsia="Cambria" w:hAnsiTheme="minorHAnsi" w:cstheme="minorHAnsi"/>
          <w:b w:val="0"/>
          <w:bCs w:val="0"/>
          <w:sz w:val="20"/>
          <w:szCs w:val="20"/>
        </w:rPr>
        <w:t>Overall,</w:t>
      </w:r>
      <w:r w:rsidRPr="007D7CFD">
        <w:rPr>
          <w:rFonts w:asciiTheme="minorHAnsi" w:eastAsia="Cambria" w:hAnsiTheme="minorHAnsi" w:cstheme="minorHAnsi"/>
          <w:b w:val="0"/>
          <w:bCs w:val="0"/>
          <w:sz w:val="20"/>
          <w:szCs w:val="20"/>
        </w:rPr>
        <w:t xml:space="preserve"> the </w:t>
      </w:r>
      <w:r w:rsidR="00CC64C1" w:rsidRPr="007D7CFD">
        <w:rPr>
          <w:rFonts w:asciiTheme="minorHAnsi" w:eastAsia="Cambria" w:hAnsiTheme="minorHAnsi" w:cstheme="minorHAnsi"/>
          <w:b w:val="0"/>
          <w:bCs w:val="0"/>
          <w:sz w:val="20"/>
          <w:szCs w:val="20"/>
        </w:rPr>
        <w:t xml:space="preserve">dataset did not need additional preprocessing other than removing course_id, course_title and course_urls from analysis.    This is due to unique values mapped to each course that does not </w:t>
      </w:r>
      <w:r w:rsidR="00F20471" w:rsidRPr="007D7CFD">
        <w:rPr>
          <w:rFonts w:asciiTheme="minorHAnsi" w:eastAsia="Cambria" w:hAnsiTheme="minorHAnsi" w:cstheme="minorHAnsi"/>
          <w:b w:val="0"/>
          <w:bCs w:val="0"/>
          <w:sz w:val="20"/>
          <w:szCs w:val="20"/>
        </w:rPr>
        <w:t>advance</w:t>
      </w:r>
      <w:r w:rsidR="00CC64C1" w:rsidRPr="007D7CFD">
        <w:rPr>
          <w:rFonts w:asciiTheme="minorHAnsi" w:eastAsia="Cambria" w:hAnsiTheme="minorHAnsi" w:cstheme="minorHAnsi"/>
          <w:b w:val="0"/>
          <w:bCs w:val="0"/>
          <w:sz w:val="20"/>
          <w:szCs w:val="20"/>
        </w:rPr>
        <w:t xml:space="preserve"> the analysis and may skew / bias data predictions throughout the analysis caused by sparse </w:t>
      </w:r>
      <w:r w:rsidR="00F20471" w:rsidRPr="007D7CFD">
        <w:rPr>
          <w:rFonts w:asciiTheme="minorHAnsi" w:eastAsia="Cambria" w:hAnsiTheme="minorHAnsi" w:cstheme="minorHAnsi"/>
          <w:b w:val="0"/>
          <w:bCs w:val="0"/>
          <w:sz w:val="20"/>
          <w:szCs w:val="20"/>
        </w:rPr>
        <w:t>dataset splitting</w:t>
      </w:r>
      <w:r w:rsidR="00CC64C1" w:rsidRPr="007D7CFD">
        <w:rPr>
          <w:rFonts w:asciiTheme="minorHAnsi" w:eastAsia="Cambria" w:hAnsiTheme="minorHAnsi" w:cstheme="minorHAnsi"/>
          <w:b w:val="0"/>
          <w:bCs w:val="0"/>
          <w:sz w:val="20"/>
          <w:szCs w:val="20"/>
        </w:rPr>
        <w:t xml:space="preserve"> in OHE. String indexer weas applied to both level and subject features.  </w:t>
      </w:r>
      <w:r w:rsidR="007A371C" w:rsidRPr="007D7CFD">
        <w:rPr>
          <w:rFonts w:asciiTheme="minorHAnsi" w:eastAsia="Cambria" w:hAnsiTheme="minorHAnsi" w:cstheme="minorHAnsi"/>
          <w:b w:val="0"/>
          <w:bCs w:val="0"/>
          <w:sz w:val="20"/>
          <w:szCs w:val="20"/>
        </w:rPr>
        <w:t>Vector assembler was applied to feature columns followed by general the pipeline builds and transformation of the Udemy dataset</w:t>
      </w:r>
      <w:r w:rsidR="00776026" w:rsidRPr="007D7CFD">
        <w:rPr>
          <w:rFonts w:asciiTheme="minorHAnsi" w:eastAsia="Cambria" w:hAnsiTheme="minorHAnsi" w:cstheme="minorHAnsi"/>
          <w:b w:val="0"/>
          <w:bCs w:val="0"/>
          <w:sz w:val="20"/>
          <w:szCs w:val="20"/>
        </w:rPr>
        <w:t xml:space="preserve"> (Figure 3)</w:t>
      </w:r>
      <w:r w:rsidR="007A371C" w:rsidRPr="007D7CFD">
        <w:rPr>
          <w:rFonts w:asciiTheme="minorHAnsi" w:eastAsia="Cambria" w:hAnsiTheme="minorHAnsi" w:cstheme="minorHAnsi"/>
          <w:b w:val="0"/>
          <w:bCs w:val="0"/>
          <w:sz w:val="20"/>
          <w:szCs w:val="20"/>
        </w:rPr>
        <w:t>. For feature vector column and target claim “</w:t>
      </w:r>
      <w:r w:rsidR="00DC2221" w:rsidRPr="007D7CFD">
        <w:rPr>
          <w:rFonts w:asciiTheme="minorHAnsi" w:eastAsia="Cambria" w:hAnsiTheme="minorHAnsi" w:cstheme="minorHAnsi"/>
          <w:b w:val="0"/>
          <w:bCs w:val="0"/>
          <w:sz w:val="20"/>
          <w:szCs w:val="20"/>
        </w:rPr>
        <w:t>Is paid</w:t>
      </w:r>
      <w:r w:rsidR="007A371C" w:rsidRPr="007D7CFD">
        <w:rPr>
          <w:rFonts w:asciiTheme="minorHAnsi" w:eastAsia="Cambria" w:hAnsiTheme="minorHAnsi" w:cstheme="minorHAnsi"/>
          <w:b w:val="0"/>
          <w:bCs w:val="0"/>
          <w:sz w:val="20"/>
          <w:szCs w:val="20"/>
        </w:rPr>
        <w:t xml:space="preserve">” was </w:t>
      </w:r>
      <w:r w:rsidR="00DC2221" w:rsidRPr="007D7CFD">
        <w:rPr>
          <w:rFonts w:asciiTheme="minorHAnsi" w:eastAsia="Cambria" w:hAnsiTheme="minorHAnsi" w:cstheme="minorHAnsi"/>
          <w:b w:val="0"/>
          <w:bCs w:val="0"/>
          <w:sz w:val="20"/>
          <w:szCs w:val="20"/>
        </w:rPr>
        <w:t>used as the</w:t>
      </w:r>
      <w:r w:rsidR="007A371C" w:rsidRPr="007D7CFD">
        <w:rPr>
          <w:rFonts w:asciiTheme="minorHAnsi" w:eastAsia="Cambria" w:hAnsiTheme="minorHAnsi" w:cstheme="minorHAnsi"/>
          <w:b w:val="0"/>
          <w:bCs w:val="0"/>
          <w:sz w:val="20"/>
          <w:szCs w:val="20"/>
        </w:rPr>
        <w:t xml:space="preserve"> target variable. </w:t>
      </w:r>
      <w:r w:rsidR="00DC2221" w:rsidRPr="007D7CFD">
        <w:rPr>
          <w:rFonts w:asciiTheme="minorHAnsi" w:eastAsia="Cambria" w:hAnsiTheme="minorHAnsi" w:cstheme="minorHAnsi"/>
          <w:b w:val="0"/>
          <w:bCs w:val="0"/>
          <w:sz w:val="20"/>
          <w:szCs w:val="20"/>
        </w:rPr>
        <w:t xml:space="preserve">  After applying all the following method, the train and test dataset were split according to an 80% train, 20% test (validation) datase</w:t>
      </w:r>
      <w:r w:rsidR="00332308" w:rsidRPr="007D7CFD">
        <w:rPr>
          <w:rFonts w:asciiTheme="minorHAnsi" w:eastAsia="Cambria" w:hAnsiTheme="minorHAnsi" w:cstheme="minorHAnsi"/>
          <w:b w:val="0"/>
          <w:bCs w:val="0"/>
          <w:sz w:val="20"/>
          <w:szCs w:val="20"/>
        </w:rPr>
        <w:t>ts</w:t>
      </w:r>
      <w:r w:rsidR="00183846" w:rsidRPr="007D7CFD">
        <w:rPr>
          <w:rFonts w:asciiTheme="minorHAnsi" w:eastAsia="Cambria" w:hAnsiTheme="minorHAnsi" w:cstheme="minorHAnsi"/>
          <w:b w:val="0"/>
          <w:bCs w:val="0"/>
          <w:sz w:val="20"/>
          <w:szCs w:val="20"/>
        </w:rPr>
        <w:t>. This analysis also explored how ML modeling can be used to predict the price of courses</w:t>
      </w:r>
      <w:r w:rsidR="009951A5" w:rsidRPr="007D7CFD">
        <w:rPr>
          <w:rFonts w:asciiTheme="minorHAnsi" w:eastAsia="Cambria" w:hAnsiTheme="minorHAnsi" w:cstheme="minorHAnsi"/>
          <w:b w:val="0"/>
          <w:bCs w:val="0"/>
          <w:sz w:val="20"/>
          <w:szCs w:val="20"/>
        </w:rPr>
        <w:t xml:space="preserve">. </w:t>
      </w:r>
    </w:p>
    <w:p w14:paraId="4BB37EF7" w14:textId="77777777" w:rsidR="00776026" w:rsidRPr="007D7CFD" w:rsidRDefault="00776026" w:rsidP="00776026">
      <w:pPr>
        <w:pStyle w:val="Heading1"/>
        <w:keepNext/>
        <w:tabs>
          <w:tab w:val="left" w:pos="478"/>
          <w:tab w:val="left" w:pos="479"/>
        </w:tabs>
        <w:spacing w:before="180"/>
        <w:ind w:left="119" w:firstLine="0"/>
        <w:rPr>
          <w:rFonts w:asciiTheme="minorHAnsi" w:hAnsiTheme="minorHAnsi" w:cstheme="minorHAnsi"/>
          <w:sz w:val="20"/>
          <w:szCs w:val="20"/>
        </w:rPr>
      </w:pPr>
      <w:r w:rsidRPr="007D7CFD">
        <w:rPr>
          <w:rFonts w:asciiTheme="minorHAnsi" w:eastAsia="Cambria" w:hAnsiTheme="minorHAnsi" w:cstheme="minorHAnsi"/>
          <w:b w:val="0"/>
          <w:bCs w:val="0"/>
          <w:noProof/>
          <w:sz w:val="20"/>
          <w:szCs w:val="20"/>
        </w:rPr>
        <w:drawing>
          <wp:inline distT="0" distB="0" distL="0" distR="0" wp14:anchorId="278ECBEE" wp14:editId="42694B77">
            <wp:extent cx="2620537" cy="1673355"/>
            <wp:effectExtent l="0" t="0" r="0" b="3175"/>
            <wp:docPr id="26" name="Picture 2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55718" cy="1695820"/>
                    </a:xfrm>
                    <a:prstGeom prst="rect">
                      <a:avLst/>
                    </a:prstGeom>
                  </pic:spPr>
                </pic:pic>
              </a:graphicData>
            </a:graphic>
          </wp:inline>
        </w:drawing>
      </w:r>
    </w:p>
    <w:p w14:paraId="1A90F10E" w14:textId="25E31139" w:rsidR="00776026" w:rsidRPr="007D7CFD" w:rsidRDefault="00776026" w:rsidP="00776026">
      <w:pPr>
        <w:pStyle w:val="Caption"/>
        <w:rPr>
          <w:rFonts w:asciiTheme="minorHAnsi" w:hAnsiTheme="minorHAnsi" w:cstheme="minorHAnsi"/>
          <w:b/>
          <w:bCs/>
          <w:sz w:val="20"/>
          <w:szCs w:val="20"/>
        </w:rPr>
      </w:pPr>
      <w:r w:rsidRPr="007D7CFD">
        <w:rPr>
          <w:rFonts w:asciiTheme="minorHAnsi" w:hAnsiTheme="minorHAnsi" w:cstheme="minorHAnsi"/>
          <w:sz w:val="20"/>
          <w:szCs w:val="20"/>
        </w:rPr>
        <w:t xml:space="preserve">Figure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Figure \* ARABIC </w:instrText>
      </w:r>
      <w:r w:rsidR="00EE12E1" w:rsidRPr="007D7CFD">
        <w:rPr>
          <w:rFonts w:asciiTheme="minorHAnsi" w:hAnsiTheme="minorHAnsi" w:cstheme="minorHAnsi"/>
          <w:sz w:val="20"/>
          <w:szCs w:val="20"/>
        </w:rPr>
        <w:fldChar w:fldCharType="separate"/>
      </w:r>
      <w:r w:rsidR="00973180" w:rsidRPr="007D7CFD">
        <w:rPr>
          <w:rFonts w:asciiTheme="minorHAnsi" w:hAnsiTheme="minorHAnsi" w:cstheme="minorHAnsi"/>
          <w:noProof/>
          <w:sz w:val="20"/>
          <w:szCs w:val="20"/>
        </w:rPr>
        <w:t>4</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Process Diagram for Data Preparation</w:t>
      </w:r>
    </w:p>
    <w:p w14:paraId="107764F1" w14:textId="21A0FC41" w:rsidR="00332308" w:rsidRPr="007D7CFD" w:rsidRDefault="00332308" w:rsidP="00332308">
      <w:pPr>
        <w:pStyle w:val="Heading1"/>
        <w:numPr>
          <w:ilvl w:val="1"/>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lastRenderedPageBreak/>
        <w:t xml:space="preserve">Machine Learning Modeling </w:t>
      </w:r>
    </w:p>
    <w:p w14:paraId="74A8E699" w14:textId="272DE518" w:rsidR="00332308" w:rsidRPr="007D7CFD" w:rsidRDefault="000630DE" w:rsidP="00776026">
      <w:pPr>
        <w:pStyle w:val="Heading1"/>
        <w:tabs>
          <w:tab w:val="left" w:pos="478"/>
          <w:tab w:val="left" w:pos="479"/>
        </w:tabs>
        <w:spacing w:before="180"/>
        <w:ind w:left="119"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For predicting if a course is paid or unpaid t</w:t>
      </w:r>
      <w:r w:rsidR="00332308" w:rsidRPr="007D7CFD">
        <w:rPr>
          <w:rFonts w:asciiTheme="minorHAnsi" w:eastAsia="Cambria" w:hAnsiTheme="minorHAnsi" w:cstheme="minorHAnsi"/>
          <w:b w:val="0"/>
          <w:bCs w:val="0"/>
          <w:sz w:val="20"/>
          <w:szCs w:val="20"/>
        </w:rPr>
        <w:t>he machine algorithms used on both training and test datasets were LR (logistic regression) DT (decision tree), and SVM (support vector machine). After training models, models were evaluated based on performance metrics, including Precision, Recall, and F1 scores.</w:t>
      </w:r>
      <w:r w:rsidR="008D5760" w:rsidRPr="007D7CFD">
        <w:rPr>
          <w:rFonts w:asciiTheme="minorHAnsi" w:eastAsia="Cambria" w:hAnsiTheme="minorHAnsi" w:cstheme="minorHAnsi"/>
          <w:b w:val="0"/>
          <w:bCs w:val="0"/>
          <w:sz w:val="20"/>
          <w:szCs w:val="20"/>
        </w:rPr>
        <w:t xml:space="preserve"> All performance metrics were compared to the end-to-end machine learning pipeline build. </w:t>
      </w:r>
      <w:r w:rsidRPr="007D7CFD">
        <w:rPr>
          <w:rFonts w:asciiTheme="minorHAnsi" w:eastAsia="Cambria" w:hAnsiTheme="minorHAnsi" w:cstheme="minorHAnsi"/>
          <w:b w:val="0"/>
          <w:bCs w:val="0"/>
          <w:sz w:val="20"/>
          <w:szCs w:val="20"/>
        </w:rPr>
        <w:t>For predicting the price of a courses</w:t>
      </w:r>
      <w:r w:rsidR="009951A5" w:rsidRPr="007D7CFD">
        <w:rPr>
          <w:rFonts w:asciiTheme="minorHAnsi" w:eastAsia="Cambria" w:hAnsiTheme="minorHAnsi" w:cstheme="minorHAnsi"/>
          <w:b w:val="0"/>
          <w:bCs w:val="0"/>
          <w:sz w:val="20"/>
          <w:szCs w:val="20"/>
        </w:rPr>
        <w:t xml:space="preserve"> Linear Regression, Decision Tree Regressor, and Random Forest Regressor was applied</w:t>
      </w:r>
      <w:r w:rsidR="00776026" w:rsidRPr="007D7CFD">
        <w:rPr>
          <w:rFonts w:asciiTheme="minorHAnsi" w:eastAsia="Cambria" w:hAnsiTheme="minorHAnsi" w:cstheme="minorHAnsi"/>
          <w:b w:val="0"/>
          <w:bCs w:val="0"/>
          <w:sz w:val="20"/>
          <w:szCs w:val="20"/>
        </w:rPr>
        <w:t xml:space="preserve">, </w:t>
      </w:r>
      <w:r w:rsidRPr="007D7CFD">
        <w:rPr>
          <w:rFonts w:asciiTheme="minorHAnsi" w:eastAsia="Cambria" w:hAnsiTheme="minorHAnsi" w:cstheme="minorHAnsi"/>
          <w:b w:val="0"/>
          <w:bCs w:val="0"/>
          <w:sz w:val="20"/>
          <w:szCs w:val="20"/>
        </w:rPr>
        <w:t>however target variable switched to price</w:t>
      </w:r>
      <w:r w:rsidR="00776026" w:rsidRPr="007D7CFD">
        <w:rPr>
          <w:rFonts w:asciiTheme="minorHAnsi" w:eastAsia="Cambria" w:hAnsiTheme="minorHAnsi" w:cstheme="minorHAnsi"/>
          <w:b w:val="0"/>
          <w:bCs w:val="0"/>
          <w:sz w:val="20"/>
          <w:szCs w:val="20"/>
        </w:rPr>
        <w:t xml:space="preserve">. </w:t>
      </w:r>
    </w:p>
    <w:p w14:paraId="084E3703" w14:textId="5CA78630" w:rsidR="001B0406" w:rsidRPr="007D7CFD" w:rsidRDefault="001B0406" w:rsidP="004C165E">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RESULTS AND DISCUSSION</w:t>
      </w:r>
    </w:p>
    <w:p w14:paraId="62F9D968" w14:textId="54199B55" w:rsidR="009C138F" w:rsidRPr="007D7CFD" w:rsidRDefault="004C165E" w:rsidP="009C138F">
      <w:pPr>
        <w:pStyle w:val="Heading1"/>
        <w:tabs>
          <w:tab w:val="left" w:pos="478"/>
          <w:tab w:val="left" w:pos="479"/>
        </w:tabs>
        <w:spacing w:before="180"/>
        <w:ind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 xml:space="preserve">All models </w:t>
      </w:r>
      <w:r w:rsidR="00010206" w:rsidRPr="007D7CFD">
        <w:rPr>
          <w:rFonts w:asciiTheme="minorHAnsi" w:hAnsiTheme="minorHAnsi" w:cstheme="minorHAnsi"/>
          <w:b w:val="0"/>
          <w:bCs w:val="0"/>
          <w:sz w:val="20"/>
          <w:szCs w:val="20"/>
        </w:rPr>
        <w:t xml:space="preserve">showed similar Precision, Recall, F1 score and Accuracy. </w:t>
      </w:r>
      <w:r w:rsidR="004B46A8" w:rsidRPr="007D7CFD">
        <w:rPr>
          <w:rFonts w:asciiTheme="minorHAnsi" w:hAnsiTheme="minorHAnsi" w:cstheme="minorHAnsi"/>
          <w:b w:val="0"/>
          <w:bCs w:val="0"/>
          <w:sz w:val="20"/>
          <w:szCs w:val="20"/>
        </w:rPr>
        <w:t xml:space="preserve">Logistic Regression = 94%, Decision Tress = 95%, and Linear SVM = 93%. While Decision Trees scored the highest all models are comparable and the fitting of the model is above passing, given the typical threshold of greater than or equal to 80%. While all models have satisfactory performance in predicting </w:t>
      </w:r>
      <w:r w:rsidR="009C138F" w:rsidRPr="007D7CFD">
        <w:rPr>
          <w:rFonts w:asciiTheme="minorHAnsi" w:hAnsiTheme="minorHAnsi" w:cstheme="minorHAnsi"/>
          <w:b w:val="0"/>
          <w:bCs w:val="0"/>
          <w:sz w:val="20"/>
          <w:szCs w:val="20"/>
        </w:rPr>
        <w:t>whether</w:t>
      </w:r>
      <w:r w:rsidR="004B46A8" w:rsidRPr="007D7CFD">
        <w:rPr>
          <w:rFonts w:asciiTheme="minorHAnsi" w:hAnsiTheme="minorHAnsi" w:cstheme="minorHAnsi"/>
          <w:b w:val="0"/>
          <w:bCs w:val="0"/>
          <w:sz w:val="20"/>
          <w:szCs w:val="20"/>
        </w:rPr>
        <w:t xml:space="preserve"> a </w:t>
      </w:r>
      <w:r w:rsidR="009C138F" w:rsidRPr="007D7CFD">
        <w:rPr>
          <w:rFonts w:asciiTheme="minorHAnsi" w:hAnsiTheme="minorHAnsi" w:cstheme="minorHAnsi"/>
          <w:b w:val="0"/>
          <w:bCs w:val="0"/>
          <w:sz w:val="20"/>
          <w:szCs w:val="20"/>
        </w:rPr>
        <w:t>Udemy</w:t>
      </w:r>
      <w:r w:rsidR="004B46A8" w:rsidRPr="007D7CFD">
        <w:rPr>
          <w:rFonts w:asciiTheme="minorHAnsi" w:hAnsiTheme="minorHAnsi" w:cstheme="minorHAnsi"/>
          <w:b w:val="0"/>
          <w:bCs w:val="0"/>
          <w:sz w:val="20"/>
          <w:szCs w:val="20"/>
        </w:rPr>
        <w:t xml:space="preserve"> course is free based on given features, </w:t>
      </w:r>
      <w:r w:rsidR="009C138F" w:rsidRPr="007D7CFD">
        <w:rPr>
          <w:rFonts w:asciiTheme="minorHAnsi" w:hAnsiTheme="minorHAnsi" w:cstheme="minorHAnsi"/>
          <w:b w:val="0"/>
          <w:bCs w:val="0"/>
          <w:sz w:val="20"/>
          <w:szCs w:val="20"/>
        </w:rPr>
        <w:t>Decision</w:t>
      </w:r>
      <w:r w:rsidR="004B46A8" w:rsidRPr="007D7CFD">
        <w:rPr>
          <w:rFonts w:asciiTheme="minorHAnsi" w:hAnsiTheme="minorHAnsi" w:cstheme="minorHAnsi"/>
          <w:b w:val="0"/>
          <w:bCs w:val="0"/>
          <w:sz w:val="20"/>
          <w:szCs w:val="20"/>
        </w:rPr>
        <w:t xml:space="preserve"> Tree </w:t>
      </w:r>
      <w:r w:rsidR="009C138F" w:rsidRPr="007D7CFD">
        <w:rPr>
          <w:rFonts w:asciiTheme="minorHAnsi" w:hAnsiTheme="minorHAnsi" w:cstheme="minorHAnsi"/>
          <w:b w:val="0"/>
          <w:bCs w:val="0"/>
          <w:sz w:val="20"/>
          <w:szCs w:val="20"/>
        </w:rPr>
        <w:t>Classifier</w:t>
      </w:r>
      <w:r w:rsidR="004B46A8" w:rsidRPr="007D7CFD">
        <w:rPr>
          <w:rFonts w:asciiTheme="minorHAnsi" w:hAnsiTheme="minorHAnsi" w:cstheme="minorHAnsi"/>
          <w:b w:val="0"/>
          <w:bCs w:val="0"/>
          <w:sz w:val="20"/>
          <w:szCs w:val="20"/>
        </w:rPr>
        <w:t xml:space="preserve"> showed the highest </w:t>
      </w:r>
      <w:r w:rsidR="009C138F" w:rsidRPr="007D7CFD">
        <w:rPr>
          <w:rFonts w:asciiTheme="minorHAnsi" w:hAnsiTheme="minorHAnsi" w:cstheme="minorHAnsi"/>
          <w:b w:val="0"/>
          <w:bCs w:val="0"/>
          <w:sz w:val="20"/>
          <w:szCs w:val="20"/>
        </w:rPr>
        <w:t xml:space="preserve">Precision, Recall and F1 score. </w:t>
      </w:r>
      <w:r w:rsidR="0087142A" w:rsidRPr="007D7CFD">
        <w:rPr>
          <w:rFonts w:asciiTheme="minorHAnsi" w:hAnsiTheme="minorHAnsi" w:cstheme="minorHAnsi"/>
          <w:b w:val="0"/>
          <w:bCs w:val="0"/>
          <w:sz w:val="20"/>
          <w:szCs w:val="20"/>
        </w:rPr>
        <w:t xml:space="preserve">Table 2. </w:t>
      </w:r>
    </w:p>
    <w:p w14:paraId="7568E138" w14:textId="77777777" w:rsidR="00776026" w:rsidRPr="007D7CFD" w:rsidRDefault="00776026" w:rsidP="009C138F">
      <w:pPr>
        <w:pStyle w:val="Heading1"/>
        <w:tabs>
          <w:tab w:val="left" w:pos="478"/>
          <w:tab w:val="left" w:pos="479"/>
        </w:tabs>
        <w:spacing w:before="180"/>
        <w:ind w:firstLine="0"/>
        <w:rPr>
          <w:rFonts w:asciiTheme="minorHAnsi" w:hAnsiTheme="minorHAnsi" w:cstheme="minorHAnsi"/>
          <w:b w:val="0"/>
          <w:bCs w:val="0"/>
          <w:sz w:val="20"/>
          <w:szCs w:val="20"/>
        </w:rPr>
      </w:pPr>
    </w:p>
    <w:p w14:paraId="461C956D" w14:textId="11BB6AB9" w:rsidR="004C165E" w:rsidRPr="007D7CFD" w:rsidRDefault="004C165E" w:rsidP="004C165E">
      <w:pPr>
        <w:pStyle w:val="Caption"/>
        <w:keepNext/>
        <w:ind w:firstLine="124"/>
        <w:rPr>
          <w:rFonts w:asciiTheme="minorHAnsi" w:hAnsiTheme="minorHAnsi" w:cstheme="minorHAnsi"/>
          <w:sz w:val="20"/>
          <w:szCs w:val="20"/>
        </w:rPr>
      </w:pPr>
      <w:r w:rsidRPr="007D7CFD">
        <w:rPr>
          <w:rFonts w:asciiTheme="minorHAnsi" w:hAnsiTheme="minorHAnsi" w:cstheme="minorHAnsi"/>
          <w:sz w:val="20"/>
          <w:szCs w:val="20"/>
        </w:rPr>
        <w:t xml:space="preserve">Table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Table \* ARABIC </w:instrText>
      </w:r>
      <w:r w:rsidR="00EE12E1" w:rsidRPr="007D7CFD">
        <w:rPr>
          <w:rFonts w:asciiTheme="minorHAnsi" w:hAnsiTheme="minorHAnsi" w:cstheme="minorHAnsi"/>
          <w:sz w:val="20"/>
          <w:szCs w:val="20"/>
        </w:rPr>
        <w:fldChar w:fldCharType="separate"/>
      </w:r>
      <w:r w:rsidR="007E57FF" w:rsidRPr="007D7CFD">
        <w:rPr>
          <w:rFonts w:asciiTheme="minorHAnsi" w:hAnsiTheme="minorHAnsi" w:cstheme="minorHAnsi"/>
          <w:noProof/>
          <w:sz w:val="20"/>
          <w:szCs w:val="20"/>
        </w:rPr>
        <w:t>2</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Summary of prediction of course paid or unpaid</w:t>
      </w:r>
    </w:p>
    <w:p w14:paraId="627B8960" w14:textId="77777777" w:rsidR="008D5760" w:rsidRPr="007D7CFD" w:rsidRDefault="004C165E"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noProof/>
          <w:sz w:val="20"/>
          <w:szCs w:val="20"/>
        </w:rPr>
        <w:drawing>
          <wp:inline distT="0" distB="0" distL="0" distR="0" wp14:anchorId="5519C96F" wp14:editId="49285498">
            <wp:extent cx="3200400" cy="1125220"/>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0400" cy="1125220"/>
                    </a:xfrm>
                    <a:prstGeom prst="rect">
                      <a:avLst/>
                    </a:prstGeom>
                  </pic:spPr>
                </pic:pic>
              </a:graphicData>
            </a:graphic>
          </wp:inline>
        </w:drawing>
      </w:r>
    </w:p>
    <w:p w14:paraId="407CB419" w14:textId="77777777" w:rsidR="009C138F" w:rsidRPr="007D7CFD" w:rsidRDefault="009C138F"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p>
    <w:p w14:paraId="07D43733" w14:textId="6AC96B18" w:rsidR="009C138F" w:rsidRPr="007D7CFD" w:rsidRDefault="007E57FF" w:rsidP="0087142A">
      <w:pPr>
        <w:pStyle w:val="Caption"/>
        <w:keepNext/>
        <w:rPr>
          <w:rFonts w:asciiTheme="minorHAnsi" w:hAnsiTheme="minorHAnsi" w:cstheme="minorHAnsi"/>
          <w:sz w:val="20"/>
          <w:szCs w:val="20"/>
        </w:rPr>
      </w:pPr>
      <w:r w:rsidRPr="007D7CFD">
        <w:rPr>
          <w:rFonts w:asciiTheme="minorHAnsi" w:hAnsiTheme="minorHAnsi" w:cstheme="minorHAnsi"/>
          <w:sz w:val="20"/>
          <w:szCs w:val="20"/>
        </w:rPr>
        <w:t xml:space="preserve">Table </w:t>
      </w:r>
      <w:r w:rsidR="00EE12E1" w:rsidRPr="007D7CFD">
        <w:rPr>
          <w:rFonts w:asciiTheme="minorHAnsi" w:hAnsiTheme="minorHAnsi" w:cstheme="minorHAnsi"/>
          <w:sz w:val="20"/>
          <w:szCs w:val="20"/>
        </w:rPr>
        <w:fldChar w:fldCharType="begin"/>
      </w:r>
      <w:r w:rsidR="00EE12E1" w:rsidRPr="007D7CFD">
        <w:rPr>
          <w:rFonts w:asciiTheme="minorHAnsi" w:hAnsiTheme="minorHAnsi" w:cstheme="minorHAnsi"/>
          <w:sz w:val="20"/>
          <w:szCs w:val="20"/>
        </w:rPr>
        <w:instrText xml:space="preserve"> SEQ Table \* ARABIC </w:instrText>
      </w:r>
      <w:r w:rsidR="00EE12E1" w:rsidRPr="007D7CFD">
        <w:rPr>
          <w:rFonts w:asciiTheme="minorHAnsi" w:hAnsiTheme="minorHAnsi" w:cstheme="minorHAnsi"/>
          <w:sz w:val="20"/>
          <w:szCs w:val="20"/>
        </w:rPr>
        <w:fldChar w:fldCharType="separate"/>
      </w:r>
      <w:r w:rsidRPr="007D7CFD">
        <w:rPr>
          <w:rFonts w:asciiTheme="minorHAnsi" w:hAnsiTheme="minorHAnsi" w:cstheme="minorHAnsi"/>
          <w:noProof/>
          <w:sz w:val="20"/>
          <w:szCs w:val="20"/>
        </w:rPr>
        <w:t>3</w:t>
      </w:r>
      <w:r w:rsidR="00EE12E1" w:rsidRPr="007D7CFD">
        <w:rPr>
          <w:rFonts w:asciiTheme="minorHAnsi" w:hAnsiTheme="minorHAnsi" w:cstheme="minorHAnsi"/>
          <w:noProof/>
          <w:sz w:val="20"/>
          <w:szCs w:val="20"/>
        </w:rPr>
        <w:fldChar w:fldCharType="end"/>
      </w:r>
      <w:r w:rsidRPr="007D7CFD">
        <w:rPr>
          <w:rFonts w:asciiTheme="minorHAnsi" w:hAnsiTheme="minorHAnsi" w:cstheme="minorHAnsi"/>
          <w:sz w:val="20"/>
          <w:szCs w:val="20"/>
        </w:rPr>
        <w:t>: Summary prediction for price of course</w:t>
      </w:r>
    </w:p>
    <w:p w14:paraId="524238F5" w14:textId="0721A4BA" w:rsidR="007E57FF" w:rsidRPr="007D7CFD" w:rsidRDefault="0087142A"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noProof/>
          <w:sz w:val="20"/>
          <w:szCs w:val="20"/>
        </w:rPr>
        <w:drawing>
          <wp:inline distT="0" distB="0" distL="0" distR="0" wp14:anchorId="30B9344F" wp14:editId="65AB47F1">
            <wp:extent cx="2438400" cy="101600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38400" cy="1016000"/>
                    </a:xfrm>
                    <a:prstGeom prst="rect">
                      <a:avLst/>
                    </a:prstGeom>
                  </pic:spPr>
                </pic:pic>
              </a:graphicData>
            </a:graphic>
          </wp:inline>
        </w:drawing>
      </w:r>
    </w:p>
    <w:p w14:paraId="7710FE55" w14:textId="26BA8B22" w:rsidR="0087142A" w:rsidRPr="007D7CFD" w:rsidRDefault="007E57FF" w:rsidP="008D5760">
      <w:pPr>
        <w:pStyle w:val="Heading1"/>
        <w:tabs>
          <w:tab w:val="left" w:pos="478"/>
          <w:tab w:val="left" w:pos="479"/>
        </w:tabs>
        <w:spacing w:before="180"/>
        <w:ind w:left="0" w:firstLine="0"/>
        <w:rPr>
          <w:rFonts w:asciiTheme="minorHAnsi" w:eastAsia="Cambria" w:hAnsiTheme="minorHAnsi" w:cstheme="minorHAnsi"/>
          <w:b w:val="0"/>
          <w:bCs w:val="0"/>
          <w:sz w:val="20"/>
          <w:szCs w:val="20"/>
        </w:rPr>
      </w:pPr>
      <w:r w:rsidRPr="007D7CFD">
        <w:rPr>
          <w:rFonts w:asciiTheme="minorHAnsi" w:eastAsia="Cambria" w:hAnsiTheme="minorHAnsi" w:cstheme="minorHAnsi"/>
          <w:b w:val="0"/>
          <w:bCs w:val="0"/>
          <w:sz w:val="20"/>
          <w:szCs w:val="20"/>
        </w:rPr>
        <w:t xml:space="preserve">Logistic </w:t>
      </w:r>
      <w:r w:rsidR="002C2BF1" w:rsidRPr="007D7CFD">
        <w:rPr>
          <w:rFonts w:asciiTheme="minorHAnsi" w:eastAsia="Cambria" w:hAnsiTheme="minorHAnsi" w:cstheme="minorHAnsi"/>
          <w:b w:val="0"/>
          <w:bCs w:val="0"/>
          <w:sz w:val="20"/>
          <w:szCs w:val="20"/>
        </w:rPr>
        <w:t>Regression, Decision</w:t>
      </w:r>
      <w:r w:rsidRPr="007D7CFD">
        <w:rPr>
          <w:rFonts w:asciiTheme="minorHAnsi" w:eastAsia="Cambria" w:hAnsiTheme="minorHAnsi" w:cstheme="minorHAnsi"/>
          <w:b w:val="0"/>
          <w:bCs w:val="0"/>
          <w:sz w:val="20"/>
          <w:szCs w:val="20"/>
        </w:rPr>
        <w:t xml:space="preserve"> Trees, and Linear SVM     </w:t>
      </w:r>
      <w:r w:rsidR="002C2BF1" w:rsidRPr="007D7CFD">
        <w:rPr>
          <w:rFonts w:asciiTheme="minorHAnsi" w:eastAsia="Cambria" w:hAnsiTheme="minorHAnsi" w:cstheme="minorHAnsi"/>
          <w:b w:val="0"/>
          <w:bCs w:val="0"/>
          <w:sz w:val="20"/>
          <w:szCs w:val="20"/>
        </w:rPr>
        <w:t xml:space="preserve">produced similar low RMSE at 59. 5, 58.3, and 57.7, respectively. </w:t>
      </w:r>
      <w:r w:rsidR="0087142A" w:rsidRPr="007D7CFD">
        <w:rPr>
          <w:rFonts w:asciiTheme="minorHAnsi" w:eastAsia="Cambria" w:hAnsiTheme="minorHAnsi" w:cstheme="minorHAnsi"/>
          <w:b w:val="0"/>
          <w:bCs w:val="0"/>
          <w:sz w:val="20"/>
          <w:szCs w:val="20"/>
        </w:rPr>
        <w:t>Thus,</w:t>
      </w:r>
      <w:r w:rsidR="002C2BF1" w:rsidRPr="007D7CFD">
        <w:rPr>
          <w:rFonts w:asciiTheme="minorHAnsi" w:eastAsia="Cambria" w:hAnsiTheme="minorHAnsi" w:cstheme="minorHAnsi"/>
          <w:b w:val="0"/>
          <w:bCs w:val="0"/>
          <w:sz w:val="20"/>
          <w:szCs w:val="20"/>
        </w:rPr>
        <w:t xml:space="preserve"> </w:t>
      </w:r>
      <w:r w:rsidR="0087142A" w:rsidRPr="007D7CFD">
        <w:rPr>
          <w:rFonts w:asciiTheme="minorHAnsi" w:eastAsia="Cambria" w:hAnsiTheme="minorHAnsi" w:cstheme="minorHAnsi"/>
          <w:b w:val="0"/>
          <w:bCs w:val="0"/>
          <w:sz w:val="20"/>
          <w:szCs w:val="20"/>
        </w:rPr>
        <w:t xml:space="preserve">indicating a good fit in reference to predicting course scores.  On the other hand, the MSE was highest for logistic regression, but still comparable to all other models (Decision Trees and Linear SVM) Table 3. </w:t>
      </w:r>
    </w:p>
    <w:p w14:paraId="225209F0" w14:textId="63F941A3" w:rsidR="0087142A" w:rsidRPr="007D7CFD" w:rsidRDefault="00B469D5" w:rsidP="0087142A">
      <w:pPr>
        <w:pStyle w:val="Heading1"/>
        <w:numPr>
          <w:ilvl w:val="0"/>
          <w:numId w:val="2"/>
        </w:numPr>
        <w:tabs>
          <w:tab w:val="left" w:pos="478"/>
          <w:tab w:val="left" w:pos="479"/>
        </w:tabs>
        <w:spacing w:before="180"/>
        <w:rPr>
          <w:rFonts w:asciiTheme="minorHAnsi" w:hAnsiTheme="minorHAnsi" w:cstheme="minorHAnsi"/>
          <w:sz w:val="20"/>
          <w:szCs w:val="20"/>
        </w:rPr>
      </w:pPr>
      <w:r w:rsidRPr="007D7CFD">
        <w:rPr>
          <w:rFonts w:asciiTheme="minorHAnsi" w:hAnsiTheme="minorHAnsi" w:cstheme="minorHAnsi"/>
          <w:sz w:val="20"/>
          <w:szCs w:val="20"/>
        </w:rPr>
        <w:t xml:space="preserve">CONCLUSION &amp; </w:t>
      </w:r>
      <w:r w:rsidR="0087142A" w:rsidRPr="007D7CFD">
        <w:rPr>
          <w:rFonts w:asciiTheme="minorHAnsi" w:hAnsiTheme="minorHAnsi" w:cstheme="minorHAnsi"/>
          <w:sz w:val="20"/>
          <w:szCs w:val="20"/>
        </w:rPr>
        <w:t xml:space="preserve">FUTURE WORK  </w:t>
      </w:r>
    </w:p>
    <w:p w14:paraId="296F5AAF" w14:textId="0E22B12B" w:rsidR="00B469D5" w:rsidRPr="007D7CFD" w:rsidRDefault="00EB08B1" w:rsidP="00B469D5">
      <w:pPr>
        <w:pStyle w:val="Heading1"/>
        <w:tabs>
          <w:tab w:val="left" w:pos="478"/>
          <w:tab w:val="left" w:pos="479"/>
        </w:tabs>
        <w:spacing w:before="180"/>
        <w:ind w:left="124"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 xml:space="preserve">For predicting whether a course is paid or free given certain features it is possible to build classification tasks to forecast if a Udemy courses if free or paid based on given features and models described above. </w:t>
      </w:r>
      <w:r w:rsidR="00776026" w:rsidRPr="007D7CFD">
        <w:rPr>
          <w:rFonts w:asciiTheme="minorHAnsi" w:hAnsiTheme="minorHAnsi" w:cstheme="minorHAnsi"/>
          <w:b w:val="0"/>
          <w:bCs w:val="0"/>
          <w:sz w:val="20"/>
          <w:szCs w:val="20"/>
        </w:rPr>
        <w:t xml:space="preserve">The Decision Tree should the highest </w:t>
      </w:r>
      <w:r w:rsidR="00776026" w:rsidRPr="007D7CFD">
        <w:rPr>
          <w:rFonts w:asciiTheme="minorHAnsi" w:hAnsiTheme="minorHAnsi" w:cstheme="minorHAnsi"/>
          <w:b w:val="0"/>
          <w:bCs w:val="0"/>
          <w:sz w:val="20"/>
          <w:szCs w:val="20"/>
        </w:rPr>
        <w:t xml:space="preserve">accuracy in free or unpaid, while logistic Regression should the highest result in specific price prediction. </w:t>
      </w:r>
    </w:p>
    <w:p w14:paraId="63F37791" w14:textId="77777777" w:rsidR="0079019F" w:rsidRPr="007D7CFD" w:rsidRDefault="0079019F" w:rsidP="00B469D5">
      <w:pPr>
        <w:pStyle w:val="Heading1"/>
        <w:tabs>
          <w:tab w:val="left" w:pos="478"/>
          <w:tab w:val="left" w:pos="479"/>
        </w:tabs>
        <w:spacing w:before="180"/>
        <w:ind w:left="124" w:firstLine="0"/>
        <w:rPr>
          <w:rFonts w:asciiTheme="minorHAnsi" w:hAnsiTheme="minorHAnsi" w:cstheme="minorHAnsi"/>
          <w:b w:val="0"/>
          <w:bCs w:val="0"/>
          <w:sz w:val="20"/>
          <w:szCs w:val="20"/>
        </w:rPr>
      </w:pPr>
    </w:p>
    <w:p w14:paraId="259F6AE8" w14:textId="77777777" w:rsidR="0079019F" w:rsidRPr="007D7CFD" w:rsidRDefault="00B469D5" w:rsidP="0079019F">
      <w:pPr>
        <w:pStyle w:val="Heading1"/>
        <w:tabs>
          <w:tab w:val="left" w:pos="478"/>
          <w:tab w:val="left" w:pos="479"/>
        </w:tabs>
        <w:ind w:left="130"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Other future work would include determination of optimal</w:t>
      </w:r>
      <w:r w:rsidR="00EB08B1" w:rsidRPr="007D7CFD">
        <w:rPr>
          <w:rFonts w:asciiTheme="minorHAnsi" w:hAnsiTheme="minorHAnsi" w:cstheme="minorHAnsi"/>
          <w:b w:val="0"/>
          <w:bCs w:val="0"/>
          <w:sz w:val="20"/>
          <w:szCs w:val="20"/>
        </w:rPr>
        <w:t xml:space="preserve"> </w:t>
      </w:r>
    </w:p>
    <w:p w14:paraId="56F636DD" w14:textId="08148DFD" w:rsidR="0081592A" w:rsidRDefault="00B469D5" w:rsidP="0081592A">
      <w:pPr>
        <w:pStyle w:val="Heading1"/>
        <w:tabs>
          <w:tab w:val="left" w:pos="478"/>
          <w:tab w:val="left" w:pos="479"/>
        </w:tabs>
        <w:ind w:left="130" w:firstLine="0"/>
        <w:rPr>
          <w:rFonts w:asciiTheme="minorHAnsi" w:hAnsiTheme="minorHAnsi" w:cstheme="minorHAnsi"/>
          <w:b w:val="0"/>
          <w:bCs w:val="0"/>
          <w:sz w:val="20"/>
          <w:szCs w:val="20"/>
        </w:rPr>
      </w:pPr>
      <w:r w:rsidRPr="007D7CFD">
        <w:rPr>
          <w:rFonts w:asciiTheme="minorHAnsi" w:hAnsiTheme="minorHAnsi" w:cstheme="minorHAnsi"/>
          <w:b w:val="0"/>
          <w:bCs w:val="0"/>
          <w:sz w:val="20"/>
          <w:szCs w:val="20"/>
        </w:rPr>
        <w:t>pricing for revenue maximization. This would include investigating the number of student willing to pay the highest amount per course or subject-matter. This approach would involve additional prediction on price range based on intrinsic parameters, however based on previous EDA and RMSE predictions Udemy and instructors should increase prices of courses to maximize revenue. The dataset is either too small or there is no relationship between set price, content duration and maximum revenue.</w:t>
      </w:r>
    </w:p>
    <w:p w14:paraId="1797E320" w14:textId="77777777" w:rsidR="0081592A" w:rsidRP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p>
    <w:p w14:paraId="77BC8F58" w14:textId="77777777" w:rsid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r>
        <w:rPr>
          <w:rFonts w:asciiTheme="minorHAnsi" w:hAnsiTheme="minorHAnsi" w:cstheme="minorHAnsi"/>
          <w:b w:val="0"/>
          <w:bCs w:val="0"/>
          <w:sz w:val="20"/>
          <w:szCs w:val="20"/>
        </w:rPr>
        <w:t xml:space="preserve">Again, the model performance can be improved by collecting more data since the dataset we used only contained 12 attributes for 3,000 + courses spanning four subjects.    A more advanced analysis can be applied if more features were included. </w:t>
      </w:r>
    </w:p>
    <w:p w14:paraId="3CA46B5B" w14:textId="77777777" w:rsid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pPr>
    </w:p>
    <w:p w14:paraId="358A0C88" w14:textId="77777777" w:rsidR="0081592A" w:rsidRDefault="0081592A" w:rsidP="0081592A">
      <w:pPr>
        <w:pStyle w:val="Heading1"/>
        <w:tabs>
          <w:tab w:val="left" w:pos="478"/>
          <w:tab w:val="left" w:pos="479"/>
        </w:tabs>
        <w:rPr>
          <w:rFonts w:asciiTheme="minorHAnsi" w:hAnsiTheme="minorHAnsi" w:cstheme="minorHAnsi"/>
          <w:b w:val="0"/>
          <w:bCs w:val="0"/>
          <w:sz w:val="20"/>
          <w:szCs w:val="20"/>
        </w:rPr>
      </w:pPr>
    </w:p>
    <w:p w14:paraId="0C0F91A1" w14:textId="4D650D7A" w:rsidR="0081592A" w:rsidRDefault="0081592A" w:rsidP="0081592A">
      <w:pPr>
        <w:pStyle w:val="Heading1"/>
        <w:numPr>
          <w:ilvl w:val="0"/>
          <w:numId w:val="2"/>
        </w:numPr>
        <w:tabs>
          <w:tab w:val="left" w:pos="478"/>
          <w:tab w:val="left" w:pos="479"/>
        </w:tabs>
        <w:spacing w:before="180"/>
        <w:rPr>
          <w:rFonts w:asciiTheme="minorHAnsi" w:hAnsiTheme="minorHAnsi" w:cstheme="minorHAnsi"/>
          <w:sz w:val="20"/>
          <w:szCs w:val="20"/>
        </w:rPr>
      </w:pPr>
      <w:r>
        <w:rPr>
          <w:rFonts w:asciiTheme="minorHAnsi" w:hAnsiTheme="minorHAnsi" w:cstheme="minorHAnsi"/>
          <w:sz w:val="20"/>
          <w:szCs w:val="20"/>
        </w:rPr>
        <w:t>REFERENCES</w:t>
      </w:r>
    </w:p>
    <w:p w14:paraId="38C2EB92" w14:textId="5ACEF7FB" w:rsidR="0081592A" w:rsidRPr="0081592A" w:rsidRDefault="0081592A" w:rsidP="0081592A">
      <w:pPr>
        <w:pStyle w:val="Heading1"/>
        <w:tabs>
          <w:tab w:val="left" w:pos="478"/>
          <w:tab w:val="left" w:pos="479"/>
        </w:tabs>
        <w:spacing w:before="180"/>
        <w:ind w:firstLine="0"/>
        <w:rPr>
          <w:rFonts w:asciiTheme="minorHAnsi" w:hAnsiTheme="minorHAnsi" w:cstheme="minorHAnsi"/>
          <w:b w:val="0"/>
          <w:bCs w:val="0"/>
          <w:sz w:val="20"/>
          <w:szCs w:val="20"/>
        </w:rPr>
      </w:pPr>
    </w:p>
    <w:p w14:paraId="1CF7CCB8" w14:textId="0AB75023" w:rsidR="0081592A" w:rsidRPr="0081592A" w:rsidRDefault="0081592A" w:rsidP="0081592A">
      <w:pPr>
        <w:pStyle w:val="Heading1"/>
        <w:tabs>
          <w:tab w:val="left" w:pos="478"/>
          <w:tab w:val="left" w:pos="479"/>
        </w:tabs>
        <w:ind w:left="130" w:firstLine="0"/>
        <w:rPr>
          <w:rFonts w:asciiTheme="minorHAnsi" w:hAnsiTheme="minorHAnsi" w:cstheme="minorHAnsi"/>
          <w:b w:val="0"/>
          <w:bCs w:val="0"/>
          <w:sz w:val="20"/>
          <w:szCs w:val="20"/>
        </w:rPr>
        <w:sectPr w:rsidR="0081592A" w:rsidRPr="0081592A" w:rsidSect="00F72367">
          <w:type w:val="continuous"/>
          <w:pgSz w:w="12240" w:h="15840"/>
          <w:pgMar w:top="720" w:right="720" w:bottom="720" w:left="720" w:header="720" w:footer="720" w:gutter="0"/>
          <w:cols w:num="2" w:space="720" w:equalWidth="0">
            <w:col w:w="5320" w:space="80"/>
            <w:col w:w="5400"/>
          </w:cols>
          <w:docGrid w:linePitch="299"/>
        </w:sectPr>
      </w:pPr>
    </w:p>
    <w:p w14:paraId="59EA5733" w14:textId="77777777" w:rsidR="007E3596" w:rsidRPr="007D7CFD" w:rsidRDefault="007E3596">
      <w:pPr>
        <w:rPr>
          <w:rFonts w:asciiTheme="minorHAnsi" w:hAnsiTheme="minorHAnsi" w:cstheme="minorHAnsi"/>
          <w:sz w:val="20"/>
          <w:szCs w:val="20"/>
        </w:rPr>
        <w:sectPr w:rsidR="007E3596" w:rsidRPr="007D7CFD" w:rsidSect="00024747">
          <w:footerReference w:type="default" r:id="rId17"/>
          <w:pgSz w:w="12240" w:h="15840"/>
          <w:pgMar w:top="922" w:right="835" w:bottom="806" w:left="835" w:header="0" w:footer="547" w:gutter="0"/>
          <w:pgNumType w:start="2"/>
          <w:cols w:space="720"/>
        </w:sectPr>
      </w:pPr>
    </w:p>
    <w:p w14:paraId="7F899F6B" w14:textId="34636CEA" w:rsidR="002365EE" w:rsidRPr="007D7CFD" w:rsidRDefault="002365EE">
      <w:pPr>
        <w:spacing w:line="249" w:lineRule="auto"/>
        <w:jc w:val="both"/>
        <w:rPr>
          <w:rFonts w:asciiTheme="minorHAnsi" w:hAnsiTheme="minorHAnsi" w:cstheme="minorHAnsi"/>
          <w:sz w:val="20"/>
          <w:szCs w:val="20"/>
        </w:rPr>
        <w:sectPr w:rsidR="002365EE" w:rsidRPr="007D7CFD">
          <w:type w:val="continuous"/>
          <w:pgSz w:w="12240" w:h="15840"/>
          <w:pgMar w:top="460" w:right="840" w:bottom="280" w:left="840" w:header="0" w:footer="554" w:gutter="0"/>
          <w:cols w:num="2" w:space="720" w:equalWidth="0">
            <w:col w:w="5200" w:space="80"/>
            <w:col w:w="5280"/>
          </w:cols>
        </w:sectPr>
      </w:pPr>
    </w:p>
    <w:p w14:paraId="48856AB3" w14:textId="62A5B4A1" w:rsidR="007E3596" w:rsidRPr="007D7CFD" w:rsidRDefault="007E3596" w:rsidP="008D5760">
      <w:pPr>
        <w:tabs>
          <w:tab w:val="left" w:pos="482"/>
        </w:tabs>
        <w:spacing w:line="230" w:lineRule="auto"/>
        <w:ind w:right="5399"/>
        <w:jc w:val="both"/>
        <w:rPr>
          <w:rFonts w:asciiTheme="minorHAnsi" w:hAnsiTheme="minorHAnsi" w:cstheme="minorHAnsi"/>
          <w:sz w:val="20"/>
          <w:szCs w:val="20"/>
        </w:rPr>
      </w:pPr>
    </w:p>
    <w:sectPr w:rsidR="007E3596" w:rsidRPr="007D7CFD">
      <w:pgSz w:w="12240" w:h="15840"/>
      <w:pgMar w:top="940" w:right="840" w:bottom="740" w:left="840" w:header="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B838" w14:textId="77777777" w:rsidR="0038245C" w:rsidRDefault="0038245C">
      <w:r>
        <w:separator/>
      </w:r>
    </w:p>
  </w:endnote>
  <w:endnote w:type="continuationSeparator" w:id="0">
    <w:p w14:paraId="3FF270E1" w14:textId="77777777" w:rsidR="0038245C" w:rsidRDefault="0038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C8F7" w14:textId="0CC76A27" w:rsidR="007E3596" w:rsidRDefault="007E35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A9AF" w14:textId="77777777" w:rsidR="0038245C" w:rsidRDefault="0038245C">
      <w:r>
        <w:separator/>
      </w:r>
    </w:p>
  </w:footnote>
  <w:footnote w:type="continuationSeparator" w:id="0">
    <w:p w14:paraId="5B033D95" w14:textId="77777777" w:rsidR="0038245C" w:rsidRDefault="00382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6B63"/>
    <w:multiLevelType w:val="hybridMultilevel"/>
    <w:tmpl w:val="E5DCD298"/>
    <w:lvl w:ilvl="0" w:tplc="AC5CEA1A">
      <w:start w:val="1"/>
      <w:numFmt w:val="decimal"/>
      <w:lvlText w:val="[%1]"/>
      <w:lvlJc w:val="left"/>
      <w:pPr>
        <w:ind w:left="481" w:hanging="362"/>
      </w:pPr>
      <w:rPr>
        <w:rFonts w:ascii="Cambria" w:eastAsia="Cambria" w:hAnsi="Cambria" w:cs="Cambria" w:hint="default"/>
        <w:b w:val="0"/>
        <w:bCs w:val="0"/>
        <w:i w:val="0"/>
        <w:iCs w:val="0"/>
        <w:w w:val="92"/>
        <w:sz w:val="16"/>
        <w:szCs w:val="16"/>
      </w:rPr>
    </w:lvl>
    <w:lvl w:ilvl="1" w:tplc="703C282C">
      <w:numFmt w:val="bullet"/>
      <w:lvlText w:val="•"/>
      <w:lvlJc w:val="left"/>
      <w:pPr>
        <w:ind w:left="1488" w:hanging="362"/>
      </w:pPr>
      <w:rPr>
        <w:rFonts w:hint="default"/>
      </w:rPr>
    </w:lvl>
    <w:lvl w:ilvl="2" w:tplc="ADC054CA">
      <w:numFmt w:val="bullet"/>
      <w:lvlText w:val="•"/>
      <w:lvlJc w:val="left"/>
      <w:pPr>
        <w:ind w:left="2496" w:hanging="362"/>
      </w:pPr>
      <w:rPr>
        <w:rFonts w:hint="default"/>
      </w:rPr>
    </w:lvl>
    <w:lvl w:ilvl="3" w:tplc="234429F8">
      <w:numFmt w:val="bullet"/>
      <w:lvlText w:val="•"/>
      <w:lvlJc w:val="left"/>
      <w:pPr>
        <w:ind w:left="3504" w:hanging="362"/>
      </w:pPr>
      <w:rPr>
        <w:rFonts w:hint="default"/>
      </w:rPr>
    </w:lvl>
    <w:lvl w:ilvl="4" w:tplc="9DD8FCFE">
      <w:numFmt w:val="bullet"/>
      <w:lvlText w:val="•"/>
      <w:lvlJc w:val="left"/>
      <w:pPr>
        <w:ind w:left="4512" w:hanging="362"/>
      </w:pPr>
      <w:rPr>
        <w:rFonts w:hint="default"/>
      </w:rPr>
    </w:lvl>
    <w:lvl w:ilvl="5" w:tplc="3026A084">
      <w:numFmt w:val="bullet"/>
      <w:lvlText w:val="•"/>
      <w:lvlJc w:val="left"/>
      <w:pPr>
        <w:ind w:left="5520" w:hanging="362"/>
      </w:pPr>
      <w:rPr>
        <w:rFonts w:hint="default"/>
      </w:rPr>
    </w:lvl>
    <w:lvl w:ilvl="6" w:tplc="7C9E1C64">
      <w:numFmt w:val="bullet"/>
      <w:lvlText w:val="•"/>
      <w:lvlJc w:val="left"/>
      <w:pPr>
        <w:ind w:left="6528" w:hanging="362"/>
      </w:pPr>
      <w:rPr>
        <w:rFonts w:hint="default"/>
      </w:rPr>
    </w:lvl>
    <w:lvl w:ilvl="7" w:tplc="73F61890">
      <w:numFmt w:val="bullet"/>
      <w:lvlText w:val="•"/>
      <w:lvlJc w:val="left"/>
      <w:pPr>
        <w:ind w:left="7536" w:hanging="362"/>
      </w:pPr>
      <w:rPr>
        <w:rFonts w:hint="default"/>
      </w:rPr>
    </w:lvl>
    <w:lvl w:ilvl="8" w:tplc="956E1DCE">
      <w:numFmt w:val="bullet"/>
      <w:lvlText w:val="•"/>
      <w:lvlJc w:val="left"/>
      <w:pPr>
        <w:ind w:left="8544" w:hanging="362"/>
      </w:pPr>
      <w:rPr>
        <w:rFonts w:hint="default"/>
      </w:rPr>
    </w:lvl>
  </w:abstractNum>
  <w:abstractNum w:abstractNumId="1" w15:restartNumberingAfterBreak="0">
    <w:nsid w:val="3078272E"/>
    <w:multiLevelType w:val="multilevel"/>
    <w:tmpl w:val="9D14A99C"/>
    <w:lvl w:ilvl="0">
      <w:start w:val="1"/>
      <w:numFmt w:val="decimal"/>
      <w:lvlText w:val="%1"/>
      <w:lvlJc w:val="left"/>
      <w:pPr>
        <w:ind w:left="354" w:hanging="354"/>
      </w:pPr>
      <w:rPr>
        <w:rFonts w:ascii="Arial" w:eastAsia="Arial" w:hAnsi="Arial" w:cs="Arial" w:hint="default"/>
        <w:b/>
        <w:bCs/>
        <w:i w:val="0"/>
        <w:iCs w:val="0"/>
        <w:w w:val="99"/>
        <w:sz w:val="22"/>
        <w:szCs w:val="22"/>
      </w:rPr>
    </w:lvl>
    <w:lvl w:ilvl="1">
      <w:start w:val="1"/>
      <w:numFmt w:val="decimal"/>
      <w:lvlText w:val="%1.%2"/>
      <w:lvlJc w:val="left"/>
      <w:pPr>
        <w:ind w:left="450" w:hanging="455"/>
      </w:pPr>
      <w:rPr>
        <w:rFonts w:ascii="Arial" w:eastAsia="Arial" w:hAnsi="Arial" w:cs="Arial" w:hint="default"/>
        <w:b/>
        <w:bCs/>
        <w:i w:val="0"/>
        <w:iCs w:val="0"/>
        <w:w w:val="99"/>
        <w:sz w:val="19"/>
        <w:szCs w:val="19"/>
      </w:rPr>
    </w:lvl>
    <w:lvl w:ilvl="2">
      <w:numFmt w:val="bullet"/>
      <w:lvlText w:val="•"/>
      <w:lvlJc w:val="left"/>
      <w:pPr>
        <w:ind w:left="382" w:hanging="455"/>
      </w:pPr>
      <w:rPr>
        <w:rFonts w:hint="default"/>
      </w:rPr>
    </w:lvl>
    <w:lvl w:ilvl="3">
      <w:numFmt w:val="bullet"/>
      <w:lvlText w:val="•"/>
      <w:lvlJc w:val="left"/>
      <w:pPr>
        <w:ind w:left="309" w:hanging="455"/>
      </w:pPr>
      <w:rPr>
        <w:rFonts w:hint="default"/>
      </w:rPr>
    </w:lvl>
    <w:lvl w:ilvl="4">
      <w:numFmt w:val="bullet"/>
      <w:lvlText w:val="•"/>
      <w:lvlJc w:val="left"/>
      <w:pPr>
        <w:ind w:left="235" w:hanging="455"/>
      </w:pPr>
      <w:rPr>
        <w:rFonts w:hint="default"/>
      </w:rPr>
    </w:lvl>
    <w:lvl w:ilvl="5">
      <w:numFmt w:val="bullet"/>
      <w:lvlText w:val="•"/>
      <w:lvlJc w:val="left"/>
      <w:pPr>
        <w:ind w:left="162" w:hanging="455"/>
      </w:pPr>
      <w:rPr>
        <w:rFonts w:hint="default"/>
      </w:rPr>
    </w:lvl>
    <w:lvl w:ilvl="6">
      <w:numFmt w:val="bullet"/>
      <w:lvlText w:val="•"/>
      <w:lvlJc w:val="left"/>
      <w:pPr>
        <w:ind w:left="89" w:hanging="455"/>
      </w:pPr>
      <w:rPr>
        <w:rFonts w:hint="default"/>
      </w:rPr>
    </w:lvl>
    <w:lvl w:ilvl="7">
      <w:numFmt w:val="bullet"/>
      <w:lvlText w:val="•"/>
      <w:lvlJc w:val="left"/>
      <w:pPr>
        <w:ind w:left="15" w:hanging="455"/>
      </w:pPr>
      <w:rPr>
        <w:rFonts w:hint="default"/>
      </w:rPr>
    </w:lvl>
    <w:lvl w:ilvl="8">
      <w:numFmt w:val="bullet"/>
      <w:lvlText w:val="•"/>
      <w:lvlJc w:val="left"/>
      <w:pPr>
        <w:ind w:left="-58" w:hanging="455"/>
      </w:pPr>
      <w:rPr>
        <w:rFonts w:hint="default"/>
      </w:rPr>
    </w:lvl>
  </w:abstractNum>
  <w:abstractNum w:abstractNumId="2" w15:restartNumberingAfterBreak="0">
    <w:nsid w:val="40537398"/>
    <w:multiLevelType w:val="multilevel"/>
    <w:tmpl w:val="9D14A99C"/>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506" w:hanging="455"/>
      </w:pPr>
      <w:rPr>
        <w:rFonts w:hint="default"/>
      </w:rPr>
    </w:lvl>
    <w:lvl w:ilvl="3">
      <w:numFmt w:val="bullet"/>
      <w:lvlText w:val="•"/>
      <w:lvlJc w:val="left"/>
      <w:pPr>
        <w:ind w:left="433" w:hanging="455"/>
      </w:pPr>
      <w:rPr>
        <w:rFonts w:hint="default"/>
      </w:rPr>
    </w:lvl>
    <w:lvl w:ilvl="4">
      <w:numFmt w:val="bullet"/>
      <w:lvlText w:val="•"/>
      <w:lvlJc w:val="left"/>
      <w:pPr>
        <w:ind w:left="359" w:hanging="455"/>
      </w:pPr>
      <w:rPr>
        <w:rFonts w:hint="default"/>
      </w:rPr>
    </w:lvl>
    <w:lvl w:ilvl="5">
      <w:numFmt w:val="bullet"/>
      <w:lvlText w:val="•"/>
      <w:lvlJc w:val="left"/>
      <w:pPr>
        <w:ind w:left="286" w:hanging="455"/>
      </w:pPr>
      <w:rPr>
        <w:rFonts w:hint="default"/>
      </w:rPr>
    </w:lvl>
    <w:lvl w:ilvl="6">
      <w:numFmt w:val="bullet"/>
      <w:lvlText w:val="•"/>
      <w:lvlJc w:val="left"/>
      <w:pPr>
        <w:ind w:left="213" w:hanging="455"/>
      </w:pPr>
      <w:rPr>
        <w:rFonts w:hint="default"/>
      </w:rPr>
    </w:lvl>
    <w:lvl w:ilvl="7">
      <w:numFmt w:val="bullet"/>
      <w:lvlText w:val="•"/>
      <w:lvlJc w:val="left"/>
      <w:pPr>
        <w:ind w:left="139" w:hanging="455"/>
      </w:pPr>
      <w:rPr>
        <w:rFonts w:hint="default"/>
      </w:rPr>
    </w:lvl>
    <w:lvl w:ilvl="8">
      <w:numFmt w:val="bullet"/>
      <w:lvlText w:val="•"/>
      <w:lvlJc w:val="left"/>
      <w:pPr>
        <w:ind w:left="66" w:hanging="455"/>
      </w:pPr>
      <w:rPr>
        <w:rFonts w:hint="default"/>
      </w:rPr>
    </w:lvl>
  </w:abstractNum>
  <w:abstractNum w:abstractNumId="3" w15:restartNumberingAfterBreak="0">
    <w:nsid w:val="618736CA"/>
    <w:multiLevelType w:val="multilevel"/>
    <w:tmpl w:val="9D14A99C"/>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506" w:hanging="455"/>
      </w:pPr>
      <w:rPr>
        <w:rFonts w:hint="default"/>
      </w:rPr>
    </w:lvl>
    <w:lvl w:ilvl="3">
      <w:numFmt w:val="bullet"/>
      <w:lvlText w:val="•"/>
      <w:lvlJc w:val="left"/>
      <w:pPr>
        <w:ind w:left="433" w:hanging="455"/>
      </w:pPr>
      <w:rPr>
        <w:rFonts w:hint="default"/>
      </w:rPr>
    </w:lvl>
    <w:lvl w:ilvl="4">
      <w:numFmt w:val="bullet"/>
      <w:lvlText w:val="•"/>
      <w:lvlJc w:val="left"/>
      <w:pPr>
        <w:ind w:left="359" w:hanging="455"/>
      </w:pPr>
      <w:rPr>
        <w:rFonts w:hint="default"/>
      </w:rPr>
    </w:lvl>
    <w:lvl w:ilvl="5">
      <w:numFmt w:val="bullet"/>
      <w:lvlText w:val="•"/>
      <w:lvlJc w:val="left"/>
      <w:pPr>
        <w:ind w:left="286" w:hanging="455"/>
      </w:pPr>
      <w:rPr>
        <w:rFonts w:hint="default"/>
      </w:rPr>
    </w:lvl>
    <w:lvl w:ilvl="6">
      <w:numFmt w:val="bullet"/>
      <w:lvlText w:val="•"/>
      <w:lvlJc w:val="left"/>
      <w:pPr>
        <w:ind w:left="213" w:hanging="455"/>
      </w:pPr>
      <w:rPr>
        <w:rFonts w:hint="default"/>
      </w:rPr>
    </w:lvl>
    <w:lvl w:ilvl="7">
      <w:numFmt w:val="bullet"/>
      <w:lvlText w:val="•"/>
      <w:lvlJc w:val="left"/>
      <w:pPr>
        <w:ind w:left="139" w:hanging="455"/>
      </w:pPr>
      <w:rPr>
        <w:rFonts w:hint="default"/>
      </w:rPr>
    </w:lvl>
    <w:lvl w:ilvl="8">
      <w:numFmt w:val="bullet"/>
      <w:lvlText w:val="•"/>
      <w:lvlJc w:val="left"/>
      <w:pPr>
        <w:ind w:left="66" w:hanging="45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96"/>
    <w:rsid w:val="00006BD1"/>
    <w:rsid w:val="00010206"/>
    <w:rsid w:val="00024747"/>
    <w:rsid w:val="000553DD"/>
    <w:rsid w:val="000630DE"/>
    <w:rsid w:val="000C4B07"/>
    <w:rsid w:val="00100200"/>
    <w:rsid w:val="00183846"/>
    <w:rsid w:val="001B0406"/>
    <w:rsid w:val="001C364F"/>
    <w:rsid w:val="00230CB7"/>
    <w:rsid w:val="002365EE"/>
    <w:rsid w:val="0024515B"/>
    <w:rsid w:val="00281743"/>
    <w:rsid w:val="002C2BF1"/>
    <w:rsid w:val="003022A1"/>
    <w:rsid w:val="00332308"/>
    <w:rsid w:val="0038245C"/>
    <w:rsid w:val="003A358D"/>
    <w:rsid w:val="00452839"/>
    <w:rsid w:val="004B46A8"/>
    <w:rsid w:val="004C0C16"/>
    <w:rsid w:val="004C165E"/>
    <w:rsid w:val="00500E39"/>
    <w:rsid w:val="005356B3"/>
    <w:rsid w:val="00611610"/>
    <w:rsid w:val="006C5056"/>
    <w:rsid w:val="006C5851"/>
    <w:rsid w:val="00727175"/>
    <w:rsid w:val="0076248C"/>
    <w:rsid w:val="00776026"/>
    <w:rsid w:val="0079019F"/>
    <w:rsid w:val="007A371C"/>
    <w:rsid w:val="007D1418"/>
    <w:rsid w:val="007D7CFD"/>
    <w:rsid w:val="007E3596"/>
    <w:rsid w:val="007E57FF"/>
    <w:rsid w:val="0081592A"/>
    <w:rsid w:val="0087142A"/>
    <w:rsid w:val="00873BB5"/>
    <w:rsid w:val="008B6D5A"/>
    <w:rsid w:val="008D5760"/>
    <w:rsid w:val="0095066C"/>
    <w:rsid w:val="00973180"/>
    <w:rsid w:val="009741C3"/>
    <w:rsid w:val="009951A5"/>
    <w:rsid w:val="009B7507"/>
    <w:rsid w:val="009B7DCD"/>
    <w:rsid w:val="009C138F"/>
    <w:rsid w:val="00A322E2"/>
    <w:rsid w:val="00A37AA8"/>
    <w:rsid w:val="00AB193E"/>
    <w:rsid w:val="00AC0AE8"/>
    <w:rsid w:val="00AD4C62"/>
    <w:rsid w:val="00B469D5"/>
    <w:rsid w:val="00B6326D"/>
    <w:rsid w:val="00B67267"/>
    <w:rsid w:val="00C03034"/>
    <w:rsid w:val="00C624C0"/>
    <w:rsid w:val="00CC64C1"/>
    <w:rsid w:val="00CE0A6E"/>
    <w:rsid w:val="00D03B2F"/>
    <w:rsid w:val="00DA13D1"/>
    <w:rsid w:val="00DC0E3F"/>
    <w:rsid w:val="00DC2221"/>
    <w:rsid w:val="00E43026"/>
    <w:rsid w:val="00E4338C"/>
    <w:rsid w:val="00E85B5D"/>
    <w:rsid w:val="00EB08B1"/>
    <w:rsid w:val="00EC6E06"/>
    <w:rsid w:val="00EE12E1"/>
    <w:rsid w:val="00F20471"/>
    <w:rsid w:val="00F71A09"/>
    <w:rsid w:val="00F72367"/>
    <w:rsid w:val="00FA66B7"/>
    <w:rsid w:val="00FC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709C9"/>
  <w15:docId w15:val="{2DF8694F-EE37-AD45-A9A7-4D0FF677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78" w:hanging="354"/>
      <w:outlineLvl w:val="0"/>
    </w:pPr>
    <w:rPr>
      <w:rFonts w:ascii="Arial" w:eastAsia="Arial" w:hAnsi="Arial" w:cs="Arial"/>
      <w:b/>
      <w:bCs/>
    </w:rPr>
  </w:style>
  <w:style w:type="paragraph" w:styleId="Heading2">
    <w:name w:val="heading 2"/>
    <w:basedOn w:val="Normal"/>
    <w:uiPriority w:val="9"/>
    <w:unhideWhenUsed/>
    <w:qFormat/>
    <w:pPr>
      <w:spacing w:before="1"/>
      <w:ind w:left="574" w:hanging="455"/>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ind w:left="946" w:right="944"/>
      <w:jc w:val="center"/>
    </w:pPr>
    <w:rPr>
      <w:rFonts w:ascii="Arial" w:eastAsia="Arial" w:hAnsi="Arial" w:cs="Arial"/>
      <w:b/>
      <w:bCs/>
      <w:sz w:val="48"/>
      <w:szCs w:val="48"/>
    </w:rPr>
  </w:style>
  <w:style w:type="paragraph" w:styleId="ListParagraph">
    <w:name w:val="List Paragraph"/>
    <w:basedOn w:val="Normal"/>
    <w:uiPriority w:val="1"/>
    <w:qFormat/>
    <w:pPr>
      <w:ind w:left="478" w:hanging="354"/>
    </w:pPr>
  </w:style>
  <w:style w:type="paragraph" w:customStyle="1" w:styleId="TableParagraph">
    <w:name w:val="Table Paragraph"/>
    <w:basedOn w:val="Normal"/>
    <w:uiPriority w:val="1"/>
    <w:qFormat/>
    <w:pPr>
      <w:spacing w:line="108" w:lineRule="exact"/>
      <w:ind w:left="87"/>
    </w:pPr>
  </w:style>
  <w:style w:type="character" w:styleId="Hyperlink">
    <w:name w:val="Hyperlink"/>
    <w:basedOn w:val="DefaultParagraphFont"/>
    <w:uiPriority w:val="99"/>
    <w:unhideWhenUsed/>
    <w:rsid w:val="00AD4C62"/>
    <w:rPr>
      <w:color w:val="0000FF" w:themeColor="hyperlink"/>
      <w:u w:val="single"/>
    </w:rPr>
  </w:style>
  <w:style w:type="character" w:styleId="UnresolvedMention">
    <w:name w:val="Unresolved Mention"/>
    <w:basedOn w:val="DefaultParagraphFont"/>
    <w:uiPriority w:val="99"/>
    <w:semiHidden/>
    <w:unhideWhenUsed/>
    <w:rsid w:val="00AD4C62"/>
    <w:rPr>
      <w:color w:val="605E5C"/>
      <w:shd w:val="clear" w:color="auto" w:fill="E1DFDD"/>
    </w:rPr>
  </w:style>
  <w:style w:type="paragraph" w:styleId="Caption">
    <w:name w:val="caption"/>
    <w:basedOn w:val="Normal"/>
    <w:next w:val="Normal"/>
    <w:uiPriority w:val="35"/>
    <w:unhideWhenUsed/>
    <w:qFormat/>
    <w:rsid w:val="00F72367"/>
    <w:pPr>
      <w:spacing w:after="200"/>
    </w:pPr>
    <w:rPr>
      <w:i/>
      <w:iCs/>
      <w:color w:val="1F497D" w:themeColor="text2"/>
      <w:sz w:val="18"/>
      <w:szCs w:val="18"/>
    </w:rPr>
  </w:style>
  <w:style w:type="paragraph" w:styleId="Header">
    <w:name w:val="header"/>
    <w:basedOn w:val="Normal"/>
    <w:link w:val="HeaderChar"/>
    <w:uiPriority w:val="99"/>
    <w:unhideWhenUsed/>
    <w:rsid w:val="00973180"/>
    <w:pPr>
      <w:tabs>
        <w:tab w:val="center" w:pos="4680"/>
        <w:tab w:val="right" w:pos="9360"/>
      </w:tabs>
    </w:pPr>
  </w:style>
  <w:style w:type="character" w:customStyle="1" w:styleId="HeaderChar">
    <w:name w:val="Header Char"/>
    <w:basedOn w:val="DefaultParagraphFont"/>
    <w:link w:val="Header"/>
    <w:uiPriority w:val="99"/>
    <w:rsid w:val="00973180"/>
    <w:rPr>
      <w:rFonts w:ascii="Cambria" w:eastAsia="Cambria" w:hAnsi="Cambria" w:cs="Cambria"/>
    </w:rPr>
  </w:style>
  <w:style w:type="paragraph" w:styleId="Footer">
    <w:name w:val="footer"/>
    <w:basedOn w:val="Normal"/>
    <w:link w:val="FooterChar"/>
    <w:uiPriority w:val="99"/>
    <w:unhideWhenUsed/>
    <w:rsid w:val="00973180"/>
    <w:pPr>
      <w:tabs>
        <w:tab w:val="center" w:pos="4680"/>
        <w:tab w:val="right" w:pos="9360"/>
      </w:tabs>
    </w:pPr>
  </w:style>
  <w:style w:type="character" w:customStyle="1" w:styleId="FooterChar">
    <w:name w:val="Footer Char"/>
    <w:basedOn w:val="DefaultParagraphFont"/>
    <w:link w:val="Footer"/>
    <w:uiPriority w:val="99"/>
    <w:rsid w:val="00973180"/>
    <w:rPr>
      <w:rFonts w:ascii="Cambria" w:eastAsia="Cambria" w:hAnsi="Cambria" w:cs="Cambria"/>
    </w:rPr>
  </w:style>
  <w:style w:type="paragraph" w:styleId="Revision">
    <w:name w:val="Revision"/>
    <w:hidden/>
    <w:uiPriority w:val="99"/>
    <w:semiHidden/>
    <w:rsid w:val="00024747"/>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7255">
      <w:bodyDiv w:val="1"/>
      <w:marLeft w:val="0"/>
      <w:marRight w:val="0"/>
      <w:marTop w:val="0"/>
      <w:marBottom w:val="0"/>
      <w:divBdr>
        <w:top w:val="none" w:sz="0" w:space="0" w:color="auto"/>
        <w:left w:val="none" w:sz="0" w:space="0" w:color="auto"/>
        <w:bottom w:val="none" w:sz="0" w:space="0" w:color="auto"/>
        <w:right w:val="none" w:sz="0" w:space="0" w:color="auto"/>
      </w:divBdr>
    </w:div>
    <w:div w:id="394815122">
      <w:bodyDiv w:val="1"/>
      <w:marLeft w:val="0"/>
      <w:marRight w:val="0"/>
      <w:marTop w:val="0"/>
      <w:marBottom w:val="0"/>
      <w:divBdr>
        <w:top w:val="none" w:sz="0" w:space="0" w:color="auto"/>
        <w:left w:val="none" w:sz="0" w:space="0" w:color="auto"/>
        <w:bottom w:val="none" w:sz="0" w:space="0" w:color="auto"/>
        <w:right w:val="none" w:sz="0" w:space="0" w:color="auto"/>
      </w:divBdr>
    </w:div>
    <w:div w:id="486825075">
      <w:bodyDiv w:val="1"/>
      <w:marLeft w:val="0"/>
      <w:marRight w:val="0"/>
      <w:marTop w:val="0"/>
      <w:marBottom w:val="0"/>
      <w:divBdr>
        <w:top w:val="none" w:sz="0" w:space="0" w:color="auto"/>
        <w:left w:val="none" w:sz="0" w:space="0" w:color="auto"/>
        <w:bottom w:val="none" w:sz="0" w:space="0" w:color="auto"/>
        <w:right w:val="none" w:sz="0" w:space="0" w:color="auto"/>
      </w:divBdr>
    </w:div>
    <w:div w:id="732850867">
      <w:bodyDiv w:val="1"/>
      <w:marLeft w:val="0"/>
      <w:marRight w:val="0"/>
      <w:marTop w:val="0"/>
      <w:marBottom w:val="0"/>
      <w:divBdr>
        <w:top w:val="none" w:sz="0" w:space="0" w:color="auto"/>
        <w:left w:val="none" w:sz="0" w:space="0" w:color="auto"/>
        <w:bottom w:val="none" w:sz="0" w:space="0" w:color="auto"/>
        <w:right w:val="none" w:sz="0" w:space="0" w:color="auto"/>
      </w:divBdr>
    </w:div>
    <w:div w:id="1005282377">
      <w:bodyDiv w:val="1"/>
      <w:marLeft w:val="0"/>
      <w:marRight w:val="0"/>
      <w:marTop w:val="0"/>
      <w:marBottom w:val="0"/>
      <w:divBdr>
        <w:top w:val="none" w:sz="0" w:space="0" w:color="auto"/>
        <w:left w:val="none" w:sz="0" w:space="0" w:color="auto"/>
        <w:bottom w:val="none" w:sz="0" w:space="0" w:color="auto"/>
        <w:right w:val="none" w:sz="0" w:space="0" w:color="auto"/>
      </w:divBdr>
    </w:div>
    <w:div w:id="1180588644">
      <w:bodyDiv w:val="1"/>
      <w:marLeft w:val="0"/>
      <w:marRight w:val="0"/>
      <w:marTop w:val="0"/>
      <w:marBottom w:val="0"/>
      <w:divBdr>
        <w:top w:val="none" w:sz="0" w:space="0" w:color="auto"/>
        <w:left w:val="none" w:sz="0" w:space="0" w:color="auto"/>
        <w:bottom w:val="none" w:sz="0" w:space="0" w:color="auto"/>
        <w:right w:val="none" w:sz="0" w:space="0" w:color="auto"/>
      </w:divBdr>
    </w:div>
    <w:div w:id="1270553231">
      <w:bodyDiv w:val="1"/>
      <w:marLeft w:val="0"/>
      <w:marRight w:val="0"/>
      <w:marTop w:val="0"/>
      <w:marBottom w:val="0"/>
      <w:divBdr>
        <w:top w:val="none" w:sz="0" w:space="0" w:color="auto"/>
        <w:left w:val="none" w:sz="0" w:space="0" w:color="auto"/>
        <w:bottom w:val="none" w:sz="0" w:space="0" w:color="auto"/>
        <w:right w:val="none" w:sz="0" w:space="0" w:color="auto"/>
      </w:divBdr>
      <w:divsChild>
        <w:div w:id="912007419">
          <w:marLeft w:val="0"/>
          <w:marRight w:val="0"/>
          <w:marTop w:val="0"/>
          <w:marBottom w:val="0"/>
          <w:divBdr>
            <w:top w:val="none" w:sz="0" w:space="0" w:color="auto"/>
            <w:left w:val="none" w:sz="0" w:space="0" w:color="auto"/>
            <w:bottom w:val="none" w:sz="0" w:space="0" w:color="auto"/>
            <w:right w:val="none" w:sz="0" w:space="0" w:color="auto"/>
          </w:divBdr>
          <w:divsChild>
            <w:div w:id="97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4459">
      <w:bodyDiv w:val="1"/>
      <w:marLeft w:val="0"/>
      <w:marRight w:val="0"/>
      <w:marTop w:val="0"/>
      <w:marBottom w:val="0"/>
      <w:divBdr>
        <w:top w:val="none" w:sz="0" w:space="0" w:color="auto"/>
        <w:left w:val="none" w:sz="0" w:space="0" w:color="auto"/>
        <w:bottom w:val="none" w:sz="0" w:space="0" w:color="auto"/>
        <w:right w:val="none" w:sz="0" w:space="0" w:color="auto"/>
      </w:divBdr>
      <w:divsChild>
        <w:div w:id="1672369870">
          <w:marLeft w:val="0"/>
          <w:marRight w:val="0"/>
          <w:marTop w:val="0"/>
          <w:marBottom w:val="0"/>
          <w:divBdr>
            <w:top w:val="none" w:sz="0" w:space="0" w:color="auto"/>
            <w:left w:val="none" w:sz="0" w:space="0" w:color="auto"/>
            <w:bottom w:val="none" w:sz="0" w:space="0" w:color="auto"/>
            <w:right w:val="none" w:sz="0" w:space="0" w:color="auto"/>
          </w:divBdr>
          <w:divsChild>
            <w:div w:id="11479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665">
      <w:bodyDiv w:val="1"/>
      <w:marLeft w:val="0"/>
      <w:marRight w:val="0"/>
      <w:marTop w:val="0"/>
      <w:marBottom w:val="0"/>
      <w:divBdr>
        <w:top w:val="none" w:sz="0" w:space="0" w:color="auto"/>
        <w:left w:val="none" w:sz="0" w:space="0" w:color="auto"/>
        <w:bottom w:val="none" w:sz="0" w:space="0" w:color="auto"/>
        <w:right w:val="none" w:sz="0" w:space="0" w:color="auto"/>
      </w:divBdr>
      <w:divsChild>
        <w:div w:id="708067118">
          <w:marLeft w:val="0"/>
          <w:marRight w:val="0"/>
          <w:marTop w:val="0"/>
          <w:marBottom w:val="0"/>
          <w:divBdr>
            <w:top w:val="none" w:sz="0" w:space="0" w:color="auto"/>
            <w:left w:val="none" w:sz="0" w:space="0" w:color="auto"/>
            <w:bottom w:val="none" w:sz="0" w:space="0" w:color="auto"/>
            <w:right w:val="none" w:sz="0" w:space="0" w:color="auto"/>
          </w:divBdr>
          <w:divsChild>
            <w:div w:id="2103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6628">
      <w:bodyDiv w:val="1"/>
      <w:marLeft w:val="0"/>
      <w:marRight w:val="0"/>
      <w:marTop w:val="0"/>
      <w:marBottom w:val="0"/>
      <w:divBdr>
        <w:top w:val="none" w:sz="0" w:space="0" w:color="auto"/>
        <w:left w:val="none" w:sz="0" w:space="0" w:color="auto"/>
        <w:bottom w:val="none" w:sz="0" w:space="0" w:color="auto"/>
        <w:right w:val="none" w:sz="0" w:space="0" w:color="auto"/>
      </w:divBdr>
    </w:div>
    <w:div w:id="2020814202">
      <w:bodyDiv w:val="1"/>
      <w:marLeft w:val="0"/>
      <w:marRight w:val="0"/>
      <w:marTop w:val="0"/>
      <w:marBottom w:val="0"/>
      <w:divBdr>
        <w:top w:val="none" w:sz="0" w:space="0" w:color="auto"/>
        <w:left w:val="none" w:sz="0" w:space="0" w:color="auto"/>
        <w:bottom w:val="none" w:sz="0" w:space="0" w:color="auto"/>
        <w:right w:val="none" w:sz="0" w:space="0" w:color="auto"/>
      </w:divBdr>
      <w:divsChild>
        <w:div w:id="1574580874">
          <w:marLeft w:val="0"/>
          <w:marRight w:val="0"/>
          <w:marTop w:val="0"/>
          <w:marBottom w:val="0"/>
          <w:divBdr>
            <w:top w:val="none" w:sz="0" w:space="0" w:color="auto"/>
            <w:left w:val="none" w:sz="0" w:space="0" w:color="auto"/>
            <w:bottom w:val="none" w:sz="0" w:space="0" w:color="auto"/>
            <w:right w:val="none" w:sz="0" w:space="0" w:color="auto"/>
          </w:divBdr>
          <w:divsChild>
            <w:div w:id="385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drewmvd/udemy-course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Ramirez,Fernando</cp:lastModifiedBy>
  <cp:revision>3</cp:revision>
  <dcterms:created xsi:type="dcterms:W3CDTF">2022-03-05T15:37:00Z</dcterms:created>
  <dcterms:modified xsi:type="dcterms:W3CDTF">2022-03-09T03:10:00Z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TeX</vt:lpwstr>
  </property>
  <property fmtid="{D5CDD505-2E9C-101B-9397-08002B2CF9AE}" pid="4" name="LastSaved">
    <vt:filetime>2022-02-19T00:00:00Z</vt:filetime>
  </property>
</Properties>
</file>