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0EEB8" w14:textId="19A3C73B" w:rsidR="00FE0AC3" w:rsidRDefault="00ED457C" w:rsidP="000522C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Sw Devt IV – </w:t>
      </w:r>
      <w:r w:rsidR="00776940">
        <w:rPr>
          <w:rFonts w:ascii="Arial" w:hAnsi="Arial" w:cs="Arial"/>
          <w:b/>
          <w:sz w:val="20"/>
          <w:szCs w:val="20"/>
        </w:rPr>
        <w:t>Advanced .NET</w:t>
      </w:r>
      <w:r>
        <w:rPr>
          <w:rFonts w:ascii="Arial" w:hAnsi="Arial" w:cs="Arial"/>
          <w:b/>
          <w:sz w:val="20"/>
          <w:szCs w:val="20"/>
        </w:rPr>
        <w:t xml:space="preserve">  420-411-DW</w:t>
      </w:r>
      <w:r>
        <w:rPr>
          <w:rFonts w:ascii="Arial" w:hAnsi="Arial" w:cs="Arial"/>
          <w:b/>
          <w:sz w:val="20"/>
          <w:szCs w:val="20"/>
        </w:rPr>
        <w:br/>
        <w:t>Project 1  – Tetris</w:t>
      </w:r>
      <w:r>
        <w:rPr>
          <w:rFonts w:ascii="Arial" w:hAnsi="Arial" w:cs="Arial"/>
          <w:b/>
          <w:sz w:val="20"/>
          <w:szCs w:val="20"/>
        </w:rPr>
        <w:br/>
        <w:t>Phase</w:t>
      </w:r>
      <w:r w:rsidR="00776940">
        <w:rPr>
          <w:rFonts w:ascii="Arial" w:hAnsi="Arial" w:cs="Arial"/>
          <w:b/>
          <w:sz w:val="20"/>
          <w:szCs w:val="20"/>
        </w:rPr>
        <w:t xml:space="preserve"> 2 – Business classes</w:t>
      </w:r>
    </w:p>
    <w:p w14:paraId="23E0EEBA" w14:textId="77777777" w:rsidR="00E11754" w:rsidRPr="005833DC" w:rsidRDefault="00E11754" w:rsidP="000522CF">
      <w:pPr>
        <w:spacing w:after="0" w:line="240" w:lineRule="auto"/>
        <w:jc w:val="center"/>
        <w:rPr>
          <w:rFonts w:cstheme="minorHAnsi"/>
          <w:b/>
        </w:rPr>
      </w:pPr>
    </w:p>
    <w:p w14:paraId="23E0EEBB" w14:textId="3B1ED7B5" w:rsidR="0013374E" w:rsidRDefault="00096858">
      <w:pPr>
        <w:rPr>
          <w:rFonts w:cstheme="minorHAnsi"/>
        </w:rPr>
      </w:pPr>
      <w:r w:rsidRPr="00096858">
        <w:rPr>
          <w:rFonts w:cstheme="minorHAnsi"/>
          <w:b/>
        </w:rPr>
        <w:t xml:space="preserve">Project </w:t>
      </w:r>
      <w:r w:rsidR="002622DD" w:rsidRPr="00096858">
        <w:rPr>
          <w:rFonts w:cstheme="minorHAnsi"/>
          <w:b/>
        </w:rPr>
        <w:t xml:space="preserve">Phase 1: </w:t>
      </w:r>
      <w:r w:rsidR="00ED457C">
        <w:rPr>
          <w:rFonts w:cstheme="minorHAnsi"/>
        </w:rPr>
        <w:t xml:space="preserve">Your </w:t>
      </w:r>
      <w:r w:rsidR="007D732B">
        <w:rPr>
          <w:rFonts w:cstheme="minorHAnsi"/>
        </w:rPr>
        <w:t xml:space="preserve">first </w:t>
      </w:r>
      <w:r w:rsidR="00ED457C">
        <w:rPr>
          <w:rFonts w:cstheme="minorHAnsi"/>
        </w:rPr>
        <w:t xml:space="preserve">attempt at design - </w:t>
      </w:r>
      <w:r w:rsidR="00ED457C" w:rsidRPr="007D732B">
        <w:rPr>
          <w:rFonts w:cstheme="minorHAnsi"/>
          <w:i/>
        </w:rPr>
        <w:t>completed</w:t>
      </w:r>
    </w:p>
    <w:p w14:paraId="23E0EEBC" w14:textId="77777777" w:rsidR="00096858" w:rsidRDefault="00096858">
      <w:pPr>
        <w:rPr>
          <w:rFonts w:cstheme="minorHAnsi"/>
        </w:rPr>
      </w:pPr>
      <w:r w:rsidRPr="00096858">
        <w:rPr>
          <w:rFonts w:cstheme="minorHAnsi"/>
          <w:b/>
        </w:rPr>
        <w:t>Project Phase 2:</w:t>
      </w:r>
      <w:r>
        <w:rPr>
          <w:rFonts w:cstheme="minorHAnsi"/>
        </w:rPr>
        <w:t xml:space="preserve"> </w:t>
      </w:r>
      <w:r w:rsidR="00ED457C">
        <w:rPr>
          <w:rFonts w:cstheme="minorHAnsi"/>
        </w:rPr>
        <w:t xml:space="preserve">Complete </w:t>
      </w:r>
      <w:r w:rsidR="005D70C3">
        <w:rPr>
          <w:rFonts w:cstheme="minorHAnsi"/>
        </w:rPr>
        <w:t>impleme</w:t>
      </w:r>
      <w:r w:rsidR="00ED457C">
        <w:rPr>
          <w:rFonts w:cstheme="minorHAnsi"/>
        </w:rPr>
        <w:t>ntation of all business classes, and perform complete unit testing</w:t>
      </w:r>
    </w:p>
    <w:p w14:paraId="23E0EEBD" w14:textId="5A8D0F74" w:rsidR="00096858" w:rsidRDefault="00776940">
      <w:pPr>
        <w:rPr>
          <w:rFonts w:cstheme="minorHAnsi"/>
        </w:rPr>
      </w:pPr>
      <w:r>
        <w:rPr>
          <w:rFonts w:cstheme="minorHAnsi"/>
          <w:b/>
        </w:rPr>
        <w:t xml:space="preserve">On deck - </w:t>
      </w:r>
      <w:r w:rsidR="00096858" w:rsidRPr="00096858">
        <w:rPr>
          <w:rFonts w:cstheme="minorHAnsi"/>
          <w:b/>
        </w:rPr>
        <w:t xml:space="preserve">Project Phase 3: </w:t>
      </w:r>
      <w:r>
        <w:rPr>
          <w:rFonts w:cstheme="minorHAnsi"/>
        </w:rPr>
        <w:t xml:space="preserve">Add a Monogame </w:t>
      </w:r>
      <w:r w:rsidR="00ED457C">
        <w:rPr>
          <w:rFonts w:cstheme="minorHAnsi"/>
        </w:rPr>
        <w:t>UI which will take care of the game loop, user input and drawing on the screen.</w:t>
      </w:r>
    </w:p>
    <w:p w14:paraId="23E0EEBF" w14:textId="77777777" w:rsidR="0056558E" w:rsidRDefault="0056558E">
      <w:pPr>
        <w:rPr>
          <w:rFonts w:cstheme="minorHAnsi"/>
          <w:b/>
        </w:rPr>
      </w:pPr>
      <w:r w:rsidRPr="0056558E">
        <w:rPr>
          <w:rFonts w:cstheme="minorHAnsi"/>
          <w:b/>
        </w:rPr>
        <w:t>Phase 2</w:t>
      </w:r>
    </w:p>
    <w:p w14:paraId="23E0EEC0" w14:textId="29461A37" w:rsidR="00A93C34" w:rsidRDefault="00776940">
      <w:pPr>
        <w:rPr>
          <w:rFonts w:cstheme="minorHAnsi"/>
        </w:rPr>
      </w:pPr>
      <w:r>
        <w:rPr>
          <w:rFonts w:cstheme="minorHAnsi"/>
        </w:rPr>
        <w:t>The</w:t>
      </w:r>
      <w:r w:rsidR="0056558E">
        <w:rPr>
          <w:rFonts w:cstheme="minorHAnsi"/>
        </w:rPr>
        <w:t xml:space="preserve"> overall design</w:t>
      </w:r>
      <w:r>
        <w:rPr>
          <w:rFonts w:cstheme="minorHAnsi"/>
        </w:rPr>
        <w:t xml:space="preserve"> of the business classes is provided</w:t>
      </w:r>
      <w:r w:rsidR="0032272B">
        <w:rPr>
          <w:rFonts w:cstheme="minorHAnsi"/>
        </w:rPr>
        <w:t xml:space="preserve"> in the last page of </w:t>
      </w:r>
      <w:r w:rsidR="00DA4FB4">
        <w:rPr>
          <w:rFonts w:cstheme="minorHAnsi"/>
        </w:rPr>
        <w:t>this</w:t>
      </w:r>
      <w:r w:rsidR="0032272B">
        <w:rPr>
          <w:rFonts w:cstheme="minorHAnsi"/>
        </w:rPr>
        <w:t xml:space="preserve"> document</w:t>
      </w:r>
      <w:r w:rsidR="0056558E">
        <w:rPr>
          <w:rFonts w:cstheme="minorHAnsi"/>
        </w:rPr>
        <w:t xml:space="preserve">. </w:t>
      </w:r>
      <w:r w:rsidR="00DA4FB4">
        <w:rPr>
          <w:rFonts w:cstheme="minorHAnsi"/>
        </w:rPr>
        <w:t xml:space="preserve">Please see </w:t>
      </w:r>
      <w:r>
        <w:rPr>
          <w:rFonts w:cstheme="minorHAnsi"/>
        </w:rPr>
        <w:t>your instructor</w:t>
      </w:r>
      <w:r w:rsidR="00DA4FB4">
        <w:rPr>
          <w:rFonts w:cstheme="minorHAnsi"/>
        </w:rPr>
        <w:t xml:space="preserve"> to discuss </w:t>
      </w:r>
      <w:r>
        <w:rPr>
          <w:rFonts w:cstheme="minorHAnsi"/>
        </w:rPr>
        <w:t>any design changes that you wish to make</w:t>
      </w:r>
      <w:r w:rsidR="0056558E">
        <w:rPr>
          <w:rFonts w:cstheme="minorHAnsi"/>
        </w:rPr>
        <w:t>.</w:t>
      </w:r>
      <w:r w:rsidR="0032272B">
        <w:rPr>
          <w:rFonts w:cstheme="minorHAnsi"/>
        </w:rPr>
        <w:t xml:space="preserve"> You will notice that the UML </w:t>
      </w:r>
      <w:r w:rsidR="00DA4FB4">
        <w:rPr>
          <w:rFonts w:cstheme="minorHAnsi"/>
        </w:rPr>
        <w:t xml:space="preserve">provided </w:t>
      </w:r>
      <w:r w:rsidR="0032272B">
        <w:rPr>
          <w:rFonts w:cstheme="minorHAnsi"/>
        </w:rPr>
        <w:t xml:space="preserve">is </w:t>
      </w:r>
      <w:r w:rsidR="0032272B" w:rsidRPr="00BD5F03">
        <w:rPr>
          <w:rFonts w:cstheme="minorHAnsi"/>
          <w:b/>
        </w:rPr>
        <w:t>not</w:t>
      </w:r>
      <w:r w:rsidR="0032272B">
        <w:rPr>
          <w:rFonts w:cstheme="minorHAnsi"/>
        </w:rPr>
        <w:t xml:space="preserve"> complete: </w:t>
      </w:r>
      <w:r>
        <w:rPr>
          <w:rFonts w:cstheme="minorHAnsi"/>
        </w:rPr>
        <w:t>for example,</w:t>
      </w:r>
      <w:r w:rsidR="00BD5F03">
        <w:rPr>
          <w:rFonts w:cstheme="minorHAnsi"/>
        </w:rPr>
        <w:t xml:space="preserve"> the </w:t>
      </w:r>
      <w:r w:rsidR="00A93C34">
        <w:rPr>
          <w:rFonts w:cstheme="minorHAnsi"/>
        </w:rPr>
        <w:t>constructors</w:t>
      </w:r>
      <w:r>
        <w:rPr>
          <w:rFonts w:cstheme="minorHAnsi"/>
        </w:rPr>
        <w:t xml:space="preserve"> are not indicated</w:t>
      </w:r>
      <w:r w:rsidR="00A93C34">
        <w:rPr>
          <w:rFonts w:cstheme="minorHAnsi"/>
        </w:rPr>
        <w:t xml:space="preserve">, nor </w:t>
      </w:r>
      <w:r>
        <w:rPr>
          <w:rFonts w:cstheme="minorHAnsi"/>
        </w:rPr>
        <w:t xml:space="preserve">the </w:t>
      </w:r>
      <w:r w:rsidR="0032272B">
        <w:rPr>
          <w:rFonts w:cstheme="minorHAnsi"/>
        </w:rPr>
        <w:t xml:space="preserve">methods </w:t>
      </w:r>
      <w:r>
        <w:rPr>
          <w:rFonts w:cstheme="minorHAnsi"/>
        </w:rPr>
        <w:t>which must be implemented due to an interface,</w:t>
      </w:r>
      <w:r w:rsidR="0032272B">
        <w:rPr>
          <w:rFonts w:cstheme="minorHAnsi"/>
        </w:rPr>
        <w:t xml:space="preserve"> nor all</w:t>
      </w:r>
      <w:r>
        <w:rPr>
          <w:rFonts w:cstheme="minorHAnsi"/>
        </w:rPr>
        <w:t xml:space="preserve"> the</w:t>
      </w:r>
      <w:r w:rsidR="0032272B">
        <w:rPr>
          <w:rFonts w:cstheme="minorHAnsi"/>
        </w:rPr>
        <w:t xml:space="preserve"> priv</w:t>
      </w:r>
      <w:r w:rsidR="00A93C34">
        <w:rPr>
          <w:rFonts w:cstheme="minorHAnsi"/>
        </w:rPr>
        <w:t xml:space="preserve">ate </w:t>
      </w:r>
      <w:r>
        <w:rPr>
          <w:rFonts w:cstheme="minorHAnsi"/>
        </w:rPr>
        <w:t>instance variables and methods that you may wish to add.</w:t>
      </w:r>
    </w:p>
    <w:p w14:paraId="23E0EEC1" w14:textId="77777777" w:rsidR="00C31622" w:rsidRDefault="005D70C3" w:rsidP="000C7D69">
      <w:pPr>
        <w:rPr>
          <w:rFonts w:cstheme="minorHAnsi"/>
        </w:rPr>
      </w:pPr>
      <w:r w:rsidRPr="007D732B">
        <w:rPr>
          <w:rFonts w:cstheme="minorHAnsi"/>
          <w:b/>
        </w:rPr>
        <w:t>Rotation</w:t>
      </w:r>
      <w:r w:rsidRPr="00C31622">
        <w:rPr>
          <w:rFonts w:cstheme="minorHAnsi"/>
        </w:rPr>
        <w:t xml:space="preserve"> is the trickiest part of Tetris. </w:t>
      </w:r>
      <w:r w:rsidR="00C31622" w:rsidRPr="00C31622">
        <w:rPr>
          <w:rFonts w:cstheme="minorHAnsi"/>
        </w:rPr>
        <w:t xml:space="preserve">Here are </w:t>
      </w:r>
      <w:r w:rsidR="00C74E8B">
        <w:rPr>
          <w:rFonts w:cstheme="minorHAnsi"/>
        </w:rPr>
        <w:t>two</w:t>
      </w:r>
      <w:r w:rsidR="00C31622" w:rsidRPr="00C31622">
        <w:rPr>
          <w:rFonts w:cstheme="minorHAnsi"/>
        </w:rPr>
        <w:t xml:space="preserve"> options for you to consider:</w:t>
      </w:r>
    </w:p>
    <w:p w14:paraId="23E0EEC2" w14:textId="2881FAB1" w:rsidR="00C74E8B" w:rsidRDefault="00776940" w:rsidP="00DA4FB4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Recommended: </w:t>
      </w:r>
      <w:r w:rsidR="00C74E8B">
        <w:rPr>
          <w:rFonts w:cstheme="minorHAnsi"/>
        </w:rPr>
        <w:t>set up a “template” of the possible rotation</w:t>
      </w:r>
      <w:r w:rsidR="00754045">
        <w:rPr>
          <w:rFonts w:cstheme="minorHAnsi"/>
        </w:rPr>
        <w:t xml:space="preserve"> offsets</w:t>
      </w:r>
      <w:r w:rsidR="00C74E8B">
        <w:rPr>
          <w:rFonts w:cstheme="minorHAnsi"/>
        </w:rPr>
        <w:t xml:space="preserve"> when you instantiate </w:t>
      </w:r>
      <w:r>
        <w:rPr>
          <w:rFonts w:cstheme="minorHAnsi"/>
        </w:rPr>
        <w:t>each</w:t>
      </w:r>
      <w:r w:rsidR="00C74E8B">
        <w:rPr>
          <w:rFonts w:cstheme="minorHAnsi"/>
        </w:rPr>
        <w:t xml:space="preserve"> shape</w:t>
      </w:r>
      <w:r>
        <w:rPr>
          <w:rFonts w:cstheme="minorHAnsi"/>
        </w:rPr>
        <w:t xml:space="preserve"> subclass</w:t>
      </w:r>
      <w:r w:rsidR="00C74E8B">
        <w:rPr>
          <w:rFonts w:cstheme="minorHAnsi"/>
        </w:rPr>
        <w:t xml:space="preserve">; e.g. an array </w:t>
      </w:r>
      <w:r>
        <w:rPr>
          <w:rFonts w:cstheme="minorHAnsi"/>
        </w:rPr>
        <w:t xml:space="preserve">of </w:t>
      </w:r>
      <w:r w:rsidR="00754045">
        <w:rPr>
          <w:rFonts w:cstheme="minorHAnsi"/>
        </w:rPr>
        <w:t>Point[][</w:t>
      </w:r>
      <w:r w:rsidR="00C74E8B">
        <w:rPr>
          <w:rFonts w:cstheme="minorHAnsi"/>
        </w:rPr>
        <w:t xml:space="preserve">] </w:t>
      </w:r>
      <w:r>
        <w:rPr>
          <w:rFonts w:cstheme="minorHAnsi"/>
        </w:rPr>
        <w:t>that</w:t>
      </w:r>
      <w:r w:rsidR="00C74E8B">
        <w:rPr>
          <w:rFonts w:cstheme="minorHAnsi"/>
        </w:rPr>
        <w:t xml:space="preserve"> contains the</w:t>
      </w:r>
      <w:r w:rsidR="00754045">
        <w:rPr>
          <w:rFonts w:cstheme="minorHAnsi"/>
        </w:rPr>
        <w:t xml:space="preserve"> offsets that you will apply for the</w:t>
      </w:r>
      <w:r w:rsidR="00C74E8B">
        <w:rPr>
          <w:rFonts w:cstheme="minorHAnsi"/>
        </w:rPr>
        <w:t xml:space="preserve"> possible configurations of the Shape</w:t>
      </w:r>
      <w:r>
        <w:rPr>
          <w:rFonts w:cstheme="minorHAnsi"/>
        </w:rPr>
        <w:t>. For example, a shape with 4 possible rotations will have an array of 4 Point arrays</w:t>
      </w:r>
      <w:r w:rsidR="007C4CF6">
        <w:rPr>
          <w:rFonts w:cstheme="minorHAnsi"/>
        </w:rPr>
        <w:t>; each Point array contains the offset Point to add to the Block’s position</w:t>
      </w:r>
      <w:r w:rsidR="00C74E8B">
        <w:rPr>
          <w:rFonts w:cstheme="minorHAnsi"/>
        </w:rPr>
        <w:t xml:space="preserve">. You will have to adjust actual (x,y) positions </w:t>
      </w:r>
      <w:r w:rsidR="00754045">
        <w:rPr>
          <w:rFonts w:cstheme="minorHAnsi"/>
        </w:rPr>
        <w:t>of the Block based on the offset. The origin block will always have an offset of (0,0)</w:t>
      </w:r>
      <w:r>
        <w:rPr>
          <w:rFonts w:cstheme="minorHAnsi"/>
        </w:rPr>
        <w:t>. This option is what is assumed in the design provided.</w:t>
      </w:r>
    </w:p>
    <w:p w14:paraId="23E0EEC3" w14:textId="77777777" w:rsidR="00C74E8B" w:rsidRDefault="00C74E8B" w:rsidP="00DA4FB4">
      <w:pPr>
        <w:pStyle w:val="ListParagraph"/>
        <w:rPr>
          <w:rFonts w:cstheme="minorHAnsi"/>
        </w:rPr>
      </w:pPr>
    </w:p>
    <w:p w14:paraId="23E0EEC4" w14:textId="0C289D1A" w:rsidR="00C31622" w:rsidRPr="00C31622" w:rsidRDefault="00776940" w:rsidP="00DA4FB4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alternatively, </w:t>
      </w:r>
      <w:r w:rsidR="00C31622" w:rsidRPr="00C31622">
        <w:rPr>
          <w:rFonts w:cstheme="minorHAnsi"/>
        </w:rPr>
        <w:t>each Block can rotate on its own around another Block (i.e., the origin block). The pseudo-code to accomplish this:</w:t>
      </w:r>
    </w:p>
    <w:p w14:paraId="23E0EEC5" w14:textId="77777777" w:rsidR="00C31622" w:rsidRPr="00C31622" w:rsidRDefault="00C31622" w:rsidP="000C7D69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C31622">
        <w:rPr>
          <w:rFonts w:ascii="Consolas" w:hAnsi="Consolas" w:cs="Consolas"/>
          <w:sz w:val="19"/>
          <w:szCs w:val="19"/>
        </w:rPr>
        <w:t>Point newPosition;</w:t>
      </w:r>
      <w:r w:rsidRPr="00C31622">
        <w:rPr>
          <w:rFonts w:ascii="Consolas" w:hAnsi="Consolas" w:cs="Consolas"/>
          <w:sz w:val="19"/>
          <w:szCs w:val="19"/>
        </w:rPr>
        <w:tab/>
      </w:r>
    </w:p>
    <w:p w14:paraId="23E0EEC6" w14:textId="77777777" w:rsidR="00C31622" w:rsidRPr="00C31622" w:rsidRDefault="00C31622" w:rsidP="000C7D69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C31622">
        <w:rPr>
          <w:rFonts w:ascii="Consolas" w:hAnsi="Consolas" w:cs="Consolas"/>
          <w:sz w:val="19"/>
          <w:szCs w:val="19"/>
        </w:rPr>
        <w:t>newPosition.X = origin.Position.X – origin.Position.Y + currentPosition.Y;</w:t>
      </w:r>
    </w:p>
    <w:p w14:paraId="23E0EEC7" w14:textId="77777777" w:rsidR="00C31622" w:rsidRPr="00C31622" w:rsidRDefault="00C31622" w:rsidP="000C7D69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C31622">
        <w:rPr>
          <w:rFonts w:ascii="Consolas" w:hAnsi="Consolas" w:cs="Consolas"/>
          <w:sz w:val="19"/>
          <w:szCs w:val="19"/>
        </w:rPr>
        <w:t>newPosition.Y = origin.Position.X + origin.Position.Y - currentPosition.X;</w:t>
      </w:r>
    </w:p>
    <w:p w14:paraId="23E0EEC8" w14:textId="77777777" w:rsidR="00C31622" w:rsidRDefault="00C31622" w:rsidP="000C7D69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C31622">
        <w:rPr>
          <w:rFonts w:ascii="Consolas" w:hAnsi="Consolas" w:cs="Consolas"/>
          <w:sz w:val="19"/>
          <w:szCs w:val="19"/>
        </w:rPr>
        <w:t>currentPosition = newPosition</w:t>
      </w:r>
      <w:r>
        <w:rPr>
          <w:rFonts w:ascii="Consolas" w:hAnsi="Consolas" w:cs="Consolas"/>
          <w:sz w:val="19"/>
          <w:szCs w:val="19"/>
        </w:rPr>
        <w:t>;</w:t>
      </w:r>
    </w:p>
    <w:p w14:paraId="23E0EEC9" w14:textId="77777777" w:rsidR="00C31622" w:rsidRPr="00C31622" w:rsidRDefault="00C31622" w:rsidP="000C7D69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E0EECA" w14:textId="27056853" w:rsidR="000C7D69" w:rsidRDefault="00754045" w:rsidP="00776940">
      <w:pPr>
        <w:ind w:left="720"/>
        <w:rPr>
          <w:rFonts w:cstheme="minorHAnsi"/>
        </w:rPr>
      </w:pPr>
      <w:r>
        <w:rPr>
          <w:rFonts w:cstheme="minorHAnsi"/>
        </w:rPr>
        <w:t>N</w:t>
      </w:r>
      <w:r w:rsidR="00C74E8B" w:rsidRPr="00754045">
        <w:rPr>
          <w:rFonts w:cstheme="minorHAnsi"/>
        </w:rPr>
        <w:t xml:space="preserve">otice that </w:t>
      </w:r>
      <w:r w:rsidR="00776940">
        <w:rPr>
          <w:rFonts w:cstheme="minorHAnsi"/>
        </w:rPr>
        <w:t>not all shapes (i.e.</w:t>
      </w:r>
      <w:r>
        <w:rPr>
          <w:rFonts w:cstheme="minorHAnsi"/>
        </w:rPr>
        <w:t xml:space="preserve">, </w:t>
      </w:r>
      <w:r w:rsidR="00C74E8B" w:rsidRPr="00754045">
        <w:rPr>
          <w:rFonts w:cstheme="minorHAnsi"/>
        </w:rPr>
        <w:t>the shape</w:t>
      </w:r>
      <w:r>
        <w:rPr>
          <w:rFonts w:cstheme="minorHAnsi"/>
        </w:rPr>
        <w:t xml:space="preserve">s with less than 4 rotations) follow this algorithm. </w:t>
      </w:r>
      <w:r w:rsidR="00776940">
        <w:rPr>
          <w:rFonts w:cstheme="minorHAnsi"/>
        </w:rPr>
        <w:t xml:space="preserve">So </w:t>
      </w:r>
      <w:r w:rsidR="00C617C8">
        <w:rPr>
          <w:rFonts w:cstheme="minorHAnsi"/>
        </w:rPr>
        <w:t xml:space="preserve">these shapes will need to </w:t>
      </w:r>
      <w:r w:rsidR="00210E11">
        <w:rPr>
          <w:rFonts w:cstheme="minorHAnsi"/>
        </w:rPr>
        <w:t>override this general algorithm.</w:t>
      </w:r>
      <w:r w:rsidR="00776940">
        <w:rPr>
          <w:rFonts w:cstheme="minorHAnsi"/>
        </w:rPr>
        <w:t xml:space="preserve"> This approach of calculating based on the origin block is a trickier; consider it only if you thrive on challenges!</w:t>
      </w:r>
    </w:p>
    <w:p w14:paraId="23E0EECB" w14:textId="77777777" w:rsidR="00C74E8B" w:rsidRDefault="00C74E8B" w:rsidP="00A55832">
      <w:pPr>
        <w:rPr>
          <w:rFonts w:cstheme="minorHAnsi"/>
        </w:rPr>
      </w:pPr>
      <w:r w:rsidRPr="00C74E8B">
        <w:rPr>
          <w:rFonts w:cstheme="minorHAnsi"/>
        </w:rPr>
        <w:t>If a rotation is not possible (if the new configuration is not a valid move), you again have options</w:t>
      </w:r>
    </w:p>
    <w:p w14:paraId="23E0EECC" w14:textId="77777777" w:rsidR="00C74E8B" w:rsidRDefault="00C74E8B" w:rsidP="000C7D69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do nothing – i.e., nothing changes</w:t>
      </w:r>
      <w:r w:rsidR="00E3771E">
        <w:rPr>
          <w:rFonts w:cstheme="minorHAnsi"/>
        </w:rPr>
        <w:t>. This is what my specs require.</w:t>
      </w:r>
    </w:p>
    <w:p w14:paraId="5B845162" w14:textId="533E7606" w:rsidR="007C4CF6" w:rsidRPr="007C4CF6" w:rsidRDefault="00C74E8B" w:rsidP="007C4CF6">
      <w:pPr>
        <w:pStyle w:val="ListParagraph"/>
        <w:numPr>
          <w:ilvl w:val="0"/>
          <w:numId w:val="17"/>
        </w:numPr>
        <w:rPr>
          <w:rFonts w:cstheme="minorHAnsi"/>
        </w:rPr>
      </w:pPr>
      <w:r w:rsidRPr="00A55832">
        <w:rPr>
          <w:rFonts w:cstheme="minorHAnsi"/>
        </w:rPr>
        <w:t>keep rotating until you reach a valid</w:t>
      </w:r>
      <w:r w:rsidR="00C617C8" w:rsidRPr="00A55832">
        <w:rPr>
          <w:rFonts w:cstheme="minorHAnsi"/>
        </w:rPr>
        <w:t xml:space="preserve"> configuration (i.e., in worst case, you will stop back at the current configuration)</w:t>
      </w:r>
    </w:p>
    <w:p w14:paraId="23E0EECE" w14:textId="77777777" w:rsidR="00C74E8B" w:rsidRPr="00280E9E" w:rsidRDefault="00A93C34" w:rsidP="00A55832">
      <w:pPr>
        <w:keepNext/>
        <w:rPr>
          <w:rFonts w:cstheme="minorHAnsi"/>
          <w:b/>
        </w:rPr>
      </w:pPr>
      <w:r w:rsidRPr="00280E9E">
        <w:rPr>
          <w:rFonts w:cstheme="minorHAnsi"/>
          <w:b/>
        </w:rPr>
        <w:lastRenderedPageBreak/>
        <w:t>Unit testing:</w:t>
      </w:r>
    </w:p>
    <w:p w14:paraId="23E0EECF" w14:textId="7783B26F" w:rsidR="0056558E" w:rsidRPr="0056558E" w:rsidRDefault="00A55832">
      <w:pPr>
        <w:rPr>
          <w:rFonts w:cstheme="minorHAnsi"/>
        </w:rPr>
      </w:pPr>
      <w:r>
        <w:rPr>
          <w:rFonts w:cstheme="minorHAnsi"/>
        </w:rPr>
        <w:t>F</w:t>
      </w:r>
      <w:r w:rsidR="005D70C3">
        <w:rPr>
          <w:rFonts w:cstheme="minorHAnsi"/>
        </w:rPr>
        <w:t>or every concrete class, code a matching unit test class (in a uni</w:t>
      </w:r>
      <w:r w:rsidR="00280E9E">
        <w:rPr>
          <w:rFonts w:cstheme="minorHAnsi"/>
        </w:rPr>
        <w:t>t test project) to unit test it</w:t>
      </w:r>
      <w:r w:rsidR="005D70C3">
        <w:rPr>
          <w:rFonts w:cstheme="minorHAnsi"/>
        </w:rPr>
        <w:t xml:space="preserve">s functionality. One of the advantages of coding to interfaces, as done in the design </w:t>
      </w:r>
      <w:r w:rsidR="00280E9E">
        <w:rPr>
          <w:rFonts w:cstheme="minorHAnsi"/>
        </w:rPr>
        <w:t>below</w:t>
      </w:r>
      <w:r w:rsidR="005D70C3">
        <w:rPr>
          <w:rFonts w:cstheme="minorHAnsi"/>
        </w:rPr>
        <w:t xml:space="preserve">, is that you can create test stubs (also called mocks or fakes) of interacting objects to facilitate your unit testing. For example, in the design </w:t>
      </w:r>
      <w:r w:rsidR="00A93C34">
        <w:rPr>
          <w:rFonts w:cstheme="minorHAnsi"/>
        </w:rPr>
        <w:t>below</w:t>
      </w:r>
      <w:r w:rsidR="005D70C3">
        <w:rPr>
          <w:rFonts w:cstheme="minorHAnsi"/>
        </w:rPr>
        <w:t xml:space="preserve">, the Blocks need a handle to an </w:t>
      </w:r>
      <w:r w:rsidR="00A93C34">
        <w:rPr>
          <w:rFonts w:cstheme="minorHAnsi"/>
        </w:rPr>
        <w:t>I</w:t>
      </w:r>
      <w:r w:rsidR="005D70C3">
        <w:rPr>
          <w:rFonts w:cstheme="minorHAnsi"/>
        </w:rPr>
        <w:t xml:space="preserve">Board in order to validate if moves are permitted. Instead of instantiatiating a Board object and </w:t>
      </w:r>
      <w:r w:rsidR="00280E9E">
        <w:rPr>
          <w:rFonts w:cstheme="minorHAnsi"/>
        </w:rPr>
        <w:t xml:space="preserve">somehow </w:t>
      </w:r>
      <w:r w:rsidR="005D70C3">
        <w:rPr>
          <w:rFonts w:cstheme="minorHAnsi"/>
        </w:rPr>
        <w:t>filling it, you define and instantiat</w:t>
      </w:r>
      <w:r w:rsidR="00DA4FB4">
        <w:rPr>
          <w:rFonts w:cstheme="minorHAnsi"/>
        </w:rPr>
        <w:t>e a FakeBoard which implements I</w:t>
      </w:r>
      <w:r w:rsidR="005D70C3">
        <w:rPr>
          <w:rFonts w:cstheme="minorHAnsi"/>
        </w:rPr>
        <w:t>Board and that allows you to set up you</w:t>
      </w:r>
      <w:r w:rsidR="00A93C34">
        <w:rPr>
          <w:rFonts w:cstheme="minorHAnsi"/>
        </w:rPr>
        <w:t>r</w:t>
      </w:r>
      <w:r w:rsidR="005D70C3">
        <w:rPr>
          <w:rFonts w:cstheme="minorHAnsi"/>
        </w:rPr>
        <w:t xml:space="preserve"> test case situations more easily</w:t>
      </w:r>
      <w:r w:rsidR="00280E9E">
        <w:rPr>
          <w:rFonts w:cstheme="minorHAnsi"/>
        </w:rPr>
        <w:t xml:space="preserve"> and with less dependencies on code that has not yet been tested</w:t>
      </w:r>
      <w:r w:rsidR="005D70C3">
        <w:rPr>
          <w:rFonts w:cstheme="minorHAnsi"/>
        </w:rPr>
        <w:t>.</w:t>
      </w:r>
      <w:r w:rsidR="007C4CF6">
        <w:rPr>
          <w:rFonts w:cstheme="minorHAnsi"/>
        </w:rPr>
        <w:t xml:space="preserve"> </w:t>
      </w:r>
    </w:p>
    <w:p w14:paraId="23E0EED3" w14:textId="77777777" w:rsidR="00280E9E" w:rsidRPr="00280E9E" w:rsidRDefault="00A45AAA" w:rsidP="00136682">
      <w:pPr>
        <w:spacing w:after="24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Stay tuned: </w:t>
      </w:r>
      <w:r w:rsidR="00280E9E" w:rsidRPr="00280E9E">
        <w:rPr>
          <w:rFonts w:eastAsia="Times New Roman" w:cstheme="minorHAnsi"/>
          <w:b/>
        </w:rPr>
        <w:t xml:space="preserve">Upcoming </w:t>
      </w:r>
      <w:r>
        <w:rPr>
          <w:rFonts w:eastAsia="Times New Roman" w:cstheme="minorHAnsi"/>
          <w:b/>
        </w:rPr>
        <w:t>activities that will help you!</w:t>
      </w:r>
    </w:p>
    <w:p w14:paraId="23E0EED4" w14:textId="25ACC4D4" w:rsidR="00280E9E" w:rsidRDefault="00DA4FB4" w:rsidP="00136682">
      <w:pPr>
        <w:spacing w:after="24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</w:t>
      </w:r>
      <w:r w:rsidR="00280E9E">
        <w:rPr>
          <w:rFonts w:eastAsia="Times New Roman" w:cstheme="minorHAnsi"/>
        </w:rPr>
        <w:t xml:space="preserve">e will add </w:t>
      </w:r>
      <w:r w:rsidR="007D732B">
        <w:rPr>
          <w:rFonts w:eastAsia="Times New Roman" w:cstheme="minorHAnsi"/>
        </w:rPr>
        <w:t xml:space="preserve">unit testing and events </w:t>
      </w:r>
      <w:r w:rsidR="00280E9E">
        <w:rPr>
          <w:rFonts w:eastAsia="Times New Roman" w:cstheme="minorHAnsi"/>
        </w:rPr>
        <w:t>to the Pong la</w:t>
      </w:r>
      <w:r w:rsidR="007C4CF6">
        <w:rPr>
          <w:rFonts w:eastAsia="Times New Roman" w:cstheme="minorHAnsi"/>
        </w:rPr>
        <w:t>b!</w:t>
      </w:r>
    </w:p>
    <w:p w14:paraId="56D96D9E" w14:textId="77777777" w:rsidR="007C4CF6" w:rsidRDefault="007C4CF6" w:rsidP="007C4CF6">
      <w:pPr>
        <w:autoSpaceDE w:val="0"/>
        <w:autoSpaceDN w:val="0"/>
        <w:adjustRightInd w:val="0"/>
        <w:spacing w:after="240" w:line="240" w:lineRule="auto"/>
        <w:rPr>
          <w:rFonts w:eastAsia="Times New Roman" w:cstheme="minorHAnsi"/>
        </w:rPr>
      </w:pPr>
    </w:p>
    <w:p w14:paraId="3F1F5E2C" w14:textId="77777777" w:rsidR="007C4CF6" w:rsidRPr="007C4CF6" w:rsidRDefault="007C4CF6" w:rsidP="007C4CF6">
      <w:pPr>
        <w:autoSpaceDE w:val="0"/>
        <w:autoSpaceDN w:val="0"/>
        <w:adjustRightInd w:val="0"/>
        <w:spacing w:after="240" w:line="240" w:lineRule="auto"/>
        <w:rPr>
          <w:rFonts w:eastAsia="Times New Roman" w:cstheme="minorHAnsi"/>
        </w:rPr>
        <w:sectPr w:rsidR="007C4CF6" w:rsidRPr="007C4CF6" w:rsidSect="00A55832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bookmarkStart w:id="0" w:name="_GoBack"/>
      <w:bookmarkEnd w:id="0"/>
    </w:p>
    <w:p w14:paraId="23E0EEDE" w14:textId="77777777" w:rsidR="0032272B" w:rsidRPr="00E41EE3" w:rsidRDefault="0032272B" w:rsidP="00136682">
      <w:pPr>
        <w:spacing w:after="240" w:line="240" w:lineRule="auto"/>
        <w:rPr>
          <w:rFonts w:eastAsia="Times New Roman" w:cstheme="minorHAnsi"/>
          <w:b/>
        </w:rPr>
      </w:pPr>
      <w:r w:rsidRPr="00E41EE3">
        <w:rPr>
          <w:rFonts w:eastAsia="Times New Roman" w:cstheme="minorHAnsi"/>
          <w:b/>
        </w:rPr>
        <w:t>Tetris Business classes</w:t>
      </w:r>
    </w:p>
    <w:p w14:paraId="23E0EEDF" w14:textId="71D41CBD" w:rsidR="00262500" w:rsidRDefault="007C4CF6" w:rsidP="00136682">
      <w:pPr>
        <w:spacing w:after="24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76C3F999" wp14:editId="43AA282D">
            <wp:extent cx="9144000" cy="4267200"/>
            <wp:effectExtent l="0" t="0" r="0" b="0"/>
            <wp:docPr id="3" name="Picture 3" descr="C:\Users\Parents\Dropbox\Apps\drawio\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ents\Dropbox\Apps\drawio\tetr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EEE2" w14:textId="77777777" w:rsidR="00E3771E" w:rsidRDefault="00E3771E" w:rsidP="007C4CF6">
      <w:pPr>
        <w:spacing w:after="240" w:line="240" w:lineRule="auto"/>
        <w:rPr>
          <w:rFonts w:eastAsia="Times New Roman" w:cstheme="minorHAnsi"/>
        </w:rPr>
      </w:pPr>
    </w:p>
    <w:sectPr w:rsidR="00E3771E" w:rsidSect="007D68C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0EF05" w14:textId="77777777" w:rsidR="00DA4FB4" w:rsidRDefault="00DA4FB4" w:rsidP="00C617C8">
      <w:pPr>
        <w:spacing w:after="0" w:line="240" w:lineRule="auto"/>
      </w:pPr>
      <w:r>
        <w:separator/>
      </w:r>
    </w:p>
  </w:endnote>
  <w:endnote w:type="continuationSeparator" w:id="0">
    <w:p w14:paraId="23E0EF06" w14:textId="77777777" w:rsidR="00DA4FB4" w:rsidRDefault="00DA4FB4" w:rsidP="00C617C8">
      <w:pPr>
        <w:spacing w:after="0" w:line="240" w:lineRule="auto"/>
      </w:pPr>
      <w:r>
        <w:continuationSeparator/>
      </w:r>
    </w:p>
  </w:endnote>
  <w:endnote w:type="continuationNotice" w:id="1">
    <w:p w14:paraId="23E0EF07" w14:textId="77777777" w:rsidR="00DA4FB4" w:rsidRDefault="00DA4F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0EF02" w14:textId="77777777" w:rsidR="00DA4FB4" w:rsidRDefault="00DA4FB4" w:rsidP="00C617C8">
      <w:pPr>
        <w:spacing w:after="0" w:line="240" w:lineRule="auto"/>
      </w:pPr>
      <w:r>
        <w:separator/>
      </w:r>
    </w:p>
  </w:footnote>
  <w:footnote w:type="continuationSeparator" w:id="0">
    <w:p w14:paraId="23E0EF03" w14:textId="77777777" w:rsidR="00DA4FB4" w:rsidRDefault="00DA4FB4" w:rsidP="00C617C8">
      <w:pPr>
        <w:spacing w:after="0" w:line="240" w:lineRule="auto"/>
      </w:pPr>
      <w:r>
        <w:continuationSeparator/>
      </w:r>
    </w:p>
  </w:footnote>
  <w:footnote w:type="continuationNotice" w:id="1">
    <w:p w14:paraId="23E0EF04" w14:textId="77777777" w:rsidR="00DA4FB4" w:rsidRDefault="00DA4F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0E0B"/>
    <w:multiLevelType w:val="hybridMultilevel"/>
    <w:tmpl w:val="C0DE89C0"/>
    <w:lvl w:ilvl="0" w:tplc="45C29AD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62AF5"/>
    <w:multiLevelType w:val="hybridMultilevel"/>
    <w:tmpl w:val="0E6C8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B96EEB4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A43A1"/>
    <w:multiLevelType w:val="hybridMultilevel"/>
    <w:tmpl w:val="5CD00770"/>
    <w:lvl w:ilvl="0" w:tplc="BB96EE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22F40"/>
    <w:multiLevelType w:val="hybridMultilevel"/>
    <w:tmpl w:val="34F65172"/>
    <w:lvl w:ilvl="0" w:tplc="229ABC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372BA"/>
    <w:multiLevelType w:val="hybridMultilevel"/>
    <w:tmpl w:val="9B9E8BE4"/>
    <w:lvl w:ilvl="0" w:tplc="237A4E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05DE"/>
    <w:multiLevelType w:val="hybridMultilevel"/>
    <w:tmpl w:val="8080403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05301"/>
    <w:multiLevelType w:val="hybridMultilevel"/>
    <w:tmpl w:val="D0087222"/>
    <w:lvl w:ilvl="0" w:tplc="71646B9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B7D43"/>
    <w:multiLevelType w:val="hybridMultilevel"/>
    <w:tmpl w:val="4ED6C6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8D109B"/>
    <w:multiLevelType w:val="hybridMultilevel"/>
    <w:tmpl w:val="892A9276"/>
    <w:lvl w:ilvl="0" w:tplc="237A4E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52986"/>
    <w:multiLevelType w:val="hybridMultilevel"/>
    <w:tmpl w:val="2C12FF6E"/>
    <w:lvl w:ilvl="0" w:tplc="419A28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227F"/>
    <w:multiLevelType w:val="hybridMultilevel"/>
    <w:tmpl w:val="18108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D5A85"/>
    <w:multiLevelType w:val="hybridMultilevel"/>
    <w:tmpl w:val="B44E907A"/>
    <w:lvl w:ilvl="0" w:tplc="BE0433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639"/>
    <w:multiLevelType w:val="hybridMultilevel"/>
    <w:tmpl w:val="7B248B70"/>
    <w:lvl w:ilvl="0" w:tplc="7382A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E19FB"/>
    <w:multiLevelType w:val="hybridMultilevel"/>
    <w:tmpl w:val="788E3C3E"/>
    <w:lvl w:ilvl="0" w:tplc="587041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17947"/>
    <w:multiLevelType w:val="hybridMultilevel"/>
    <w:tmpl w:val="C4D6ED54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E3141"/>
    <w:multiLevelType w:val="hybridMultilevel"/>
    <w:tmpl w:val="AF22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56F8F"/>
    <w:multiLevelType w:val="hybridMultilevel"/>
    <w:tmpl w:val="4ED6C6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A8777C"/>
    <w:multiLevelType w:val="hybridMultilevel"/>
    <w:tmpl w:val="3CFCE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D3CA5"/>
    <w:multiLevelType w:val="hybridMultilevel"/>
    <w:tmpl w:val="671E6E14"/>
    <w:lvl w:ilvl="0" w:tplc="BB96EE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84573"/>
    <w:multiLevelType w:val="hybridMultilevel"/>
    <w:tmpl w:val="70644352"/>
    <w:lvl w:ilvl="0" w:tplc="45C29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75743"/>
    <w:multiLevelType w:val="hybridMultilevel"/>
    <w:tmpl w:val="E2B25D78"/>
    <w:lvl w:ilvl="0" w:tplc="45C29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A5383"/>
    <w:multiLevelType w:val="hybridMultilevel"/>
    <w:tmpl w:val="1E10A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5"/>
  </w:num>
  <w:num w:numId="5">
    <w:abstractNumId w:val="6"/>
  </w:num>
  <w:num w:numId="6">
    <w:abstractNumId w:val="7"/>
  </w:num>
  <w:num w:numId="7">
    <w:abstractNumId w:val="13"/>
  </w:num>
  <w:num w:numId="8">
    <w:abstractNumId w:val="9"/>
  </w:num>
  <w:num w:numId="9">
    <w:abstractNumId w:val="19"/>
  </w:num>
  <w:num w:numId="10">
    <w:abstractNumId w:val="20"/>
  </w:num>
  <w:num w:numId="11">
    <w:abstractNumId w:val="15"/>
  </w:num>
  <w:num w:numId="12">
    <w:abstractNumId w:val="21"/>
  </w:num>
  <w:num w:numId="13">
    <w:abstractNumId w:val="0"/>
  </w:num>
  <w:num w:numId="14">
    <w:abstractNumId w:val="4"/>
  </w:num>
  <w:num w:numId="15">
    <w:abstractNumId w:val="8"/>
  </w:num>
  <w:num w:numId="16">
    <w:abstractNumId w:val="1"/>
  </w:num>
  <w:num w:numId="17">
    <w:abstractNumId w:val="2"/>
  </w:num>
  <w:num w:numId="18">
    <w:abstractNumId w:val="12"/>
  </w:num>
  <w:num w:numId="19">
    <w:abstractNumId w:val="18"/>
  </w:num>
  <w:num w:numId="20">
    <w:abstractNumId w:val="11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42363B"/>
    <w:rsid w:val="000522CF"/>
    <w:rsid w:val="00060444"/>
    <w:rsid w:val="00096858"/>
    <w:rsid w:val="000C1867"/>
    <w:rsid w:val="000C36FD"/>
    <w:rsid w:val="000C4367"/>
    <w:rsid w:val="000C7D69"/>
    <w:rsid w:val="000F7556"/>
    <w:rsid w:val="00121201"/>
    <w:rsid w:val="0013374E"/>
    <w:rsid w:val="00133CE8"/>
    <w:rsid w:val="00136682"/>
    <w:rsid w:val="00185306"/>
    <w:rsid w:val="00191C78"/>
    <w:rsid w:val="001944F7"/>
    <w:rsid w:val="001958E7"/>
    <w:rsid w:val="0019774B"/>
    <w:rsid w:val="001D2189"/>
    <w:rsid w:val="001D3FAC"/>
    <w:rsid w:val="001E2506"/>
    <w:rsid w:val="00210E11"/>
    <w:rsid w:val="0022484B"/>
    <w:rsid w:val="00256148"/>
    <w:rsid w:val="002622DD"/>
    <w:rsid w:val="00262500"/>
    <w:rsid w:val="00280E9E"/>
    <w:rsid w:val="00282BEB"/>
    <w:rsid w:val="00290352"/>
    <w:rsid w:val="002D1D11"/>
    <w:rsid w:val="0032272B"/>
    <w:rsid w:val="00367588"/>
    <w:rsid w:val="003C5B43"/>
    <w:rsid w:val="003E7BFD"/>
    <w:rsid w:val="003F47E0"/>
    <w:rsid w:val="0040702D"/>
    <w:rsid w:val="00416221"/>
    <w:rsid w:val="0042363B"/>
    <w:rsid w:val="00431275"/>
    <w:rsid w:val="004558AD"/>
    <w:rsid w:val="004678D5"/>
    <w:rsid w:val="004C39CF"/>
    <w:rsid w:val="00501EDA"/>
    <w:rsid w:val="0056558E"/>
    <w:rsid w:val="005752A0"/>
    <w:rsid w:val="00581FBD"/>
    <w:rsid w:val="005833DC"/>
    <w:rsid w:val="005D33B1"/>
    <w:rsid w:val="005D70C3"/>
    <w:rsid w:val="005E6A0C"/>
    <w:rsid w:val="006B1CE3"/>
    <w:rsid w:val="006C0785"/>
    <w:rsid w:val="006F76DA"/>
    <w:rsid w:val="00710F8E"/>
    <w:rsid w:val="007125F7"/>
    <w:rsid w:val="007177FE"/>
    <w:rsid w:val="00747045"/>
    <w:rsid w:val="00754045"/>
    <w:rsid w:val="00776940"/>
    <w:rsid w:val="007938C7"/>
    <w:rsid w:val="007C4CF6"/>
    <w:rsid w:val="007D38FF"/>
    <w:rsid w:val="007D732B"/>
    <w:rsid w:val="0083600C"/>
    <w:rsid w:val="008527C6"/>
    <w:rsid w:val="00867DFA"/>
    <w:rsid w:val="0087220A"/>
    <w:rsid w:val="008A698E"/>
    <w:rsid w:val="008B0DE1"/>
    <w:rsid w:val="00930B02"/>
    <w:rsid w:val="009667C1"/>
    <w:rsid w:val="00970114"/>
    <w:rsid w:val="009850C6"/>
    <w:rsid w:val="009B6ECF"/>
    <w:rsid w:val="009C4DA4"/>
    <w:rsid w:val="00A20709"/>
    <w:rsid w:val="00A45AAA"/>
    <w:rsid w:val="00A467D4"/>
    <w:rsid w:val="00A55832"/>
    <w:rsid w:val="00A93C34"/>
    <w:rsid w:val="00AE19F6"/>
    <w:rsid w:val="00AF7EFC"/>
    <w:rsid w:val="00B5055E"/>
    <w:rsid w:val="00B731D6"/>
    <w:rsid w:val="00B963AC"/>
    <w:rsid w:val="00BD5F03"/>
    <w:rsid w:val="00C00ABB"/>
    <w:rsid w:val="00C03886"/>
    <w:rsid w:val="00C04F5C"/>
    <w:rsid w:val="00C31622"/>
    <w:rsid w:val="00C40738"/>
    <w:rsid w:val="00C51165"/>
    <w:rsid w:val="00C617C8"/>
    <w:rsid w:val="00C64FA4"/>
    <w:rsid w:val="00C74E8B"/>
    <w:rsid w:val="00CD6222"/>
    <w:rsid w:val="00D95E24"/>
    <w:rsid w:val="00DA4FB4"/>
    <w:rsid w:val="00DC1916"/>
    <w:rsid w:val="00DF16CF"/>
    <w:rsid w:val="00DF6709"/>
    <w:rsid w:val="00E04DCB"/>
    <w:rsid w:val="00E11754"/>
    <w:rsid w:val="00E3771E"/>
    <w:rsid w:val="00E41EE3"/>
    <w:rsid w:val="00E76CEC"/>
    <w:rsid w:val="00E97DD9"/>
    <w:rsid w:val="00ED457C"/>
    <w:rsid w:val="00ED5974"/>
    <w:rsid w:val="00F17B11"/>
    <w:rsid w:val="00F37543"/>
    <w:rsid w:val="00F80BA7"/>
    <w:rsid w:val="00F937CF"/>
    <w:rsid w:val="00F93AE6"/>
    <w:rsid w:val="00FE0AC3"/>
    <w:rsid w:val="00F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EEB8"/>
  <w15:docId w15:val="{BA1DD075-87A7-469B-AF8C-AD3F05CA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6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A0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E6A0C"/>
  </w:style>
  <w:style w:type="character" w:customStyle="1" w:styleId="pun">
    <w:name w:val="pun"/>
    <w:basedOn w:val="DefaultParagraphFont"/>
    <w:rsid w:val="005E6A0C"/>
  </w:style>
  <w:style w:type="paragraph" w:styleId="BalloonText">
    <w:name w:val="Balloon Text"/>
    <w:basedOn w:val="Normal"/>
    <w:link w:val="BalloonTextChar"/>
    <w:uiPriority w:val="99"/>
    <w:semiHidden/>
    <w:unhideWhenUsed/>
    <w:rsid w:val="004C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C8"/>
  </w:style>
  <w:style w:type="paragraph" w:styleId="Footer">
    <w:name w:val="footer"/>
    <w:basedOn w:val="Normal"/>
    <w:link w:val="FooterChar"/>
    <w:uiPriority w:val="99"/>
    <w:unhideWhenUsed/>
    <w:rsid w:val="00C6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31510-F193-4669-AEB8-6D71C01A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Georges Cote</cp:lastModifiedBy>
  <cp:revision>3</cp:revision>
  <dcterms:created xsi:type="dcterms:W3CDTF">2016-01-28T01:39:00Z</dcterms:created>
  <dcterms:modified xsi:type="dcterms:W3CDTF">2016-01-28T02:01:00Z</dcterms:modified>
</cp:coreProperties>
</file>