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AEF993" w14:textId="67D286D0" w:rsidR="00FC4F7E" w:rsidRPr="00660FC9" w:rsidRDefault="00FC4F7E" w:rsidP="00660FC9">
      <w:pPr>
        <w:spacing w:line="480" w:lineRule="auto"/>
        <w:rPr>
          <w:rFonts w:ascii="Arial" w:hAnsi="Arial" w:cs="Arial"/>
          <w:color w:val="000000" w:themeColor="text1"/>
          <w:shd w:val="clear" w:color="auto" w:fill="FFFFFF"/>
        </w:rPr>
      </w:pPr>
      <w:r w:rsidRPr="00660FC9">
        <w:rPr>
          <w:rFonts w:ascii="Arial" w:hAnsi="Arial" w:cs="Arial"/>
          <w:color w:val="000000" w:themeColor="text1"/>
          <w:shd w:val="clear" w:color="auto" w:fill="FFFFFF"/>
        </w:rPr>
        <w:t xml:space="preserve">Ellie </w:t>
      </w:r>
      <w:r w:rsidR="00EA5D01">
        <w:rPr>
          <w:rFonts w:ascii="Arial" w:hAnsi="Arial" w:cs="Arial"/>
          <w:color w:val="000000" w:themeColor="text1"/>
          <w:shd w:val="clear" w:color="auto" w:fill="FFFFFF"/>
        </w:rPr>
        <w:t>Barasa</w:t>
      </w:r>
    </w:p>
    <w:p w14:paraId="4B1654BA" w14:textId="2C809856" w:rsidR="00FC4F7E" w:rsidRPr="00660FC9" w:rsidRDefault="00FC4F7E" w:rsidP="00660FC9">
      <w:pPr>
        <w:spacing w:line="480" w:lineRule="auto"/>
        <w:rPr>
          <w:rFonts w:ascii="Arial" w:hAnsi="Arial" w:cs="Arial"/>
          <w:color w:val="000000" w:themeColor="text1"/>
          <w:shd w:val="clear" w:color="auto" w:fill="FFFFFF"/>
        </w:rPr>
      </w:pPr>
      <w:r w:rsidRPr="00660FC9">
        <w:rPr>
          <w:rFonts w:ascii="Arial" w:hAnsi="Arial" w:cs="Arial"/>
          <w:color w:val="000000" w:themeColor="text1"/>
          <w:shd w:val="clear" w:color="auto" w:fill="FFFFFF"/>
        </w:rPr>
        <w:t>March</w:t>
      </w:r>
      <w:r w:rsidR="00660FC9" w:rsidRPr="00660FC9">
        <w:rPr>
          <w:rFonts w:ascii="Arial" w:hAnsi="Arial" w:cs="Arial"/>
          <w:color w:val="000000" w:themeColor="text1"/>
          <w:shd w:val="clear" w:color="auto" w:fill="FFFFFF"/>
        </w:rPr>
        <w:t xml:space="preserve"> 5</w:t>
      </w:r>
      <w:r w:rsidR="004436CD" w:rsidRPr="00660FC9">
        <w:rPr>
          <w:rFonts w:ascii="Arial" w:hAnsi="Arial" w:cs="Arial"/>
          <w:color w:val="000000" w:themeColor="text1"/>
          <w:shd w:val="clear" w:color="auto" w:fill="FFFFFF"/>
          <w:vertAlign w:val="superscript"/>
        </w:rPr>
        <w:t>th</w:t>
      </w:r>
      <w:r w:rsidR="004436CD" w:rsidRPr="00660FC9">
        <w:rPr>
          <w:rFonts w:ascii="Arial" w:hAnsi="Arial" w:cs="Arial"/>
          <w:color w:val="000000" w:themeColor="text1"/>
          <w:shd w:val="clear" w:color="auto" w:fill="FFFFFF"/>
        </w:rPr>
        <w:t>,</w:t>
      </w:r>
      <w:r w:rsidRPr="00660FC9">
        <w:rPr>
          <w:rFonts w:ascii="Arial" w:hAnsi="Arial" w:cs="Arial"/>
          <w:color w:val="000000" w:themeColor="text1"/>
          <w:shd w:val="clear" w:color="auto" w:fill="FFFFFF"/>
        </w:rPr>
        <w:t xml:space="preserve"> 2023</w:t>
      </w:r>
      <w:r w:rsidR="0033577D">
        <w:rPr>
          <w:rFonts w:ascii="Arial" w:hAnsi="Arial" w:cs="Arial"/>
          <w:color w:val="000000" w:themeColor="text1"/>
          <w:shd w:val="clear" w:color="auto" w:fill="FFFFFF"/>
        </w:rPr>
        <w:t>.</w:t>
      </w:r>
    </w:p>
    <w:p w14:paraId="1C37FF51" w14:textId="7EF53B4D" w:rsidR="004011E5" w:rsidRPr="00660FC9" w:rsidRDefault="00FC4F7E" w:rsidP="004011E5">
      <w:pPr>
        <w:spacing w:line="480" w:lineRule="auto"/>
        <w:ind w:left="2160" w:firstLine="720"/>
        <w:rPr>
          <w:rFonts w:ascii="Arial" w:hAnsi="Arial" w:cs="Arial"/>
          <w:color w:val="000000" w:themeColor="text1"/>
          <w:shd w:val="clear" w:color="auto" w:fill="FFFFFF"/>
        </w:rPr>
      </w:pPr>
      <w:r w:rsidRPr="00660FC9">
        <w:rPr>
          <w:rFonts w:ascii="Arial" w:hAnsi="Arial" w:cs="Arial"/>
          <w:color w:val="000000" w:themeColor="text1"/>
          <w:shd w:val="clear" w:color="auto" w:fill="FFFFFF"/>
        </w:rPr>
        <w:t>Analysis of Peer Aspirant Policies</w:t>
      </w:r>
    </w:p>
    <w:p w14:paraId="12D4F92D" w14:textId="7EE9D888" w:rsidR="00413145" w:rsidRDefault="0068590A" w:rsidP="004436CD">
      <w:pPr>
        <w:spacing w:line="480" w:lineRule="auto"/>
        <w:ind w:firstLine="360"/>
        <w:rPr>
          <w:rFonts w:ascii="Arial" w:hAnsi="Arial" w:cs="Arial"/>
          <w:color w:val="000000" w:themeColor="text1"/>
          <w:shd w:val="clear" w:color="auto" w:fill="FFFFFF"/>
        </w:rPr>
      </w:pPr>
      <w:r>
        <w:rPr>
          <w:rFonts w:ascii="Arial" w:hAnsi="Arial" w:cs="Arial"/>
          <w:noProof/>
          <w:color w:val="000000" w:themeColor="text1"/>
          <w:shd w:val="clear" w:color="auto" w:fill="FFFFFF"/>
        </w:rPr>
        <w:drawing>
          <wp:inline distT="0" distB="0" distL="0" distR="0" wp14:anchorId="6C803715" wp14:editId="4A8015F9">
            <wp:extent cx="5824800" cy="1873955"/>
            <wp:effectExtent l="0" t="0" r="5080" b="5715"/>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13521" cy="1934670"/>
                    </a:xfrm>
                    <a:prstGeom prst="rect">
                      <a:avLst/>
                    </a:prstGeom>
                  </pic:spPr>
                </pic:pic>
              </a:graphicData>
            </a:graphic>
          </wp:inline>
        </w:drawing>
      </w:r>
    </w:p>
    <w:p w14:paraId="716193C5" w14:textId="7C3D48D9" w:rsidR="0068590A" w:rsidRPr="004011E5" w:rsidRDefault="0068590A" w:rsidP="004011E5">
      <w:pPr>
        <w:pStyle w:val="NormalWeb"/>
        <w:spacing w:line="480" w:lineRule="auto"/>
        <w:ind w:firstLine="360"/>
        <w:rPr>
          <w:rFonts w:ascii="Arial" w:hAnsi="Arial" w:cs="Arial"/>
          <w:sz w:val="16"/>
          <w:szCs w:val="16"/>
        </w:rPr>
      </w:pPr>
      <w:r>
        <w:rPr>
          <w:rFonts w:ascii="Arial" w:hAnsi="Arial" w:cs="Arial"/>
          <w:sz w:val="16"/>
          <w:szCs w:val="16"/>
        </w:rPr>
        <w:t>I</w:t>
      </w:r>
      <w:r w:rsidRPr="0068590A">
        <w:rPr>
          <w:rFonts w:ascii="Arial" w:hAnsi="Arial" w:cs="Arial"/>
          <w:sz w:val="16"/>
          <w:szCs w:val="16"/>
        </w:rPr>
        <w:t xml:space="preserve">mage </w:t>
      </w:r>
      <w:r>
        <w:rPr>
          <w:rFonts w:ascii="Arial" w:hAnsi="Arial" w:cs="Arial"/>
          <w:sz w:val="16"/>
          <w:szCs w:val="16"/>
        </w:rPr>
        <w:t>1.</w:t>
      </w:r>
      <w:r w:rsidR="00B035D3">
        <w:rPr>
          <w:rFonts w:ascii="Arial" w:hAnsi="Arial" w:cs="Arial"/>
          <w:sz w:val="16"/>
          <w:szCs w:val="16"/>
        </w:rPr>
        <w:t xml:space="preserve"> Website landing page</w:t>
      </w:r>
      <w:r>
        <w:rPr>
          <w:rFonts w:ascii="Arial" w:hAnsi="Arial" w:cs="Arial"/>
          <w:sz w:val="16"/>
          <w:szCs w:val="16"/>
        </w:rPr>
        <w:t xml:space="preserve"> </w:t>
      </w:r>
      <w:r w:rsidRPr="0068590A">
        <w:rPr>
          <w:rFonts w:ascii="Arial" w:hAnsi="Arial" w:cs="Arial"/>
          <w:sz w:val="16"/>
          <w:szCs w:val="16"/>
        </w:rPr>
        <w:t xml:space="preserve"> </w:t>
      </w:r>
      <w:hyperlink r:id="rId8" w:history="1">
        <w:r w:rsidR="00844204" w:rsidRPr="00293DD8">
          <w:rPr>
            <w:rStyle w:val="Hyperlink"/>
            <w:rFonts w:ascii="Arial" w:hAnsi="Arial" w:cs="Arial"/>
            <w:sz w:val="16"/>
            <w:szCs w:val="16"/>
          </w:rPr>
          <w:t>https://sipnuuk.karuk.us/digital-heritage</w:t>
        </w:r>
      </w:hyperlink>
      <w:r w:rsidR="00844204">
        <w:rPr>
          <w:rFonts w:ascii="Arial" w:hAnsi="Arial" w:cs="Arial"/>
          <w:sz w:val="16"/>
          <w:szCs w:val="16"/>
        </w:rPr>
        <w:t xml:space="preserve"> </w:t>
      </w:r>
    </w:p>
    <w:p w14:paraId="51AF295B" w14:textId="28DC04AB" w:rsidR="001E5DAA" w:rsidRPr="00660FC9" w:rsidRDefault="00037E32" w:rsidP="00660FC9">
      <w:pPr>
        <w:pStyle w:val="NormalWeb"/>
        <w:spacing w:line="480" w:lineRule="auto"/>
        <w:ind w:firstLine="360"/>
        <w:rPr>
          <w:rFonts w:ascii="Arial" w:hAnsi="Arial" w:cs="Arial"/>
        </w:rPr>
      </w:pPr>
      <w:proofErr w:type="spellStart"/>
      <w:r w:rsidRPr="00660FC9">
        <w:rPr>
          <w:rFonts w:ascii="Arial" w:hAnsi="Arial" w:cs="Arial"/>
          <w:color w:val="181817"/>
          <w:shd w:val="clear" w:color="auto" w:fill="FFFFFF"/>
        </w:rPr>
        <w:t>Sípnuuk</w:t>
      </w:r>
      <w:proofErr w:type="spellEnd"/>
      <w:r w:rsidR="001D4186" w:rsidRPr="00660FC9">
        <w:rPr>
          <w:rFonts w:ascii="Arial" w:hAnsi="Arial" w:cs="Arial"/>
          <w:color w:val="181817"/>
          <w:shd w:val="clear" w:color="auto" w:fill="FFFFFF"/>
        </w:rPr>
        <w:t xml:space="preserve"> (Storage Basket in Karuk) is </w:t>
      </w:r>
      <w:r w:rsidR="001D4186" w:rsidRPr="00660FC9">
        <w:rPr>
          <w:rFonts w:ascii="Arial" w:hAnsi="Arial" w:cs="Arial"/>
        </w:rPr>
        <w:t xml:space="preserve">a Digital Library, Archives, and Museum that </w:t>
      </w:r>
      <w:r w:rsidR="00127575" w:rsidRPr="00660FC9">
        <w:rPr>
          <w:rFonts w:ascii="Arial" w:hAnsi="Arial" w:cs="Arial"/>
        </w:rPr>
        <w:t xml:space="preserve">began in 2012 as a place for the indigenous people of Karuk in California, US to preserve their cultural heritage, decolonize the biased depictions and interpretations of their culture, and to embrace the right of self-determinism without Eurocentric established cultural systems. This effort is a part of a larger Indigenous movement to reclaim stolen items of great cultural importance and for </w:t>
      </w:r>
      <w:r w:rsidR="0068590A">
        <w:rPr>
          <w:rFonts w:ascii="Arial" w:hAnsi="Arial" w:cs="Arial"/>
        </w:rPr>
        <w:t xml:space="preserve">gaining </w:t>
      </w:r>
      <w:r w:rsidR="00127575" w:rsidRPr="00660FC9">
        <w:rPr>
          <w:rFonts w:ascii="Arial" w:hAnsi="Arial" w:cs="Arial"/>
        </w:rPr>
        <w:t xml:space="preserve">power </w:t>
      </w:r>
      <w:r w:rsidR="0068590A">
        <w:rPr>
          <w:rFonts w:ascii="Arial" w:hAnsi="Arial" w:cs="Arial"/>
        </w:rPr>
        <w:t xml:space="preserve">of self-determinism </w:t>
      </w:r>
      <w:r w:rsidR="00127575" w:rsidRPr="00660FC9">
        <w:rPr>
          <w:rFonts w:ascii="Arial" w:hAnsi="Arial" w:cs="Arial"/>
        </w:rPr>
        <w:t>within their rightful lands and artifact curation systems: “The questions, concerns, and needs for more culturally responsive information management systems are not few and represent real challenges for Indigenous peoples.” (Hillman et al 2017:302</w:t>
      </w:r>
      <w:r w:rsidR="00B005A1" w:rsidRPr="00660FC9">
        <w:rPr>
          <w:rFonts w:ascii="Arial" w:hAnsi="Arial" w:cs="Arial"/>
        </w:rPr>
        <w:t xml:space="preserve">) </w:t>
      </w:r>
    </w:p>
    <w:p w14:paraId="11F14B54" w14:textId="4C843A81" w:rsidR="001E5DAA" w:rsidRDefault="00B005A1" w:rsidP="00660FC9">
      <w:pPr>
        <w:pStyle w:val="NormalWeb"/>
        <w:spacing w:line="480" w:lineRule="auto"/>
        <w:ind w:firstLine="360"/>
        <w:rPr>
          <w:rFonts w:ascii="Arial" w:hAnsi="Arial" w:cs="Arial"/>
        </w:rPr>
      </w:pPr>
      <w:r w:rsidRPr="00660FC9">
        <w:rPr>
          <w:rFonts w:ascii="Arial" w:hAnsi="Arial" w:cs="Arial"/>
        </w:rPr>
        <w:t>The</w:t>
      </w:r>
      <w:r w:rsidR="00127575" w:rsidRPr="00660FC9">
        <w:rPr>
          <w:rFonts w:ascii="Arial" w:hAnsi="Arial" w:cs="Arial"/>
        </w:rPr>
        <w:t xml:space="preserve"> scope of this project covered both physical and digital items ranging from ceremonial to oral histories that show the effort taken to preserve the Karuk region’s </w:t>
      </w:r>
      <w:r w:rsidR="00127575" w:rsidRPr="00660FC9">
        <w:rPr>
          <w:rFonts w:ascii="Arial" w:hAnsi="Arial" w:cs="Arial"/>
        </w:rPr>
        <w:lastRenderedPageBreak/>
        <w:t>historic and contemporary cultural heritage, ecological knowledge, and food systems.  The digital system itself was first used to transform food security</w:t>
      </w:r>
      <w:r w:rsidRPr="00660FC9">
        <w:rPr>
          <w:rFonts w:ascii="Arial" w:hAnsi="Arial" w:cs="Arial"/>
        </w:rPr>
        <w:t xml:space="preserve"> conscious</w:t>
      </w:r>
      <w:r w:rsidR="00127575" w:rsidRPr="00660FC9">
        <w:rPr>
          <w:rFonts w:ascii="Arial" w:hAnsi="Arial" w:cs="Arial"/>
        </w:rPr>
        <w:t xml:space="preserve"> items such as established literature </w:t>
      </w:r>
      <w:r w:rsidRPr="00660FC9">
        <w:rPr>
          <w:rFonts w:ascii="Arial" w:hAnsi="Arial" w:cs="Arial"/>
        </w:rPr>
        <w:t>and indigenous projects on the topic in</w:t>
      </w:r>
      <w:r w:rsidR="00127575" w:rsidRPr="00660FC9">
        <w:rPr>
          <w:rFonts w:ascii="Arial" w:hAnsi="Arial" w:cs="Arial"/>
        </w:rPr>
        <w:t>to digital data</w:t>
      </w:r>
      <w:r w:rsidR="0068590A">
        <w:rPr>
          <w:rFonts w:ascii="Arial" w:hAnsi="Arial" w:cs="Arial"/>
        </w:rPr>
        <w:t xml:space="preserve"> that could be preserved and accessed by select members</w:t>
      </w:r>
      <w:r w:rsidRPr="00660FC9">
        <w:rPr>
          <w:rFonts w:ascii="Arial" w:hAnsi="Arial" w:cs="Arial"/>
        </w:rPr>
        <w:t xml:space="preserve">. To medicate Western influence, Adrienne Harling, a local non-Native professional </w:t>
      </w:r>
      <w:r w:rsidR="008321BF" w:rsidRPr="00660FC9">
        <w:rPr>
          <w:rFonts w:ascii="Arial" w:hAnsi="Arial" w:cs="Arial"/>
        </w:rPr>
        <w:t>librarian,</w:t>
      </w:r>
      <w:r w:rsidRPr="00660FC9">
        <w:rPr>
          <w:rFonts w:ascii="Arial" w:hAnsi="Arial" w:cs="Arial"/>
        </w:rPr>
        <w:t xml:space="preserve"> and archivist, was supervised and provided with tribal oversight by the Karuk director of the Department of Natural Resources, Leaf Hillman. (</w:t>
      </w:r>
      <w:r w:rsidR="008736A9" w:rsidRPr="00660FC9">
        <w:rPr>
          <w:rFonts w:ascii="Arial" w:hAnsi="Arial" w:cs="Arial"/>
        </w:rPr>
        <w:t>Hillman et al 2017:</w:t>
      </w:r>
      <w:r w:rsidRPr="00660FC9">
        <w:rPr>
          <w:rFonts w:ascii="Arial" w:hAnsi="Arial" w:cs="Arial"/>
        </w:rPr>
        <w:t xml:space="preserve">303) A council was also established to provide a broad range of input from all areas of </w:t>
      </w:r>
      <w:proofErr w:type="spellStart"/>
      <w:r w:rsidRPr="00660FC9">
        <w:rPr>
          <w:rFonts w:ascii="Arial" w:hAnsi="Arial" w:cs="Arial"/>
        </w:rPr>
        <w:t>Kuruk</w:t>
      </w:r>
      <w:proofErr w:type="spellEnd"/>
      <w:r w:rsidRPr="00660FC9">
        <w:rPr>
          <w:rFonts w:ascii="Arial" w:hAnsi="Arial" w:cs="Arial"/>
        </w:rPr>
        <w:t xml:space="preserve"> society, </w:t>
      </w:r>
      <w:proofErr w:type="spellStart"/>
      <w:r w:rsidRPr="00660FC9">
        <w:rPr>
          <w:rFonts w:ascii="Arial" w:hAnsi="Arial" w:cs="Arial"/>
        </w:rPr>
        <w:t>Sípnuuk</w:t>
      </w:r>
      <w:proofErr w:type="spellEnd"/>
      <w:r w:rsidRPr="00660FC9">
        <w:rPr>
          <w:rFonts w:ascii="Arial" w:hAnsi="Arial" w:cs="Arial"/>
        </w:rPr>
        <w:t xml:space="preserve"> Advisory Committee (SAC).  </w:t>
      </w:r>
    </w:p>
    <w:p w14:paraId="41ACC3A7" w14:textId="77777777" w:rsidR="0068590A" w:rsidRDefault="0068590A" w:rsidP="00660FC9">
      <w:pPr>
        <w:pStyle w:val="NormalWeb"/>
        <w:spacing w:line="480" w:lineRule="auto"/>
        <w:ind w:firstLine="360"/>
        <w:rPr>
          <w:rFonts w:ascii="Arial" w:hAnsi="Arial" w:cs="Arial"/>
          <w:sz w:val="16"/>
          <w:szCs w:val="16"/>
        </w:rPr>
      </w:pPr>
      <w:r>
        <w:rPr>
          <w:rFonts w:ascii="Arial" w:hAnsi="Arial" w:cs="Arial"/>
          <w:noProof/>
        </w:rPr>
        <w:drawing>
          <wp:inline distT="0" distB="0" distL="0" distR="0" wp14:anchorId="6E019461" wp14:editId="5526B999">
            <wp:extent cx="5937885" cy="1873956"/>
            <wp:effectExtent l="0" t="0" r="5715" b="5715"/>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39558" cy="1906043"/>
                    </a:xfrm>
                    <a:prstGeom prst="rect">
                      <a:avLst/>
                    </a:prstGeom>
                  </pic:spPr>
                </pic:pic>
              </a:graphicData>
            </a:graphic>
          </wp:inline>
        </w:drawing>
      </w:r>
    </w:p>
    <w:p w14:paraId="0D02017E" w14:textId="2FC79306" w:rsidR="0068590A" w:rsidRPr="0068590A" w:rsidRDefault="0068590A" w:rsidP="00660FC9">
      <w:pPr>
        <w:pStyle w:val="NormalWeb"/>
        <w:spacing w:line="480" w:lineRule="auto"/>
        <w:ind w:firstLine="360"/>
        <w:rPr>
          <w:rFonts w:ascii="Arial" w:hAnsi="Arial" w:cs="Arial"/>
          <w:sz w:val="16"/>
          <w:szCs w:val="16"/>
        </w:rPr>
      </w:pPr>
      <w:r>
        <w:rPr>
          <w:rFonts w:ascii="Arial" w:hAnsi="Arial" w:cs="Arial"/>
          <w:sz w:val="16"/>
          <w:szCs w:val="16"/>
        </w:rPr>
        <w:t>I</w:t>
      </w:r>
      <w:r w:rsidRPr="0068590A">
        <w:rPr>
          <w:rFonts w:ascii="Arial" w:hAnsi="Arial" w:cs="Arial"/>
          <w:sz w:val="16"/>
          <w:szCs w:val="16"/>
        </w:rPr>
        <w:t>mage 2. https://sipnuuk.karuk.us/digital-heritage</w:t>
      </w:r>
    </w:p>
    <w:p w14:paraId="3A21B7F0" w14:textId="03F71BD9" w:rsidR="001E5DAA" w:rsidRPr="00660FC9" w:rsidRDefault="001E5DAA" w:rsidP="00660FC9">
      <w:pPr>
        <w:pStyle w:val="NormalWeb"/>
        <w:spacing w:line="480" w:lineRule="auto"/>
        <w:ind w:firstLine="360"/>
        <w:rPr>
          <w:rFonts w:ascii="Arial" w:hAnsi="Arial" w:cs="Arial"/>
        </w:rPr>
      </w:pPr>
      <w:r w:rsidRPr="00660FC9">
        <w:rPr>
          <w:rFonts w:ascii="Arial" w:hAnsi="Arial" w:cs="Arial"/>
        </w:rPr>
        <w:t xml:space="preserve">Concerning the creation, </w:t>
      </w:r>
      <w:r w:rsidR="0068590A" w:rsidRPr="00660FC9">
        <w:rPr>
          <w:rFonts w:ascii="Arial" w:hAnsi="Arial" w:cs="Arial"/>
        </w:rPr>
        <w:t>ingestion,</w:t>
      </w:r>
      <w:r w:rsidRPr="00660FC9">
        <w:rPr>
          <w:rFonts w:ascii="Arial" w:hAnsi="Arial" w:cs="Arial"/>
        </w:rPr>
        <w:t xml:space="preserve"> and reuse of data, the </w:t>
      </w:r>
      <w:proofErr w:type="spellStart"/>
      <w:r w:rsidRPr="00660FC9">
        <w:rPr>
          <w:rFonts w:ascii="Arial" w:hAnsi="Arial" w:cs="Arial"/>
        </w:rPr>
        <w:t>Sípnuuk</w:t>
      </w:r>
      <w:proofErr w:type="spellEnd"/>
      <w:r w:rsidRPr="00660FC9">
        <w:rPr>
          <w:rFonts w:ascii="Arial" w:hAnsi="Arial" w:cs="Arial"/>
        </w:rPr>
        <w:t xml:space="preserve"> project had to address issues surrounding authorship, outside researcher’s use and creation of raw data and self-education around cultural and intellectual property rights. Western laws do not simply disappear when a decision is made to build a system separate from it. Copyright laws still needed to be addressed in the policy protocols with proper legal counsel before being approved by the Karuk Tribal Council. (304) </w:t>
      </w:r>
    </w:p>
    <w:p w14:paraId="0F68F1FB" w14:textId="2162024B" w:rsidR="001E5DAA" w:rsidRPr="00660FC9" w:rsidRDefault="001E5DAA" w:rsidP="00844204">
      <w:pPr>
        <w:pStyle w:val="NormalWeb"/>
        <w:spacing w:line="480" w:lineRule="auto"/>
        <w:ind w:firstLine="360"/>
        <w:rPr>
          <w:rFonts w:ascii="Arial" w:hAnsi="Arial" w:cs="Arial"/>
        </w:rPr>
      </w:pPr>
      <w:r w:rsidRPr="00660FC9">
        <w:rPr>
          <w:rFonts w:ascii="Arial" w:hAnsi="Arial" w:cs="Arial"/>
        </w:rPr>
        <w:lastRenderedPageBreak/>
        <w:t>This project shows the dualling binary present in copyright that indigenous people must contend with. In one sense it is a significant barrier to gaining the right to self-determination and control over their cultural and intellectual property. In the other</w:t>
      </w:r>
      <w:r w:rsidR="004011E5">
        <w:rPr>
          <w:rFonts w:ascii="Arial" w:hAnsi="Arial" w:cs="Arial"/>
        </w:rPr>
        <w:t>,</w:t>
      </w:r>
      <w:r w:rsidRPr="00660FC9">
        <w:rPr>
          <w:rFonts w:ascii="Arial" w:hAnsi="Arial" w:cs="Arial"/>
        </w:rPr>
        <w:t xml:space="preserve"> they must adapt and use copyright law to construct their own barrier against Western interference and legislative action. </w:t>
      </w:r>
      <w:r w:rsidR="0068590A">
        <w:rPr>
          <w:rFonts w:ascii="Arial" w:hAnsi="Arial" w:cs="Arial"/>
        </w:rPr>
        <w:t xml:space="preserve">This adaptation becomes </w:t>
      </w:r>
      <w:r w:rsidR="00220539">
        <w:rPr>
          <w:rFonts w:ascii="Arial" w:hAnsi="Arial" w:cs="Arial"/>
        </w:rPr>
        <w:t>an</w:t>
      </w:r>
      <w:r w:rsidR="0068590A">
        <w:rPr>
          <w:rFonts w:ascii="Arial" w:hAnsi="Arial" w:cs="Arial"/>
        </w:rPr>
        <w:t xml:space="preserve"> </w:t>
      </w:r>
      <w:r w:rsidR="00220539">
        <w:rPr>
          <w:rFonts w:ascii="Arial" w:hAnsi="Arial" w:cs="Arial"/>
        </w:rPr>
        <w:t xml:space="preserve">impossibility in one major way, who has access to what ancestral and ceremonial information. </w:t>
      </w:r>
      <w:r w:rsidRPr="00660FC9">
        <w:rPr>
          <w:rFonts w:ascii="Arial" w:hAnsi="Arial" w:cs="Arial"/>
        </w:rPr>
        <w:t>“</w:t>
      </w:r>
      <w:r w:rsidRPr="0068590A">
        <w:rPr>
          <w:rFonts w:ascii="Arial" w:hAnsi="Arial" w:cs="Arial"/>
          <w:i/>
          <w:iCs/>
        </w:rPr>
        <w:t xml:space="preserve">For example, traditional Karuk laws differentiate between men’s and women’s knowledge around </w:t>
      </w:r>
      <w:r w:rsidR="0068590A" w:rsidRPr="0068590A">
        <w:rPr>
          <w:rFonts w:ascii="Arial" w:hAnsi="Arial" w:cs="Arial"/>
          <w:i/>
          <w:iCs/>
        </w:rPr>
        <w:t>specific</w:t>
      </w:r>
      <w:r w:rsidRPr="0068590A">
        <w:rPr>
          <w:rFonts w:ascii="Arial" w:hAnsi="Arial" w:cs="Arial"/>
          <w:i/>
          <w:iCs/>
        </w:rPr>
        <w:t xml:space="preserve"> traditional protocols. Also, information about specific locations can be culturally sensitive and protected by certain families and/or qualified people.</w:t>
      </w:r>
      <w:r w:rsidR="00220539">
        <w:rPr>
          <w:rFonts w:ascii="Arial" w:hAnsi="Arial" w:cs="Arial"/>
          <w:i/>
          <w:iCs/>
        </w:rPr>
        <w:t xml:space="preserve">” </w:t>
      </w:r>
      <w:r w:rsidR="00220539">
        <w:rPr>
          <w:rFonts w:ascii="Arial" w:hAnsi="Arial" w:cs="Arial"/>
        </w:rPr>
        <w:t xml:space="preserve"> It is because of these oppositional needs that the </w:t>
      </w:r>
      <w:proofErr w:type="spellStart"/>
      <w:r w:rsidR="00220539">
        <w:rPr>
          <w:rFonts w:ascii="Arial" w:hAnsi="Arial" w:cs="Arial"/>
        </w:rPr>
        <w:t>Sípnuuk</w:t>
      </w:r>
      <w:proofErr w:type="spellEnd"/>
      <w:r w:rsidR="00220539">
        <w:rPr>
          <w:rFonts w:ascii="Arial" w:hAnsi="Arial" w:cs="Arial"/>
        </w:rPr>
        <w:t xml:space="preserve"> project uses the CMS </w:t>
      </w:r>
      <w:proofErr w:type="spellStart"/>
      <w:r w:rsidR="00220539">
        <w:rPr>
          <w:rFonts w:ascii="Arial" w:hAnsi="Arial" w:cs="Arial"/>
        </w:rPr>
        <w:t>Mukutu’s</w:t>
      </w:r>
      <w:proofErr w:type="spellEnd"/>
      <w:r w:rsidR="00220539">
        <w:rPr>
          <w:rFonts w:ascii="Arial" w:hAnsi="Arial" w:cs="Arial"/>
        </w:rPr>
        <w:t xml:space="preserve"> protocol feature to customize their own system to the tribe’s needs and still accomplish the needed adaptation to Western copyright laws: </w:t>
      </w:r>
      <w:r w:rsidRPr="0068590A">
        <w:rPr>
          <w:rFonts w:ascii="Arial" w:hAnsi="Arial" w:cs="Arial"/>
          <w:i/>
          <w:iCs/>
        </w:rPr>
        <w:t xml:space="preserve">By placing copyrighted items in a protocol that requires password protection, we can provide our registered site users a means for fair use. </w:t>
      </w:r>
      <w:r w:rsidR="000B3A65" w:rsidRPr="0068590A">
        <w:rPr>
          <w:rFonts w:ascii="Arial" w:hAnsi="Arial" w:cs="Arial"/>
          <w:i/>
          <w:iCs/>
        </w:rPr>
        <w:t>“(</w:t>
      </w:r>
      <w:r w:rsidRPr="00660FC9">
        <w:rPr>
          <w:rFonts w:ascii="Arial" w:hAnsi="Arial" w:cs="Arial"/>
        </w:rPr>
        <w:t xml:space="preserve">307) </w:t>
      </w:r>
    </w:p>
    <w:p w14:paraId="10D8268B" w14:textId="10B15A82" w:rsidR="00E1053C" w:rsidRDefault="0057290A" w:rsidP="0068590A">
      <w:pPr>
        <w:pStyle w:val="NormalWeb"/>
        <w:spacing w:line="480" w:lineRule="auto"/>
        <w:ind w:firstLine="360"/>
        <w:rPr>
          <w:rFonts w:ascii="Arial" w:hAnsi="Arial" w:cs="Arial"/>
        </w:rPr>
      </w:pPr>
      <w:r w:rsidRPr="00660FC9">
        <w:rPr>
          <w:rFonts w:ascii="Arial" w:hAnsi="Arial" w:cs="Arial"/>
        </w:rPr>
        <w:t>Another challenge that has emerged is the high barriers to become a staff member or manager of the digital archive which includes</w:t>
      </w:r>
      <w:r w:rsidR="00220539">
        <w:rPr>
          <w:rFonts w:ascii="Arial" w:hAnsi="Arial" w:cs="Arial"/>
        </w:rPr>
        <w:t>,</w:t>
      </w:r>
      <w:r w:rsidRPr="00660FC9">
        <w:rPr>
          <w:rFonts w:ascii="Arial" w:hAnsi="Arial" w:cs="Arial"/>
        </w:rPr>
        <w:t xml:space="preserve"> </w:t>
      </w:r>
      <w:r w:rsidR="00220539">
        <w:rPr>
          <w:rFonts w:ascii="Arial" w:hAnsi="Arial" w:cs="Arial"/>
        </w:rPr>
        <w:t>again, westernized</w:t>
      </w:r>
      <w:r w:rsidRPr="00660FC9">
        <w:rPr>
          <w:rFonts w:ascii="Arial" w:hAnsi="Arial" w:cs="Arial"/>
        </w:rPr>
        <w:t xml:space="preserve"> established systems that require graduate degrees in the specialized field of archival and library management. The critical need for the digital system’s managers and</w:t>
      </w:r>
      <w:r w:rsidR="00220539">
        <w:rPr>
          <w:rFonts w:ascii="Arial" w:hAnsi="Arial" w:cs="Arial"/>
        </w:rPr>
        <w:t xml:space="preserve"> qualified </w:t>
      </w:r>
      <w:r w:rsidRPr="00660FC9">
        <w:rPr>
          <w:rFonts w:ascii="Arial" w:hAnsi="Arial" w:cs="Arial"/>
        </w:rPr>
        <w:t xml:space="preserve">staff to have appropriate cultural knowledge, qualifications, and oversight </w:t>
      </w:r>
      <w:r w:rsidR="00220539">
        <w:rPr>
          <w:rFonts w:ascii="Arial" w:hAnsi="Arial" w:cs="Arial"/>
        </w:rPr>
        <w:t xml:space="preserve">in addition having </w:t>
      </w:r>
      <w:r w:rsidRPr="00660FC9">
        <w:rPr>
          <w:rFonts w:ascii="Arial" w:hAnsi="Arial" w:cs="Arial"/>
        </w:rPr>
        <w:t>strong relationships within the tribal community create</w:t>
      </w:r>
      <w:r w:rsidR="00220539">
        <w:rPr>
          <w:rFonts w:ascii="Arial" w:hAnsi="Arial" w:cs="Arial"/>
        </w:rPr>
        <w:t>s</w:t>
      </w:r>
      <w:r w:rsidRPr="00660FC9">
        <w:rPr>
          <w:rFonts w:ascii="Arial" w:hAnsi="Arial" w:cs="Arial"/>
        </w:rPr>
        <w:t xml:space="preserve"> a great responsibility and a hard position </w:t>
      </w:r>
      <w:r w:rsidR="00220539">
        <w:rPr>
          <w:rFonts w:ascii="Arial" w:hAnsi="Arial" w:cs="Arial"/>
        </w:rPr>
        <w:t xml:space="preserve">to take on let alone be accepted. </w:t>
      </w:r>
    </w:p>
    <w:p w14:paraId="2079C392" w14:textId="77777777" w:rsidR="00B035D3" w:rsidRDefault="0068590A" w:rsidP="00B035D3">
      <w:pPr>
        <w:pStyle w:val="NormalWeb"/>
        <w:spacing w:line="480" w:lineRule="auto"/>
        <w:ind w:firstLine="360"/>
        <w:rPr>
          <w:rFonts w:ascii="Arial" w:hAnsi="Arial" w:cs="Arial"/>
          <w:b/>
          <w:bCs/>
        </w:rPr>
      </w:pPr>
      <w:r w:rsidRPr="0068590A">
        <w:rPr>
          <w:rFonts w:ascii="Arial" w:hAnsi="Arial" w:cs="Arial"/>
          <w:b/>
          <w:bCs/>
        </w:rPr>
        <w:t>IKMS</w:t>
      </w:r>
      <w:r w:rsidR="00B035D3">
        <w:rPr>
          <w:rFonts w:ascii="Arial" w:hAnsi="Arial" w:cs="Arial"/>
          <w:b/>
          <w:bCs/>
        </w:rPr>
        <w:t xml:space="preserve"> </w:t>
      </w:r>
    </w:p>
    <w:p w14:paraId="5913EDD1" w14:textId="11C07CA0" w:rsidR="00E1053C" w:rsidRPr="00B035D3" w:rsidRDefault="00E1053C" w:rsidP="00B035D3">
      <w:pPr>
        <w:pStyle w:val="NormalWeb"/>
        <w:spacing w:line="480" w:lineRule="auto"/>
        <w:ind w:firstLine="720"/>
        <w:rPr>
          <w:rFonts w:ascii="Arial" w:hAnsi="Arial" w:cs="Arial"/>
          <w:b/>
          <w:bCs/>
        </w:rPr>
      </w:pPr>
      <w:r w:rsidRPr="00E1053C">
        <w:rPr>
          <w:rFonts w:ascii="Arial" w:hAnsi="Arial" w:cs="Arial"/>
        </w:rPr>
        <w:lastRenderedPageBreak/>
        <w:t>The Indigenous Knowledge Management System (IKMS) is a digital preservation system developed by the South African Council for Scientific and Industrial Research (CSIR) in collaboration with Indigenous communities. The system is designed to enable Indigenous communities to store and share their knowledge digitally while maintaining control over who can access</w:t>
      </w:r>
      <w:r w:rsidR="00B035D3">
        <w:rPr>
          <w:rFonts w:ascii="Arial" w:hAnsi="Arial" w:cs="Arial"/>
        </w:rPr>
        <w:t xml:space="preserve"> and gives indigenous communities the choice to </w:t>
      </w:r>
      <w:r w:rsidRPr="00E1053C">
        <w:rPr>
          <w:rFonts w:ascii="Arial" w:hAnsi="Arial" w:cs="Arial"/>
        </w:rPr>
        <w:t>share th</w:t>
      </w:r>
      <w:r w:rsidR="00B035D3">
        <w:rPr>
          <w:rFonts w:ascii="Arial" w:hAnsi="Arial" w:cs="Arial"/>
        </w:rPr>
        <w:t>eir</w:t>
      </w:r>
      <w:r w:rsidRPr="00E1053C">
        <w:rPr>
          <w:rFonts w:ascii="Arial" w:hAnsi="Arial" w:cs="Arial"/>
        </w:rPr>
        <w:t xml:space="preserve"> knowledge with other communities or with researchers.</w:t>
      </w:r>
      <w:r w:rsidR="00B035D3">
        <w:rPr>
          <w:rFonts w:ascii="Arial" w:hAnsi="Arial" w:cs="Arial"/>
        </w:rPr>
        <w:t xml:space="preserve"> However,</w:t>
      </w:r>
      <w:r w:rsidR="004011E5">
        <w:rPr>
          <w:rFonts w:ascii="Arial" w:hAnsi="Arial" w:cs="Arial"/>
        </w:rPr>
        <w:t xml:space="preserve"> Balogun and </w:t>
      </w:r>
      <w:proofErr w:type="spellStart"/>
      <w:r w:rsidR="004011E5">
        <w:rPr>
          <w:rFonts w:ascii="Arial" w:hAnsi="Arial" w:cs="Arial"/>
        </w:rPr>
        <w:t>Kalusopa</w:t>
      </w:r>
      <w:proofErr w:type="spellEnd"/>
      <w:r w:rsidR="004011E5">
        <w:rPr>
          <w:rFonts w:ascii="Arial" w:hAnsi="Arial" w:cs="Arial"/>
        </w:rPr>
        <w:t xml:space="preserve"> point out two major issues that have emerged in the systems being created in South African for Indigenous communities, metadata standardization and the lack of adequate backup systems. These issues are very important needs to be addressed because what has been created is vital to the survival of indigenous knowledge in the future. </w:t>
      </w:r>
    </w:p>
    <w:p w14:paraId="0604590A" w14:textId="5C25D039" w:rsidR="00E1053C" w:rsidRPr="00660FC9" w:rsidRDefault="00E1053C" w:rsidP="00B035D3">
      <w:pPr>
        <w:spacing w:line="480" w:lineRule="auto"/>
        <w:ind w:firstLine="720"/>
        <w:rPr>
          <w:rFonts w:ascii="Arial" w:hAnsi="Arial" w:cs="Arial"/>
        </w:rPr>
      </w:pPr>
      <w:r w:rsidRPr="00E1053C">
        <w:rPr>
          <w:rFonts w:ascii="Arial" w:hAnsi="Arial" w:cs="Arial"/>
        </w:rPr>
        <w:t xml:space="preserve">The scope of the IKMS </w:t>
      </w:r>
      <w:r w:rsidR="004B1B33">
        <w:rPr>
          <w:rFonts w:ascii="Arial" w:hAnsi="Arial" w:cs="Arial"/>
        </w:rPr>
        <w:t>specifically</w:t>
      </w:r>
      <w:r w:rsidR="004011E5">
        <w:rPr>
          <w:rFonts w:ascii="Arial" w:hAnsi="Arial" w:cs="Arial"/>
        </w:rPr>
        <w:t xml:space="preserve"> </w:t>
      </w:r>
      <w:r w:rsidRPr="00E1053C">
        <w:rPr>
          <w:rFonts w:ascii="Arial" w:hAnsi="Arial" w:cs="Arial"/>
        </w:rPr>
        <w:t>is to provide a platform for the preservation and management of Indigenous knowledge related to agriculture, medicine, ecology, spirituality, and other areas of importance to Indigenous communities. The system also includes tools for monitoring and evaluating the use and impact of the knowledge, as well as for assessing the quality of the data.</w:t>
      </w:r>
      <w:r w:rsidR="00B035D3">
        <w:rPr>
          <w:rFonts w:ascii="Arial" w:hAnsi="Arial" w:cs="Arial"/>
        </w:rPr>
        <w:t xml:space="preserve"> </w:t>
      </w:r>
      <w:r w:rsidR="004011E5">
        <w:rPr>
          <w:rFonts w:ascii="Arial" w:hAnsi="Arial" w:cs="Arial"/>
        </w:rPr>
        <w:t>IKMS</w:t>
      </w:r>
      <w:r w:rsidRPr="00E1053C">
        <w:rPr>
          <w:rFonts w:ascii="Arial" w:hAnsi="Arial" w:cs="Arial"/>
        </w:rPr>
        <w:t xml:space="preserve"> includes a range of features, such as multimedia capabilities, language translation tools, and community feedback mechanisms, </w:t>
      </w:r>
      <w:r w:rsidR="004011E5">
        <w:rPr>
          <w:rFonts w:ascii="Arial" w:hAnsi="Arial" w:cs="Arial"/>
        </w:rPr>
        <w:t xml:space="preserve">that the community can use to education themselves and learn the systems needs for system longevity and to lead future improvements and what Balogun and </w:t>
      </w:r>
      <w:proofErr w:type="spellStart"/>
      <w:r w:rsidR="004011E5">
        <w:rPr>
          <w:rFonts w:ascii="Arial" w:hAnsi="Arial" w:cs="Arial"/>
        </w:rPr>
        <w:t>Kalusopa</w:t>
      </w:r>
      <w:proofErr w:type="spellEnd"/>
      <w:r w:rsidR="004011E5">
        <w:rPr>
          <w:rFonts w:ascii="Arial" w:hAnsi="Arial" w:cs="Arial"/>
        </w:rPr>
        <w:t xml:space="preserve"> emphasis is a percussion that must be taken, “Disaster planning.” (</w:t>
      </w:r>
      <w:r w:rsidR="00B035D3">
        <w:rPr>
          <w:rFonts w:ascii="Arial" w:hAnsi="Arial" w:cs="Arial"/>
        </w:rPr>
        <w:t xml:space="preserve">Balogun and </w:t>
      </w:r>
      <w:proofErr w:type="spellStart"/>
      <w:r w:rsidR="00B035D3">
        <w:rPr>
          <w:rFonts w:ascii="Arial" w:hAnsi="Arial" w:cs="Arial"/>
        </w:rPr>
        <w:t>Kalusopa</w:t>
      </w:r>
      <w:proofErr w:type="spellEnd"/>
      <w:r w:rsidR="00B035D3">
        <w:rPr>
          <w:rFonts w:ascii="Arial" w:hAnsi="Arial" w:cs="Arial"/>
        </w:rPr>
        <w:t xml:space="preserve"> 2021:</w:t>
      </w:r>
      <w:r w:rsidR="004011E5">
        <w:rPr>
          <w:rFonts w:ascii="Arial" w:hAnsi="Arial" w:cs="Arial"/>
        </w:rPr>
        <w:t>182)</w:t>
      </w:r>
    </w:p>
    <w:p w14:paraId="1568FB84" w14:textId="77777777" w:rsidR="00E1053C" w:rsidRPr="00E1053C" w:rsidRDefault="00E1053C" w:rsidP="00660FC9">
      <w:pPr>
        <w:spacing w:line="480" w:lineRule="auto"/>
        <w:ind w:firstLine="720"/>
        <w:rPr>
          <w:rFonts w:ascii="Arial" w:hAnsi="Arial" w:cs="Arial"/>
        </w:rPr>
      </w:pPr>
      <w:r w:rsidRPr="00E1053C">
        <w:rPr>
          <w:rFonts w:ascii="Arial" w:hAnsi="Arial" w:cs="Arial"/>
        </w:rPr>
        <w:lastRenderedPageBreak/>
        <w:t>The discussion around the creation, ingestion, use, and reuse of data for the Indigenous Knowledge Management System (IKMS) is centered on a few key issues related to the preservation and management of Indigenous knowledge in South Africa.</w:t>
      </w:r>
    </w:p>
    <w:p w14:paraId="5E7D88E8" w14:textId="4B4FE37A" w:rsidR="00E1053C" w:rsidRPr="00E1053C" w:rsidRDefault="00E1053C" w:rsidP="00B035D3">
      <w:pPr>
        <w:spacing w:line="480" w:lineRule="auto"/>
        <w:rPr>
          <w:rFonts w:ascii="Arial" w:hAnsi="Arial" w:cs="Arial"/>
        </w:rPr>
      </w:pPr>
      <w:r w:rsidRPr="00E1053C">
        <w:rPr>
          <w:rFonts w:ascii="Arial" w:hAnsi="Arial" w:cs="Arial"/>
        </w:rPr>
        <w:t>One of the main challenges in creating IKMS is ensuring that the knowledge is accurately documented and recorded in a way that respects the cultural protocols and values of</w:t>
      </w:r>
      <w:r w:rsidR="00B035D3">
        <w:rPr>
          <w:rFonts w:ascii="Arial" w:hAnsi="Arial" w:cs="Arial"/>
        </w:rPr>
        <w:t xml:space="preserve"> many different and diverse</w:t>
      </w:r>
      <w:r w:rsidRPr="00E1053C">
        <w:rPr>
          <w:rFonts w:ascii="Arial" w:hAnsi="Arial" w:cs="Arial"/>
        </w:rPr>
        <w:t xml:space="preserve"> Indigenous communities. This requires close collaboration between the communities and the developers of the system, as well as a deep understanding of the community's knowledge systems and practices</w:t>
      </w:r>
      <w:r w:rsidR="00B035D3">
        <w:rPr>
          <w:rFonts w:ascii="Arial" w:hAnsi="Arial" w:cs="Arial"/>
        </w:rPr>
        <w:t xml:space="preserve"> which has led to community training initiatives</w:t>
      </w:r>
      <w:r w:rsidRPr="00E1053C">
        <w:rPr>
          <w:rFonts w:ascii="Arial" w:hAnsi="Arial" w:cs="Arial"/>
        </w:rPr>
        <w:t>.</w:t>
      </w:r>
      <w:r w:rsidR="00B035D3">
        <w:rPr>
          <w:rFonts w:ascii="Arial" w:hAnsi="Arial" w:cs="Arial"/>
        </w:rPr>
        <w:t xml:space="preserve"> </w:t>
      </w:r>
      <w:r w:rsidR="007D7962">
        <w:rPr>
          <w:rFonts w:ascii="Arial" w:hAnsi="Arial" w:cs="Arial"/>
        </w:rPr>
        <w:t>This respect for communities wishes and values is an issue that the National Policy of Digitization and the 2004 IKS policy did not address adequately and has caused tension concerning use and reuse of data once it has been added to an Indigenous knowledge digital system. (</w:t>
      </w:r>
      <w:r w:rsidR="00B035D3">
        <w:rPr>
          <w:rFonts w:ascii="Arial" w:hAnsi="Arial" w:cs="Arial"/>
        </w:rPr>
        <w:t xml:space="preserve">Balogun and </w:t>
      </w:r>
      <w:proofErr w:type="spellStart"/>
      <w:r w:rsidR="00B035D3">
        <w:rPr>
          <w:rFonts w:ascii="Arial" w:hAnsi="Arial" w:cs="Arial"/>
        </w:rPr>
        <w:t>Kalusopa</w:t>
      </w:r>
      <w:proofErr w:type="spellEnd"/>
      <w:r w:rsidR="00B035D3">
        <w:rPr>
          <w:rFonts w:ascii="Arial" w:hAnsi="Arial" w:cs="Arial"/>
        </w:rPr>
        <w:t xml:space="preserve"> 2021:</w:t>
      </w:r>
      <w:r w:rsidR="007D7962">
        <w:rPr>
          <w:rFonts w:ascii="Arial" w:hAnsi="Arial" w:cs="Arial"/>
        </w:rPr>
        <w:t xml:space="preserve">184) </w:t>
      </w:r>
    </w:p>
    <w:p w14:paraId="49AB5A45" w14:textId="77777777" w:rsidR="00B035D3" w:rsidRDefault="00E1053C" w:rsidP="00B035D3">
      <w:pPr>
        <w:spacing w:line="480" w:lineRule="auto"/>
        <w:ind w:firstLine="720"/>
        <w:rPr>
          <w:rFonts w:ascii="Arial" w:hAnsi="Arial" w:cs="Arial"/>
        </w:rPr>
      </w:pPr>
      <w:r w:rsidRPr="00E1053C">
        <w:rPr>
          <w:rFonts w:ascii="Arial" w:hAnsi="Arial" w:cs="Arial"/>
        </w:rPr>
        <w:t>Another important issue in the discussion around the IKMS is the need to balance the preservation of traditional knowledge with the need for innovation and development. This requires careful consideration of how the knowledge can be used to support sustainable development while also preserving the community's cultural heritage</w:t>
      </w:r>
      <w:r w:rsidR="007D7962">
        <w:rPr>
          <w:rFonts w:ascii="Arial" w:hAnsi="Arial" w:cs="Arial"/>
        </w:rPr>
        <w:t xml:space="preserve"> Balogun and </w:t>
      </w:r>
      <w:proofErr w:type="spellStart"/>
      <w:r w:rsidR="007D7962">
        <w:rPr>
          <w:rFonts w:ascii="Arial" w:hAnsi="Arial" w:cs="Arial"/>
        </w:rPr>
        <w:t>Kalusopa</w:t>
      </w:r>
      <w:proofErr w:type="spellEnd"/>
      <w:r w:rsidR="007D7962">
        <w:rPr>
          <w:rFonts w:ascii="Arial" w:hAnsi="Arial" w:cs="Arial"/>
        </w:rPr>
        <w:t xml:space="preserve"> respond to these issues with a framework the encourage to be adapted by IKMS and the many other policies that concern indigenous </w:t>
      </w:r>
      <w:r w:rsidR="007D7962">
        <w:rPr>
          <w:rFonts w:ascii="Arial" w:hAnsi="Arial" w:cs="Arial"/>
        </w:rPr>
        <w:lastRenderedPageBreak/>
        <w:t>cultural heritage preservation in digitized systems and repositories.</w:t>
      </w:r>
      <w:r w:rsidR="007D7962">
        <w:rPr>
          <w:rFonts w:ascii="Arial" w:hAnsi="Arial" w:cs="Arial"/>
        </w:rPr>
        <w:tab/>
      </w:r>
      <w:r w:rsidR="007D7962">
        <w:rPr>
          <w:rFonts w:ascii="Arial" w:hAnsi="Arial" w:cs="Arial"/>
        </w:rPr>
        <w:tab/>
      </w:r>
      <w:r w:rsidR="007D7962">
        <w:rPr>
          <w:rFonts w:ascii="Arial" w:hAnsi="Arial" w:cs="Arial"/>
        </w:rPr>
        <w:tab/>
      </w:r>
      <w:r w:rsidRPr="00E1053C">
        <w:rPr>
          <w:rFonts w:ascii="Arial" w:hAnsi="Arial" w:cs="Arial"/>
        </w:rPr>
        <w:t>.</w:t>
      </w:r>
      <w:r w:rsidR="007D7962">
        <w:rPr>
          <w:rFonts w:ascii="Arial" w:hAnsi="Arial" w:cs="Arial"/>
          <w:noProof/>
        </w:rPr>
        <w:drawing>
          <wp:inline distT="0" distB="0" distL="0" distR="0" wp14:anchorId="68D58D03" wp14:editId="44F2BEDF">
            <wp:extent cx="3244991" cy="2448305"/>
            <wp:effectExtent l="0" t="0" r="0" b="317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70085" cy="2467238"/>
                    </a:xfrm>
                    <a:prstGeom prst="rect">
                      <a:avLst/>
                    </a:prstGeom>
                  </pic:spPr>
                </pic:pic>
              </a:graphicData>
            </a:graphic>
          </wp:inline>
        </w:drawing>
      </w:r>
      <w:r w:rsidR="007D7962">
        <w:rPr>
          <w:rFonts w:ascii="Arial" w:hAnsi="Arial" w:cs="Arial"/>
        </w:rPr>
        <w:t xml:space="preserve"> </w:t>
      </w:r>
    </w:p>
    <w:p w14:paraId="651F8A08" w14:textId="577EAF22" w:rsidR="00E1053C" w:rsidRPr="00E1053C" w:rsidRDefault="00B035D3" w:rsidP="00B035D3">
      <w:pPr>
        <w:spacing w:line="480" w:lineRule="auto"/>
        <w:rPr>
          <w:rFonts w:ascii="Arial" w:hAnsi="Arial" w:cs="Arial"/>
        </w:rPr>
      </w:pPr>
      <w:r w:rsidRPr="00B035D3">
        <w:rPr>
          <w:rFonts w:ascii="Arial" w:hAnsi="Arial" w:cs="Arial"/>
          <w:sz w:val="20"/>
          <w:szCs w:val="20"/>
        </w:rPr>
        <w:t>I</w:t>
      </w:r>
      <w:r w:rsidR="007D7962" w:rsidRPr="00B035D3">
        <w:rPr>
          <w:rFonts w:ascii="Arial" w:hAnsi="Arial" w:cs="Arial"/>
          <w:sz w:val="20"/>
          <w:szCs w:val="20"/>
        </w:rPr>
        <w:t>mage 3</w:t>
      </w:r>
      <w:r>
        <w:rPr>
          <w:rFonts w:ascii="Arial" w:hAnsi="Arial" w:cs="Arial"/>
          <w:sz w:val="20"/>
          <w:szCs w:val="20"/>
        </w:rPr>
        <w:t>.</w:t>
      </w:r>
      <w:r w:rsidRPr="00B035D3">
        <w:rPr>
          <w:rFonts w:ascii="Arial" w:hAnsi="Arial" w:cs="Arial"/>
          <w:sz w:val="20"/>
          <w:szCs w:val="20"/>
        </w:rPr>
        <w:t xml:space="preserve"> Their</w:t>
      </w:r>
      <w:r>
        <w:rPr>
          <w:rFonts w:ascii="Arial" w:hAnsi="Arial" w:cs="Arial"/>
          <w:sz w:val="20"/>
          <w:szCs w:val="20"/>
        </w:rPr>
        <w:t xml:space="preserve"> proposed</w:t>
      </w:r>
      <w:r w:rsidRPr="00B035D3">
        <w:rPr>
          <w:rFonts w:ascii="Arial" w:hAnsi="Arial" w:cs="Arial"/>
          <w:sz w:val="20"/>
          <w:szCs w:val="20"/>
        </w:rPr>
        <w:t xml:space="preserve"> framework</w:t>
      </w:r>
      <w:r w:rsidR="007D7962" w:rsidRPr="00B035D3">
        <w:rPr>
          <w:rFonts w:ascii="Arial" w:hAnsi="Arial" w:cs="Arial"/>
          <w:sz w:val="20"/>
          <w:szCs w:val="20"/>
        </w:rPr>
        <w:t xml:space="preserve"> </w:t>
      </w:r>
      <w:r w:rsidRPr="00B035D3">
        <w:rPr>
          <w:rFonts w:ascii="Arial" w:hAnsi="Arial" w:cs="Arial"/>
          <w:sz w:val="20"/>
          <w:szCs w:val="20"/>
        </w:rPr>
        <w:t xml:space="preserve">(Balogun and </w:t>
      </w:r>
      <w:proofErr w:type="spellStart"/>
      <w:r w:rsidRPr="00B035D3">
        <w:rPr>
          <w:rFonts w:ascii="Arial" w:hAnsi="Arial" w:cs="Arial"/>
          <w:sz w:val="20"/>
          <w:szCs w:val="20"/>
        </w:rPr>
        <w:t>Kalusopa</w:t>
      </w:r>
      <w:proofErr w:type="spellEnd"/>
      <w:r w:rsidRPr="00B035D3">
        <w:rPr>
          <w:rFonts w:ascii="Arial" w:hAnsi="Arial" w:cs="Arial"/>
          <w:sz w:val="20"/>
          <w:szCs w:val="20"/>
        </w:rPr>
        <w:t xml:space="preserve"> 2021:187)  </w:t>
      </w:r>
    </w:p>
    <w:p w14:paraId="1687885F" w14:textId="055F8A5C" w:rsidR="000B3A65" w:rsidRPr="000905C5" w:rsidRDefault="000905C5" w:rsidP="00660FC9">
      <w:pPr>
        <w:spacing w:line="480" w:lineRule="auto"/>
        <w:rPr>
          <w:rFonts w:ascii="Arial" w:hAnsi="Arial" w:cs="Arial"/>
          <w:b/>
          <w:bCs/>
          <w:color w:val="000000" w:themeColor="text1"/>
          <w:shd w:val="clear" w:color="auto" w:fill="FFFFFF"/>
        </w:rPr>
      </w:pPr>
      <w:r w:rsidRPr="000905C5">
        <w:rPr>
          <w:b/>
          <w:bCs/>
        </w:rPr>
        <w:t xml:space="preserve">Ara </w:t>
      </w:r>
      <w:proofErr w:type="spellStart"/>
      <w:r w:rsidRPr="000905C5">
        <w:rPr>
          <w:b/>
          <w:bCs/>
        </w:rPr>
        <w:t>Irititja</w:t>
      </w:r>
      <w:proofErr w:type="spellEnd"/>
    </w:p>
    <w:p w14:paraId="2EFECBC7" w14:textId="46E5A3DB" w:rsidR="000B3A65" w:rsidRPr="00973B5E" w:rsidRDefault="00973B5E" w:rsidP="00660FC9">
      <w:pPr>
        <w:spacing w:line="480" w:lineRule="auto"/>
        <w:rPr>
          <w:rFonts w:ascii="Arial" w:hAnsi="Arial" w:cs="Arial"/>
          <w:b/>
          <w:bCs/>
          <w:color w:val="000000" w:themeColor="text1"/>
          <w:shd w:val="clear" w:color="auto" w:fill="FFFFFF"/>
        </w:rPr>
      </w:pPr>
      <w:r>
        <w:rPr>
          <w:rFonts w:ascii="Arial" w:hAnsi="Arial" w:cs="Arial"/>
          <w:noProof/>
          <w:color w:val="000000" w:themeColor="text1"/>
          <w:shd w:val="clear" w:color="auto" w:fill="FFFFFF"/>
        </w:rPr>
        <w:drawing>
          <wp:inline distT="0" distB="0" distL="0" distR="0" wp14:anchorId="72CBDF8C" wp14:editId="6A9D0963">
            <wp:extent cx="5943600"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68619" cy="1836498"/>
                    </a:xfrm>
                    <a:prstGeom prst="rect">
                      <a:avLst/>
                    </a:prstGeom>
                  </pic:spPr>
                </pic:pic>
              </a:graphicData>
            </a:graphic>
          </wp:inline>
        </w:drawing>
      </w:r>
    </w:p>
    <w:p w14:paraId="45855DC4" w14:textId="324FD24C" w:rsidR="00660FC9" w:rsidRPr="00844204" w:rsidRDefault="00844204" w:rsidP="00660FC9">
      <w:pPr>
        <w:spacing w:line="480" w:lineRule="auto"/>
        <w:rPr>
          <w:rFonts w:ascii="Arial" w:hAnsi="Arial" w:cs="Arial"/>
          <w:color w:val="000000" w:themeColor="text1"/>
          <w:sz w:val="20"/>
          <w:szCs w:val="20"/>
          <w:shd w:val="clear" w:color="auto" w:fill="FFFFFF"/>
        </w:rPr>
      </w:pPr>
      <w:r w:rsidRPr="00844204">
        <w:rPr>
          <w:rFonts w:ascii="Arial" w:hAnsi="Arial" w:cs="Arial"/>
          <w:color w:val="000000" w:themeColor="text1"/>
          <w:sz w:val="20"/>
          <w:szCs w:val="20"/>
          <w:shd w:val="clear" w:color="auto" w:fill="FFFFFF"/>
        </w:rPr>
        <w:t xml:space="preserve">Image 4. Website dashboard. </w:t>
      </w:r>
      <w:hyperlink r:id="rId12" w:history="1">
        <w:r w:rsidRPr="00844204">
          <w:rPr>
            <w:rStyle w:val="Hyperlink"/>
            <w:rFonts w:ascii="Arial" w:hAnsi="Arial" w:cs="Arial"/>
            <w:sz w:val="20"/>
            <w:szCs w:val="20"/>
            <w:shd w:val="clear" w:color="auto" w:fill="FFFFFF"/>
          </w:rPr>
          <w:t>https://irititja.com/</w:t>
        </w:r>
      </w:hyperlink>
      <w:r w:rsidRPr="00844204">
        <w:rPr>
          <w:rFonts w:ascii="Arial" w:hAnsi="Arial" w:cs="Arial"/>
          <w:color w:val="000000" w:themeColor="text1"/>
          <w:sz w:val="20"/>
          <w:szCs w:val="20"/>
          <w:shd w:val="clear" w:color="auto" w:fill="FFFFFF"/>
        </w:rPr>
        <w:t xml:space="preserve"> </w:t>
      </w:r>
    </w:p>
    <w:p w14:paraId="34474661" w14:textId="2E2168BB" w:rsidR="00973B5E" w:rsidRDefault="00973B5E" w:rsidP="00B035D3">
      <w:pPr>
        <w:spacing w:line="480" w:lineRule="auto"/>
        <w:ind w:firstLine="720"/>
        <w:rPr>
          <w:rFonts w:ascii="Arial" w:hAnsi="Arial" w:cs="Arial"/>
          <w:color w:val="000000" w:themeColor="text1"/>
          <w:shd w:val="clear" w:color="auto" w:fill="FFFFFF"/>
        </w:rPr>
      </w:pPr>
      <w:r w:rsidRPr="00973B5E">
        <w:rPr>
          <w:rFonts w:ascii="Arial" w:hAnsi="Arial" w:cs="Arial"/>
          <w:color w:val="000000" w:themeColor="text1"/>
          <w:shd w:val="clear" w:color="auto" w:fill="FFFFFF"/>
        </w:rPr>
        <w:t xml:space="preserve">Ara </w:t>
      </w:r>
      <w:proofErr w:type="spellStart"/>
      <w:r w:rsidRPr="00973B5E">
        <w:rPr>
          <w:rFonts w:ascii="Arial" w:hAnsi="Arial" w:cs="Arial"/>
          <w:color w:val="000000" w:themeColor="text1"/>
          <w:shd w:val="clear" w:color="auto" w:fill="FFFFFF"/>
        </w:rPr>
        <w:t>Irititja</w:t>
      </w:r>
      <w:proofErr w:type="spellEnd"/>
      <w:r w:rsidRPr="00973B5E">
        <w:rPr>
          <w:rFonts w:ascii="Arial" w:hAnsi="Arial" w:cs="Arial"/>
          <w:color w:val="000000" w:themeColor="text1"/>
          <w:shd w:val="clear" w:color="auto" w:fill="FFFFFF"/>
        </w:rPr>
        <w:t xml:space="preserve"> is a digital repatriation project that was initiated in 1994 by the </w:t>
      </w:r>
      <w:proofErr w:type="spellStart"/>
      <w:r w:rsidRPr="00973B5E">
        <w:rPr>
          <w:rFonts w:ascii="Arial" w:hAnsi="Arial" w:cs="Arial"/>
          <w:color w:val="000000" w:themeColor="text1"/>
          <w:shd w:val="clear" w:color="auto" w:fill="FFFFFF"/>
        </w:rPr>
        <w:t>Pitjantjatjara</w:t>
      </w:r>
      <w:proofErr w:type="spellEnd"/>
      <w:r w:rsidRPr="00973B5E">
        <w:rPr>
          <w:rFonts w:ascii="Arial" w:hAnsi="Arial" w:cs="Arial"/>
          <w:color w:val="000000" w:themeColor="text1"/>
          <w:shd w:val="clear" w:color="auto" w:fill="FFFFFF"/>
        </w:rPr>
        <w:t xml:space="preserve"> and Yankunytjatjara people of Central Australia, in collaboration with the South Australian Museum and other cultural institutions. The project aims to digitally repatriate and preserve historical materials, including photographs, audio recordings, and documents, that relate to the </w:t>
      </w:r>
      <w:proofErr w:type="spellStart"/>
      <w:r w:rsidRPr="00973B5E">
        <w:rPr>
          <w:rFonts w:ascii="Arial" w:hAnsi="Arial" w:cs="Arial"/>
          <w:color w:val="000000" w:themeColor="text1"/>
          <w:shd w:val="clear" w:color="auto" w:fill="FFFFFF"/>
        </w:rPr>
        <w:t>Pitjantjatjara</w:t>
      </w:r>
      <w:proofErr w:type="spellEnd"/>
      <w:r w:rsidRPr="00973B5E">
        <w:rPr>
          <w:rFonts w:ascii="Arial" w:hAnsi="Arial" w:cs="Arial"/>
          <w:color w:val="000000" w:themeColor="text1"/>
          <w:shd w:val="clear" w:color="auto" w:fill="FFFFFF"/>
        </w:rPr>
        <w:t xml:space="preserve"> and Yankunytjatjara people and their culture.</w:t>
      </w:r>
      <w:r w:rsidR="00B035D3">
        <w:rPr>
          <w:rFonts w:ascii="Arial" w:hAnsi="Arial" w:cs="Arial"/>
          <w:color w:val="000000" w:themeColor="text1"/>
          <w:shd w:val="clear" w:color="auto" w:fill="FFFFFF"/>
        </w:rPr>
        <w:t xml:space="preserve"> </w:t>
      </w:r>
      <w:r w:rsidRPr="00973B5E">
        <w:rPr>
          <w:rFonts w:ascii="Arial" w:hAnsi="Arial" w:cs="Arial"/>
          <w:color w:val="000000" w:themeColor="text1"/>
          <w:shd w:val="clear" w:color="auto" w:fill="FFFFFF"/>
        </w:rPr>
        <w:t xml:space="preserve">The name "Ara </w:t>
      </w:r>
      <w:proofErr w:type="spellStart"/>
      <w:r w:rsidRPr="00973B5E">
        <w:rPr>
          <w:rFonts w:ascii="Arial" w:hAnsi="Arial" w:cs="Arial"/>
          <w:color w:val="000000" w:themeColor="text1"/>
          <w:shd w:val="clear" w:color="auto" w:fill="FFFFFF"/>
        </w:rPr>
        <w:t>Irititja</w:t>
      </w:r>
      <w:proofErr w:type="spellEnd"/>
      <w:r w:rsidRPr="00973B5E">
        <w:rPr>
          <w:rFonts w:ascii="Arial" w:hAnsi="Arial" w:cs="Arial"/>
          <w:color w:val="000000" w:themeColor="text1"/>
          <w:shd w:val="clear" w:color="auto" w:fill="FFFFFF"/>
        </w:rPr>
        <w:t xml:space="preserve">" means "stories from a long time ago" in </w:t>
      </w:r>
      <w:proofErr w:type="spellStart"/>
      <w:r w:rsidRPr="00973B5E">
        <w:rPr>
          <w:rFonts w:ascii="Arial" w:hAnsi="Arial" w:cs="Arial"/>
          <w:color w:val="000000" w:themeColor="text1"/>
          <w:shd w:val="clear" w:color="auto" w:fill="FFFFFF"/>
        </w:rPr>
        <w:t>Pitjantjatjara</w:t>
      </w:r>
      <w:proofErr w:type="spellEnd"/>
      <w:r w:rsidRPr="00973B5E">
        <w:rPr>
          <w:rFonts w:ascii="Arial" w:hAnsi="Arial" w:cs="Arial"/>
          <w:color w:val="000000" w:themeColor="text1"/>
          <w:shd w:val="clear" w:color="auto" w:fill="FFFFFF"/>
        </w:rPr>
        <w:t xml:space="preserve"> and </w:t>
      </w:r>
      <w:r w:rsidRPr="00973B5E">
        <w:rPr>
          <w:rFonts w:ascii="Arial" w:hAnsi="Arial" w:cs="Arial"/>
          <w:color w:val="000000" w:themeColor="text1"/>
          <w:shd w:val="clear" w:color="auto" w:fill="FFFFFF"/>
        </w:rPr>
        <w:lastRenderedPageBreak/>
        <w:t>Yankunytjatjara languages.</w:t>
      </w:r>
      <w:r w:rsidR="008736A9">
        <w:rPr>
          <w:rFonts w:ascii="Arial" w:hAnsi="Arial" w:cs="Arial"/>
          <w:color w:val="000000" w:themeColor="text1"/>
          <w:shd w:val="clear" w:color="auto" w:fill="FFFFFF"/>
        </w:rPr>
        <w:t xml:space="preserve"> The project</w:t>
      </w:r>
      <w:r w:rsidRPr="00973B5E">
        <w:rPr>
          <w:rFonts w:ascii="Arial" w:hAnsi="Arial" w:cs="Arial"/>
          <w:color w:val="000000" w:themeColor="text1"/>
          <w:shd w:val="clear" w:color="auto" w:fill="FFFFFF"/>
        </w:rPr>
        <w:t xml:space="preserve"> the creat</w:t>
      </w:r>
      <w:r w:rsidR="008736A9">
        <w:rPr>
          <w:rFonts w:ascii="Arial" w:hAnsi="Arial" w:cs="Arial"/>
          <w:color w:val="000000" w:themeColor="text1"/>
          <w:shd w:val="clear" w:color="auto" w:fill="FFFFFF"/>
        </w:rPr>
        <w:t>ed</w:t>
      </w:r>
      <w:r w:rsidRPr="00973B5E">
        <w:rPr>
          <w:rFonts w:ascii="Arial" w:hAnsi="Arial" w:cs="Arial"/>
          <w:color w:val="000000" w:themeColor="text1"/>
          <w:shd w:val="clear" w:color="auto" w:fill="FFFFFF"/>
        </w:rPr>
        <w:t xml:space="preserve"> </w:t>
      </w:r>
      <w:r w:rsidR="008736A9">
        <w:rPr>
          <w:rFonts w:ascii="Arial" w:hAnsi="Arial" w:cs="Arial"/>
          <w:color w:val="000000" w:themeColor="text1"/>
          <w:shd w:val="clear" w:color="auto" w:fill="FFFFFF"/>
        </w:rPr>
        <w:t>a</w:t>
      </w:r>
      <w:r w:rsidRPr="00973B5E">
        <w:rPr>
          <w:rFonts w:ascii="Arial" w:hAnsi="Arial" w:cs="Arial"/>
          <w:color w:val="000000" w:themeColor="text1"/>
          <w:shd w:val="clear" w:color="auto" w:fill="FFFFFF"/>
        </w:rPr>
        <w:t xml:space="preserve"> database and digital archive</w:t>
      </w:r>
      <w:r w:rsidR="008736A9">
        <w:rPr>
          <w:rFonts w:ascii="Arial" w:hAnsi="Arial" w:cs="Arial"/>
          <w:color w:val="000000" w:themeColor="text1"/>
          <w:shd w:val="clear" w:color="auto" w:fill="FFFFFF"/>
        </w:rPr>
        <w:t xml:space="preserve"> primarily</w:t>
      </w:r>
      <w:r w:rsidRPr="00973B5E">
        <w:rPr>
          <w:rFonts w:ascii="Arial" w:hAnsi="Arial" w:cs="Arial"/>
          <w:color w:val="000000" w:themeColor="text1"/>
          <w:shd w:val="clear" w:color="auto" w:fill="FFFFFF"/>
        </w:rPr>
        <w:t xml:space="preserve"> accessible to members of the </w:t>
      </w:r>
      <w:proofErr w:type="spellStart"/>
      <w:r w:rsidRPr="00973B5E">
        <w:rPr>
          <w:rFonts w:ascii="Arial" w:hAnsi="Arial" w:cs="Arial"/>
          <w:color w:val="000000" w:themeColor="text1"/>
          <w:shd w:val="clear" w:color="auto" w:fill="FFFFFF"/>
        </w:rPr>
        <w:t>Pitjantjatjara</w:t>
      </w:r>
      <w:proofErr w:type="spellEnd"/>
      <w:r w:rsidRPr="00973B5E">
        <w:rPr>
          <w:rFonts w:ascii="Arial" w:hAnsi="Arial" w:cs="Arial"/>
          <w:color w:val="000000" w:themeColor="text1"/>
          <w:shd w:val="clear" w:color="auto" w:fill="FFFFFF"/>
        </w:rPr>
        <w:t xml:space="preserve"> and Yankunytjatjara communities.</w:t>
      </w:r>
    </w:p>
    <w:p w14:paraId="7C9491E1" w14:textId="654EB58C" w:rsidR="00973B5E" w:rsidRDefault="00973B5E" w:rsidP="00973B5E">
      <w:pPr>
        <w:spacing w:line="480" w:lineRule="auto"/>
        <w:ind w:firstLine="720"/>
        <w:rPr>
          <w:rFonts w:ascii="Arial" w:hAnsi="Arial" w:cs="Arial"/>
          <w:noProof/>
          <w:color w:val="000000" w:themeColor="text1"/>
          <w:shd w:val="clear" w:color="auto" w:fill="FFFFFF"/>
        </w:rPr>
      </w:pPr>
      <w:r w:rsidRPr="00973B5E">
        <w:rPr>
          <w:rFonts w:ascii="Arial" w:hAnsi="Arial" w:cs="Arial"/>
          <w:color w:val="000000" w:themeColor="text1"/>
          <w:shd w:val="clear" w:color="auto" w:fill="FFFFFF"/>
        </w:rPr>
        <w:t xml:space="preserve">The scope of the Ara </w:t>
      </w:r>
      <w:proofErr w:type="spellStart"/>
      <w:r w:rsidRPr="00973B5E">
        <w:rPr>
          <w:rFonts w:ascii="Arial" w:hAnsi="Arial" w:cs="Arial"/>
          <w:color w:val="000000" w:themeColor="text1"/>
          <w:shd w:val="clear" w:color="auto" w:fill="FFFFFF"/>
        </w:rPr>
        <w:t>Irititja</w:t>
      </w:r>
      <w:proofErr w:type="spellEnd"/>
      <w:r w:rsidRPr="00973B5E">
        <w:rPr>
          <w:rFonts w:ascii="Arial" w:hAnsi="Arial" w:cs="Arial"/>
          <w:color w:val="000000" w:themeColor="text1"/>
          <w:shd w:val="clear" w:color="auto" w:fill="FFFFFF"/>
        </w:rPr>
        <w:t xml:space="preserve"> project </w:t>
      </w:r>
      <w:r w:rsidR="00844204" w:rsidRPr="00973B5E">
        <w:rPr>
          <w:rFonts w:ascii="Arial" w:hAnsi="Arial" w:cs="Arial"/>
          <w:color w:val="000000" w:themeColor="text1"/>
          <w:shd w:val="clear" w:color="auto" w:fill="FFFFFF"/>
        </w:rPr>
        <w:t>includes</w:t>
      </w:r>
      <w:r>
        <w:rPr>
          <w:rFonts w:ascii="Arial" w:hAnsi="Arial" w:cs="Arial"/>
          <w:color w:val="000000" w:themeColor="text1"/>
          <w:shd w:val="clear" w:color="auto" w:fill="FFFFFF"/>
        </w:rPr>
        <w:t xml:space="preserve"> d</w:t>
      </w:r>
      <w:r w:rsidRPr="00973B5E">
        <w:rPr>
          <w:rFonts w:ascii="Arial" w:hAnsi="Arial" w:cs="Arial"/>
          <w:color w:val="000000" w:themeColor="text1"/>
          <w:shd w:val="clear" w:color="auto" w:fill="FFFFFF"/>
        </w:rPr>
        <w:t>igitization of historical materials</w:t>
      </w:r>
      <w:r>
        <w:rPr>
          <w:rFonts w:ascii="Arial" w:hAnsi="Arial" w:cs="Arial"/>
          <w:color w:val="000000" w:themeColor="text1"/>
          <w:shd w:val="clear" w:color="auto" w:fill="FFFFFF"/>
        </w:rPr>
        <w:t xml:space="preserve"> such as</w:t>
      </w:r>
      <w:r w:rsidRPr="00973B5E">
        <w:rPr>
          <w:rFonts w:ascii="Arial" w:hAnsi="Arial" w:cs="Arial"/>
          <w:color w:val="000000" w:themeColor="text1"/>
          <w:shd w:val="clear" w:color="auto" w:fill="FFFFFF"/>
        </w:rPr>
        <w:t xml:space="preserve"> photographs, audio recordings, and documents that relate to the history and culture of the </w:t>
      </w:r>
      <w:proofErr w:type="spellStart"/>
      <w:r w:rsidRPr="00973B5E">
        <w:rPr>
          <w:rFonts w:ascii="Arial" w:hAnsi="Arial" w:cs="Arial"/>
          <w:color w:val="000000" w:themeColor="text1"/>
          <w:shd w:val="clear" w:color="auto" w:fill="FFFFFF"/>
        </w:rPr>
        <w:t>Pitjantjatjara</w:t>
      </w:r>
      <w:proofErr w:type="spellEnd"/>
      <w:r w:rsidRPr="00973B5E">
        <w:rPr>
          <w:rFonts w:ascii="Arial" w:hAnsi="Arial" w:cs="Arial"/>
          <w:color w:val="000000" w:themeColor="text1"/>
          <w:shd w:val="clear" w:color="auto" w:fill="FFFFFF"/>
        </w:rPr>
        <w:t xml:space="preserve"> and Yankunytjatjara people</w:t>
      </w:r>
      <w:r>
        <w:rPr>
          <w:rFonts w:ascii="Arial" w:hAnsi="Arial" w:cs="Arial"/>
          <w:color w:val="000000" w:themeColor="text1"/>
          <w:shd w:val="clear" w:color="auto" w:fill="FFFFFF"/>
        </w:rPr>
        <w:t xml:space="preserve">; </w:t>
      </w:r>
      <w:r w:rsidRPr="00973B5E">
        <w:rPr>
          <w:rFonts w:ascii="Arial" w:hAnsi="Arial" w:cs="Arial"/>
          <w:color w:val="000000" w:themeColor="text1"/>
          <w:shd w:val="clear" w:color="auto" w:fill="FFFFFF"/>
        </w:rPr>
        <w:t>Preservation of cultural heritage by ensuring that historical materials are preserved and accessible for future generations</w:t>
      </w:r>
      <w:r>
        <w:rPr>
          <w:rFonts w:ascii="Arial" w:hAnsi="Arial" w:cs="Arial"/>
          <w:color w:val="000000" w:themeColor="text1"/>
          <w:shd w:val="clear" w:color="auto" w:fill="FFFFFF"/>
        </w:rPr>
        <w:t xml:space="preserve">; </w:t>
      </w:r>
      <w:r w:rsidRPr="00973B5E">
        <w:rPr>
          <w:rFonts w:ascii="Arial" w:hAnsi="Arial" w:cs="Arial"/>
          <w:color w:val="000000" w:themeColor="text1"/>
          <w:shd w:val="clear" w:color="auto" w:fill="FFFFFF"/>
        </w:rPr>
        <w:t>Repatriation of cultural materials</w:t>
      </w:r>
      <w:r>
        <w:rPr>
          <w:rFonts w:ascii="Arial" w:hAnsi="Arial" w:cs="Arial"/>
          <w:color w:val="000000" w:themeColor="text1"/>
          <w:shd w:val="clear" w:color="auto" w:fill="FFFFFF"/>
        </w:rPr>
        <w:t xml:space="preserve"> that</w:t>
      </w:r>
      <w:r w:rsidRPr="00973B5E">
        <w:rPr>
          <w:rFonts w:ascii="Arial" w:hAnsi="Arial" w:cs="Arial"/>
          <w:color w:val="000000" w:themeColor="text1"/>
          <w:shd w:val="clear" w:color="auto" w:fill="FFFFFF"/>
        </w:rPr>
        <w:t xml:space="preserve"> have been taken from the </w:t>
      </w:r>
      <w:proofErr w:type="spellStart"/>
      <w:r w:rsidRPr="00973B5E">
        <w:rPr>
          <w:rFonts w:ascii="Arial" w:hAnsi="Arial" w:cs="Arial"/>
          <w:color w:val="000000" w:themeColor="text1"/>
          <w:shd w:val="clear" w:color="auto" w:fill="FFFFFF"/>
        </w:rPr>
        <w:t>Pitjantjatjara</w:t>
      </w:r>
      <w:proofErr w:type="spellEnd"/>
      <w:r w:rsidRPr="00973B5E">
        <w:rPr>
          <w:rFonts w:ascii="Arial" w:hAnsi="Arial" w:cs="Arial"/>
          <w:color w:val="000000" w:themeColor="text1"/>
          <w:shd w:val="clear" w:color="auto" w:fill="FFFFFF"/>
        </w:rPr>
        <w:t xml:space="preserve"> and Yankunytjatjara people in the past. This includes the return of photographs and other materials from museums and other institutions.</w:t>
      </w:r>
      <w:r>
        <w:rPr>
          <w:rFonts w:ascii="Arial" w:hAnsi="Arial" w:cs="Arial"/>
          <w:color w:val="000000" w:themeColor="text1"/>
          <w:shd w:val="clear" w:color="auto" w:fill="FFFFFF"/>
        </w:rPr>
        <w:t xml:space="preserve"> </w:t>
      </w:r>
      <w:r w:rsidRPr="00973B5E">
        <w:rPr>
          <w:rFonts w:ascii="Arial" w:hAnsi="Arial" w:cs="Arial"/>
          <w:color w:val="000000" w:themeColor="text1"/>
          <w:shd w:val="clear" w:color="auto" w:fill="FFFFFF"/>
        </w:rPr>
        <w:t>Community engagement</w:t>
      </w:r>
      <w:r>
        <w:rPr>
          <w:rFonts w:ascii="Arial" w:hAnsi="Arial" w:cs="Arial"/>
          <w:color w:val="000000" w:themeColor="text1"/>
          <w:shd w:val="clear" w:color="auto" w:fill="FFFFFF"/>
        </w:rPr>
        <w:t xml:space="preserve"> and collaboration with the</w:t>
      </w:r>
      <w:r w:rsidRPr="00973B5E">
        <w:rPr>
          <w:rFonts w:ascii="Arial" w:hAnsi="Arial" w:cs="Arial"/>
          <w:color w:val="000000" w:themeColor="text1"/>
          <w:shd w:val="clear" w:color="auto" w:fill="FFFFFF"/>
        </w:rPr>
        <w:t xml:space="preserve"> </w:t>
      </w:r>
      <w:proofErr w:type="spellStart"/>
      <w:r w:rsidRPr="00973B5E">
        <w:rPr>
          <w:rFonts w:ascii="Arial" w:hAnsi="Arial" w:cs="Arial"/>
          <w:color w:val="000000" w:themeColor="text1"/>
          <w:shd w:val="clear" w:color="auto" w:fill="FFFFFF"/>
        </w:rPr>
        <w:t>Pitjantjatjara</w:t>
      </w:r>
      <w:proofErr w:type="spellEnd"/>
      <w:r w:rsidRPr="00973B5E">
        <w:rPr>
          <w:rFonts w:ascii="Arial" w:hAnsi="Arial" w:cs="Arial"/>
          <w:color w:val="000000" w:themeColor="text1"/>
          <w:shd w:val="clear" w:color="auto" w:fill="FFFFFF"/>
        </w:rPr>
        <w:t xml:space="preserve"> and Yankunytjatjara communities. The project includes community training and education programs, as well as opportunities for community members to contribute to the digitization and cataloging of historical materials.</w:t>
      </w:r>
      <w:r w:rsidRPr="00973B5E">
        <w:rPr>
          <w:rFonts w:ascii="Arial" w:hAnsi="Arial" w:cs="Arial"/>
          <w:noProof/>
          <w:color w:val="000000" w:themeColor="text1"/>
          <w:shd w:val="clear" w:color="auto" w:fill="FFFFFF"/>
        </w:rPr>
        <w:t xml:space="preserve"> </w:t>
      </w:r>
      <w:r w:rsidR="00844204">
        <w:rPr>
          <w:rFonts w:ascii="Arial" w:hAnsi="Arial" w:cs="Arial"/>
          <w:noProof/>
          <w:color w:val="000000" w:themeColor="text1"/>
          <w:shd w:val="clear" w:color="auto" w:fill="FFFFFF"/>
        </w:rPr>
        <w:t xml:space="preserve">(Christian 2006:56-57) </w:t>
      </w:r>
    </w:p>
    <w:p w14:paraId="6BAB4D49" w14:textId="1EA82596" w:rsidR="00844204" w:rsidRDefault="00973B5E" w:rsidP="00973B5E">
      <w:pPr>
        <w:spacing w:line="480" w:lineRule="auto"/>
        <w:ind w:firstLine="720"/>
        <w:rPr>
          <w:rFonts w:ascii="Arial" w:hAnsi="Arial" w:cs="Arial"/>
          <w:color w:val="000000" w:themeColor="text1"/>
          <w:shd w:val="clear" w:color="auto" w:fill="FFFFFF"/>
        </w:rPr>
      </w:pPr>
      <w:r w:rsidRPr="00973B5E">
        <w:rPr>
          <w:rFonts w:ascii="Arial" w:hAnsi="Arial" w:cs="Arial"/>
          <w:color w:val="000000" w:themeColor="text1"/>
          <w:shd w:val="clear" w:color="auto" w:fill="FFFFFF"/>
        </w:rPr>
        <w:t xml:space="preserve">The discussion surrounding Ara </w:t>
      </w:r>
      <w:proofErr w:type="spellStart"/>
      <w:r w:rsidRPr="00973B5E">
        <w:rPr>
          <w:rFonts w:ascii="Arial" w:hAnsi="Arial" w:cs="Arial"/>
          <w:color w:val="000000" w:themeColor="text1"/>
          <w:shd w:val="clear" w:color="auto" w:fill="FFFFFF"/>
        </w:rPr>
        <w:t>Irititja</w:t>
      </w:r>
      <w:proofErr w:type="spellEnd"/>
      <w:r w:rsidRPr="00973B5E">
        <w:rPr>
          <w:rFonts w:ascii="Arial" w:hAnsi="Arial" w:cs="Arial"/>
          <w:color w:val="000000" w:themeColor="text1"/>
          <w:shd w:val="clear" w:color="auto" w:fill="FFFFFF"/>
        </w:rPr>
        <w:t xml:space="preserve"> creation, ingestion, use, and reuse of data is centered around the importance of respecting Indigenous cultural protocols and knowledge systems when managing and sharing digital cultural heritage materials.</w:t>
      </w:r>
      <w:r>
        <w:rPr>
          <w:rFonts w:ascii="Arial" w:hAnsi="Arial" w:cs="Arial"/>
          <w:color w:val="000000" w:themeColor="text1"/>
          <w:shd w:val="clear" w:color="auto" w:fill="FFFFFF"/>
        </w:rPr>
        <w:t xml:space="preserve"> Some key topics that have been at the center of aboriginal digital curated systems is including and creating culturally sensitive metadata that provides better context to the digital artifacts that is then protected from outside influence and access. </w:t>
      </w:r>
      <w:r w:rsidRPr="00973B5E">
        <w:rPr>
          <w:rFonts w:ascii="Arial" w:hAnsi="Arial" w:cs="Arial"/>
          <w:color w:val="000000" w:themeColor="text1"/>
          <w:shd w:val="clear" w:color="auto" w:fill="FFFFFF"/>
        </w:rPr>
        <w:t xml:space="preserve">Ara </w:t>
      </w:r>
      <w:proofErr w:type="spellStart"/>
      <w:r w:rsidRPr="00973B5E">
        <w:rPr>
          <w:rFonts w:ascii="Arial" w:hAnsi="Arial" w:cs="Arial"/>
          <w:color w:val="000000" w:themeColor="text1"/>
          <w:shd w:val="clear" w:color="auto" w:fill="FFFFFF"/>
        </w:rPr>
        <w:t>Irititja</w:t>
      </w:r>
      <w:proofErr w:type="spellEnd"/>
      <w:r w:rsidRPr="00973B5E">
        <w:rPr>
          <w:rFonts w:ascii="Arial" w:hAnsi="Arial" w:cs="Arial"/>
          <w:color w:val="000000" w:themeColor="text1"/>
          <w:shd w:val="clear" w:color="auto" w:fill="FFFFFF"/>
        </w:rPr>
        <w:t xml:space="preserve"> also involve</w:t>
      </w:r>
      <w:r w:rsidR="008736A9">
        <w:rPr>
          <w:rFonts w:ascii="Arial" w:hAnsi="Arial" w:cs="Arial"/>
          <w:color w:val="000000" w:themeColor="text1"/>
          <w:shd w:val="clear" w:color="auto" w:fill="FFFFFF"/>
        </w:rPr>
        <w:t>s many</w:t>
      </w:r>
      <w:r w:rsidRPr="00973B5E">
        <w:rPr>
          <w:rFonts w:ascii="Arial" w:hAnsi="Arial" w:cs="Arial"/>
          <w:color w:val="000000" w:themeColor="text1"/>
          <w:shd w:val="clear" w:color="auto" w:fill="FFFFFF"/>
        </w:rPr>
        <w:t xml:space="preserve"> ethical considerations. These include issues such as the protection of cultural heritage, the rights of Indigenous peoples to control their own data</w:t>
      </w:r>
      <w:r>
        <w:rPr>
          <w:rFonts w:ascii="Arial" w:hAnsi="Arial" w:cs="Arial"/>
          <w:color w:val="000000" w:themeColor="text1"/>
          <w:shd w:val="clear" w:color="auto" w:fill="FFFFFF"/>
        </w:rPr>
        <w:t xml:space="preserve"> and freedom of self-determinization</w:t>
      </w:r>
      <w:r w:rsidRPr="00973B5E">
        <w:rPr>
          <w:rFonts w:ascii="Arial" w:hAnsi="Arial" w:cs="Arial"/>
          <w:color w:val="000000" w:themeColor="text1"/>
          <w:shd w:val="clear" w:color="auto" w:fill="FFFFFF"/>
        </w:rPr>
        <w:t>, and the need to ensure that the data is used in ways that respect Indigenous knowledge and cultural protocols.</w:t>
      </w:r>
      <w:r>
        <w:rPr>
          <w:rFonts w:ascii="Arial" w:hAnsi="Arial" w:cs="Arial"/>
          <w:color w:val="000000" w:themeColor="text1"/>
          <w:shd w:val="clear" w:color="auto" w:fill="FFFFFF"/>
        </w:rPr>
        <w:t xml:space="preserve"> </w:t>
      </w:r>
      <w:r w:rsidR="00844204">
        <w:rPr>
          <w:rFonts w:ascii="Arial" w:hAnsi="Arial" w:cs="Arial"/>
          <w:color w:val="000000" w:themeColor="text1"/>
          <w:shd w:val="clear" w:color="auto" w:fill="FFFFFF"/>
        </w:rPr>
        <w:t xml:space="preserve">(Christian 2006:58) </w:t>
      </w:r>
    </w:p>
    <w:p w14:paraId="233132DF" w14:textId="7C23C57A" w:rsidR="00973B5E" w:rsidRPr="00973B5E" w:rsidRDefault="00973B5E" w:rsidP="00973B5E">
      <w:pPr>
        <w:spacing w:line="480" w:lineRule="auto"/>
        <w:ind w:firstLine="720"/>
        <w:rPr>
          <w:rFonts w:ascii="Arial" w:hAnsi="Arial" w:cs="Arial"/>
          <w:color w:val="000000" w:themeColor="text1"/>
          <w:shd w:val="clear" w:color="auto" w:fill="FFFFFF"/>
        </w:rPr>
      </w:pPr>
      <w:r>
        <w:rPr>
          <w:rFonts w:ascii="Arial" w:hAnsi="Arial" w:cs="Arial"/>
          <w:color w:val="000000" w:themeColor="text1"/>
          <w:shd w:val="clear" w:color="auto" w:fill="FFFFFF"/>
        </w:rPr>
        <w:lastRenderedPageBreak/>
        <w:t xml:space="preserve">There are </w:t>
      </w:r>
      <w:r w:rsidR="00844204">
        <w:rPr>
          <w:rFonts w:ascii="Arial" w:hAnsi="Arial" w:cs="Arial"/>
          <w:color w:val="000000" w:themeColor="text1"/>
          <w:shd w:val="clear" w:color="auto" w:fill="FFFFFF"/>
        </w:rPr>
        <w:t>sadly</w:t>
      </w:r>
      <w:r>
        <w:rPr>
          <w:rFonts w:ascii="Arial" w:hAnsi="Arial" w:cs="Arial"/>
          <w:color w:val="000000" w:themeColor="text1"/>
          <w:shd w:val="clear" w:color="auto" w:fill="FFFFFF"/>
        </w:rPr>
        <w:t xml:space="preserve"> some difficult challenges to overcome for both the communities and the individuals working </w:t>
      </w:r>
      <w:r w:rsidR="008736A9">
        <w:rPr>
          <w:rFonts w:ascii="Arial" w:hAnsi="Arial" w:cs="Arial"/>
          <w:color w:val="000000" w:themeColor="text1"/>
          <w:shd w:val="clear" w:color="auto" w:fill="FFFFFF"/>
        </w:rPr>
        <w:t xml:space="preserve">to </w:t>
      </w:r>
      <w:r>
        <w:rPr>
          <w:rFonts w:ascii="Arial" w:hAnsi="Arial" w:cs="Arial"/>
          <w:color w:val="000000" w:themeColor="text1"/>
          <w:shd w:val="clear" w:color="auto" w:fill="FFFFFF"/>
        </w:rPr>
        <w:t xml:space="preserve">repatriate and </w:t>
      </w:r>
      <w:r w:rsidR="00844204">
        <w:rPr>
          <w:rFonts w:ascii="Arial" w:hAnsi="Arial" w:cs="Arial"/>
          <w:color w:val="000000" w:themeColor="text1"/>
          <w:shd w:val="clear" w:color="auto" w:fill="FFFFFF"/>
        </w:rPr>
        <w:t>digitally</w:t>
      </w:r>
      <w:r>
        <w:rPr>
          <w:rFonts w:ascii="Arial" w:hAnsi="Arial" w:cs="Arial"/>
          <w:color w:val="000000" w:themeColor="text1"/>
          <w:shd w:val="clear" w:color="auto" w:fill="FFFFFF"/>
        </w:rPr>
        <w:t xml:space="preserve"> preserve </w:t>
      </w:r>
      <w:r w:rsidR="00844204">
        <w:rPr>
          <w:rFonts w:ascii="Arial" w:hAnsi="Arial" w:cs="Arial"/>
          <w:color w:val="000000" w:themeColor="text1"/>
          <w:shd w:val="clear" w:color="auto" w:fill="FFFFFF"/>
        </w:rPr>
        <w:t xml:space="preserve">indigenous knowledge through a system like </w:t>
      </w:r>
      <w:r w:rsidR="00844204" w:rsidRPr="00973B5E">
        <w:rPr>
          <w:rFonts w:ascii="Arial" w:hAnsi="Arial" w:cs="Arial"/>
          <w:color w:val="000000" w:themeColor="text1"/>
          <w:shd w:val="clear" w:color="auto" w:fill="FFFFFF"/>
        </w:rPr>
        <w:t xml:space="preserve">Ara </w:t>
      </w:r>
      <w:proofErr w:type="spellStart"/>
      <w:r w:rsidR="00844204" w:rsidRPr="00973B5E">
        <w:rPr>
          <w:rFonts w:ascii="Arial" w:hAnsi="Arial" w:cs="Arial"/>
          <w:color w:val="000000" w:themeColor="text1"/>
          <w:shd w:val="clear" w:color="auto" w:fill="FFFFFF"/>
        </w:rPr>
        <w:t>Irititja</w:t>
      </w:r>
      <w:proofErr w:type="spellEnd"/>
      <w:r w:rsidR="00844204">
        <w:rPr>
          <w:rFonts w:ascii="Arial" w:hAnsi="Arial" w:cs="Arial"/>
          <w:color w:val="000000" w:themeColor="text1"/>
          <w:shd w:val="clear" w:color="auto" w:fill="FFFFFF"/>
        </w:rPr>
        <w:t>. One major challenge that has emerged is a language barrier in m</w:t>
      </w:r>
      <w:r w:rsidR="00844204" w:rsidRPr="00844204">
        <w:rPr>
          <w:rFonts w:ascii="Arial" w:hAnsi="Arial" w:cs="Arial"/>
          <w:color w:val="000000" w:themeColor="text1"/>
          <w:shd w:val="clear" w:color="auto" w:fill="FFFFFF"/>
        </w:rPr>
        <w:t xml:space="preserve">any of the historical materials </w:t>
      </w:r>
      <w:r w:rsidR="00844204">
        <w:rPr>
          <w:rFonts w:ascii="Arial" w:hAnsi="Arial" w:cs="Arial"/>
          <w:color w:val="000000" w:themeColor="text1"/>
          <w:shd w:val="clear" w:color="auto" w:fill="FFFFFF"/>
        </w:rPr>
        <w:t xml:space="preserve">because the </w:t>
      </w:r>
      <w:r w:rsidR="00844204" w:rsidRPr="00844204">
        <w:rPr>
          <w:rFonts w:ascii="Arial" w:hAnsi="Arial" w:cs="Arial"/>
          <w:color w:val="000000" w:themeColor="text1"/>
          <w:shd w:val="clear" w:color="auto" w:fill="FFFFFF"/>
        </w:rPr>
        <w:t xml:space="preserve">languages </w:t>
      </w:r>
      <w:r w:rsidR="00844204">
        <w:rPr>
          <w:rFonts w:ascii="Arial" w:hAnsi="Arial" w:cs="Arial"/>
          <w:color w:val="000000" w:themeColor="text1"/>
          <w:shd w:val="clear" w:color="auto" w:fill="FFFFFF"/>
        </w:rPr>
        <w:t xml:space="preserve">of these material </w:t>
      </w:r>
      <w:r w:rsidR="00844204" w:rsidRPr="00844204">
        <w:rPr>
          <w:rFonts w:ascii="Arial" w:hAnsi="Arial" w:cs="Arial"/>
          <w:color w:val="000000" w:themeColor="text1"/>
          <w:shd w:val="clear" w:color="auto" w:fill="FFFFFF"/>
        </w:rPr>
        <w:t>are no longer spoken by community members</w:t>
      </w:r>
      <w:r w:rsidR="00844204">
        <w:rPr>
          <w:rFonts w:ascii="Arial" w:hAnsi="Arial" w:cs="Arial"/>
          <w:color w:val="000000" w:themeColor="text1"/>
          <w:shd w:val="clear" w:color="auto" w:fill="FFFFFF"/>
        </w:rPr>
        <w:t xml:space="preserve"> due to oppression and the stolen generation period</w:t>
      </w:r>
      <w:r w:rsidR="00844204" w:rsidRPr="00844204">
        <w:rPr>
          <w:rFonts w:ascii="Arial" w:hAnsi="Arial" w:cs="Arial"/>
          <w:color w:val="000000" w:themeColor="text1"/>
          <w:shd w:val="clear" w:color="auto" w:fill="FFFFFF"/>
        </w:rPr>
        <w:t>, which can make it difficult to interpret and understand the materials.</w:t>
      </w:r>
      <w:r w:rsidR="00844204">
        <w:rPr>
          <w:rFonts w:ascii="Arial" w:hAnsi="Arial" w:cs="Arial"/>
          <w:color w:val="000000" w:themeColor="text1"/>
          <w:shd w:val="clear" w:color="auto" w:fill="FFFFFF"/>
        </w:rPr>
        <w:t xml:space="preserve"> There is also a concern around the technology needed to create, curate, and control this system in remote areas that do not support internet connectivity or only have severely limited access. </w:t>
      </w:r>
    </w:p>
    <w:p w14:paraId="31D589DC" w14:textId="31796230" w:rsidR="00973B5E" w:rsidRPr="00973B5E" w:rsidRDefault="00973B5E" w:rsidP="00973B5E">
      <w:pPr>
        <w:spacing w:line="480" w:lineRule="auto"/>
        <w:ind w:firstLine="720"/>
        <w:rPr>
          <w:rFonts w:ascii="Arial" w:hAnsi="Arial" w:cs="Arial"/>
          <w:color w:val="000000" w:themeColor="text1"/>
          <w:shd w:val="clear" w:color="auto" w:fill="FFFFFF"/>
        </w:rPr>
      </w:pPr>
    </w:p>
    <w:p w14:paraId="2A7CA5B7" w14:textId="1A82EAE3" w:rsidR="00660FC9" w:rsidRPr="00660FC9" w:rsidRDefault="00660FC9" w:rsidP="00660FC9">
      <w:pPr>
        <w:spacing w:line="480" w:lineRule="auto"/>
        <w:rPr>
          <w:rFonts w:ascii="Arial" w:hAnsi="Arial" w:cs="Arial"/>
          <w:color w:val="000000" w:themeColor="text1"/>
          <w:shd w:val="clear" w:color="auto" w:fill="FFFFFF"/>
        </w:rPr>
      </w:pPr>
    </w:p>
    <w:p w14:paraId="2E779822" w14:textId="6D4D614F" w:rsidR="000B3A65" w:rsidRDefault="000B3A65" w:rsidP="00660FC9">
      <w:pPr>
        <w:spacing w:line="480" w:lineRule="auto"/>
        <w:rPr>
          <w:rFonts w:ascii="Arial" w:hAnsi="Arial" w:cs="Arial"/>
          <w:color w:val="000000" w:themeColor="text1"/>
          <w:shd w:val="clear" w:color="auto" w:fill="FFFFFF"/>
        </w:rPr>
      </w:pPr>
    </w:p>
    <w:p w14:paraId="4C9B0D9B" w14:textId="7365E186" w:rsidR="00A33ADE" w:rsidRDefault="00A33ADE" w:rsidP="00660FC9">
      <w:pPr>
        <w:spacing w:line="480" w:lineRule="auto"/>
        <w:rPr>
          <w:rFonts w:ascii="Arial" w:hAnsi="Arial" w:cs="Arial"/>
          <w:color w:val="000000" w:themeColor="text1"/>
          <w:shd w:val="clear" w:color="auto" w:fill="FFFFFF"/>
        </w:rPr>
      </w:pPr>
    </w:p>
    <w:p w14:paraId="2689D94D" w14:textId="4E55F2B2" w:rsidR="00A33ADE" w:rsidRDefault="00A33ADE" w:rsidP="00660FC9">
      <w:pPr>
        <w:spacing w:line="480" w:lineRule="auto"/>
        <w:rPr>
          <w:rFonts w:ascii="Arial" w:hAnsi="Arial" w:cs="Arial"/>
          <w:color w:val="000000" w:themeColor="text1"/>
          <w:shd w:val="clear" w:color="auto" w:fill="FFFFFF"/>
        </w:rPr>
      </w:pPr>
    </w:p>
    <w:p w14:paraId="524C8435" w14:textId="5C78D485" w:rsidR="00844204" w:rsidRDefault="00844204" w:rsidP="00660FC9">
      <w:pPr>
        <w:spacing w:line="480" w:lineRule="auto"/>
        <w:rPr>
          <w:rFonts w:ascii="Arial" w:hAnsi="Arial" w:cs="Arial"/>
          <w:color w:val="000000" w:themeColor="text1"/>
          <w:shd w:val="clear" w:color="auto" w:fill="FFFFFF"/>
        </w:rPr>
      </w:pPr>
    </w:p>
    <w:p w14:paraId="227DE868" w14:textId="59CBD707" w:rsidR="00844204" w:rsidRDefault="00844204" w:rsidP="00660FC9">
      <w:pPr>
        <w:spacing w:line="480" w:lineRule="auto"/>
        <w:rPr>
          <w:rFonts w:ascii="Arial" w:hAnsi="Arial" w:cs="Arial"/>
          <w:color w:val="000000" w:themeColor="text1"/>
          <w:shd w:val="clear" w:color="auto" w:fill="FFFFFF"/>
        </w:rPr>
      </w:pPr>
    </w:p>
    <w:p w14:paraId="7C051755" w14:textId="6A5D1861" w:rsidR="00B035D3" w:rsidRDefault="00B035D3" w:rsidP="00660FC9">
      <w:pPr>
        <w:spacing w:line="480" w:lineRule="auto"/>
        <w:rPr>
          <w:rFonts w:ascii="Arial" w:hAnsi="Arial" w:cs="Arial"/>
          <w:color w:val="000000" w:themeColor="text1"/>
          <w:shd w:val="clear" w:color="auto" w:fill="FFFFFF"/>
        </w:rPr>
      </w:pPr>
    </w:p>
    <w:p w14:paraId="107D2EDD" w14:textId="2D7B7DCC" w:rsidR="00B035D3" w:rsidRDefault="00B035D3" w:rsidP="00660FC9">
      <w:pPr>
        <w:spacing w:line="480" w:lineRule="auto"/>
        <w:rPr>
          <w:rFonts w:ascii="Arial" w:hAnsi="Arial" w:cs="Arial"/>
          <w:color w:val="000000" w:themeColor="text1"/>
          <w:shd w:val="clear" w:color="auto" w:fill="FFFFFF"/>
        </w:rPr>
      </w:pPr>
    </w:p>
    <w:p w14:paraId="7595C6B6" w14:textId="257E1C11" w:rsidR="00B035D3" w:rsidRDefault="00B035D3" w:rsidP="00660FC9">
      <w:pPr>
        <w:spacing w:line="480" w:lineRule="auto"/>
        <w:rPr>
          <w:rFonts w:ascii="Arial" w:hAnsi="Arial" w:cs="Arial"/>
          <w:color w:val="000000" w:themeColor="text1"/>
          <w:shd w:val="clear" w:color="auto" w:fill="FFFFFF"/>
        </w:rPr>
      </w:pPr>
    </w:p>
    <w:p w14:paraId="720790BD" w14:textId="27489753" w:rsidR="008736A9" w:rsidRDefault="008736A9" w:rsidP="00660FC9">
      <w:pPr>
        <w:spacing w:line="480" w:lineRule="auto"/>
        <w:rPr>
          <w:rFonts w:ascii="Arial" w:hAnsi="Arial" w:cs="Arial"/>
          <w:color w:val="000000" w:themeColor="text1"/>
          <w:shd w:val="clear" w:color="auto" w:fill="FFFFFF"/>
        </w:rPr>
      </w:pPr>
    </w:p>
    <w:p w14:paraId="26E21DF3" w14:textId="77777777" w:rsidR="008736A9" w:rsidRDefault="008736A9" w:rsidP="00660FC9">
      <w:pPr>
        <w:spacing w:line="480" w:lineRule="auto"/>
        <w:rPr>
          <w:rFonts w:ascii="Arial" w:hAnsi="Arial" w:cs="Arial"/>
          <w:color w:val="000000" w:themeColor="text1"/>
          <w:shd w:val="clear" w:color="auto" w:fill="FFFFFF"/>
        </w:rPr>
      </w:pPr>
    </w:p>
    <w:p w14:paraId="7EDCE43C" w14:textId="035BC525" w:rsidR="00A33ADE" w:rsidRDefault="00A33ADE" w:rsidP="00660FC9">
      <w:pPr>
        <w:spacing w:line="480" w:lineRule="auto"/>
        <w:rPr>
          <w:rFonts w:ascii="Arial" w:hAnsi="Arial" w:cs="Arial"/>
          <w:color w:val="000000" w:themeColor="text1"/>
          <w:shd w:val="clear" w:color="auto" w:fill="FFFFFF"/>
        </w:rPr>
      </w:pPr>
    </w:p>
    <w:p w14:paraId="72A6DE9A" w14:textId="77777777" w:rsidR="008736A9" w:rsidRPr="00660FC9" w:rsidRDefault="008736A9" w:rsidP="00660FC9">
      <w:pPr>
        <w:spacing w:line="480" w:lineRule="auto"/>
        <w:rPr>
          <w:rFonts w:ascii="Arial" w:hAnsi="Arial" w:cs="Arial"/>
          <w:color w:val="000000" w:themeColor="text1"/>
          <w:shd w:val="clear" w:color="auto" w:fill="FFFFFF"/>
        </w:rPr>
      </w:pPr>
    </w:p>
    <w:p w14:paraId="45425DE9" w14:textId="278C5E1B" w:rsidR="000B3A65" w:rsidRPr="008736A9" w:rsidRDefault="00B035D3" w:rsidP="00660FC9">
      <w:pPr>
        <w:spacing w:line="480" w:lineRule="auto"/>
        <w:rPr>
          <w:rFonts w:ascii="Arial" w:hAnsi="Arial" w:cs="Arial"/>
          <w:color w:val="000000" w:themeColor="text1"/>
          <w:u w:val="single"/>
          <w:shd w:val="clear" w:color="auto" w:fill="FFFFFF"/>
        </w:rPr>
      </w:pPr>
      <w:r>
        <w:rPr>
          <w:rFonts w:ascii="Arial" w:hAnsi="Arial" w:cs="Arial"/>
          <w:color w:val="000000" w:themeColor="text1"/>
          <w:u w:val="single"/>
          <w:shd w:val="clear" w:color="auto" w:fill="FFFFFF"/>
        </w:rPr>
        <w:lastRenderedPageBreak/>
        <w:t xml:space="preserve">Referenced and Consulted Works </w:t>
      </w:r>
    </w:p>
    <w:p w14:paraId="734E52A4" w14:textId="77777777" w:rsidR="000B3A65" w:rsidRPr="00660FC9" w:rsidRDefault="000B3A65" w:rsidP="00660FC9">
      <w:pPr>
        <w:spacing w:line="480" w:lineRule="auto"/>
        <w:rPr>
          <w:rFonts w:ascii="Arial" w:hAnsi="Arial" w:cs="Arial"/>
        </w:rPr>
      </w:pPr>
      <w:r w:rsidRPr="00660FC9">
        <w:rPr>
          <w:rFonts w:ascii="Arial" w:hAnsi="Arial" w:cs="Arial"/>
        </w:rPr>
        <w:t xml:space="preserve">Balogun, </w:t>
      </w:r>
      <w:proofErr w:type="spellStart"/>
      <w:r w:rsidRPr="00660FC9">
        <w:rPr>
          <w:rFonts w:ascii="Arial" w:hAnsi="Arial" w:cs="Arial"/>
        </w:rPr>
        <w:t>Tolulope</w:t>
      </w:r>
      <w:proofErr w:type="spellEnd"/>
      <w:r w:rsidRPr="00660FC9">
        <w:rPr>
          <w:rFonts w:ascii="Arial" w:hAnsi="Arial" w:cs="Arial"/>
        </w:rPr>
        <w:t xml:space="preserve">, and </w:t>
      </w:r>
      <w:proofErr w:type="spellStart"/>
      <w:r w:rsidRPr="00660FC9">
        <w:rPr>
          <w:rFonts w:ascii="Arial" w:hAnsi="Arial" w:cs="Arial"/>
        </w:rPr>
        <w:t>Trywell</w:t>
      </w:r>
      <w:proofErr w:type="spellEnd"/>
      <w:r w:rsidRPr="00660FC9">
        <w:rPr>
          <w:rFonts w:ascii="Arial" w:hAnsi="Arial" w:cs="Arial"/>
        </w:rPr>
        <w:t xml:space="preserve"> </w:t>
      </w:r>
      <w:proofErr w:type="spellStart"/>
      <w:r w:rsidRPr="00660FC9">
        <w:rPr>
          <w:rFonts w:ascii="Arial" w:hAnsi="Arial" w:cs="Arial"/>
        </w:rPr>
        <w:t>Kalusopa</w:t>
      </w:r>
      <w:proofErr w:type="spellEnd"/>
      <w:r w:rsidRPr="00660FC9">
        <w:rPr>
          <w:rFonts w:ascii="Arial" w:hAnsi="Arial" w:cs="Arial"/>
        </w:rPr>
        <w:t xml:space="preserve">. "A framework for digital preservation of </w:t>
      </w:r>
    </w:p>
    <w:p w14:paraId="14161A22" w14:textId="77777777" w:rsidR="000B3A65" w:rsidRPr="00660FC9" w:rsidRDefault="000B3A65" w:rsidP="00660FC9">
      <w:pPr>
        <w:spacing w:line="480" w:lineRule="auto"/>
        <w:ind w:firstLine="720"/>
        <w:rPr>
          <w:rFonts w:ascii="Arial" w:hAnsi="Arial" w:cs="Arial"/>
        </w:rPr>
      </w:pPr>
      <w:r w:rsidRPr="00660FC9">
        <w:rPr>
          <w:rFonts w:ascii="Arial" w:hAnsi="Arial" w:cs="Arial"/>
        </w:rPr>
        <w:t xml:space="preserve">Indigenous knowledge system (IKS) in repositories in South Africa." Records </w:t>
      </w:r>
    </w:p>
    <w:p w14:paraId="1D45758A" w14:textId="243D9568" w:rsidR="00E1053C" w:rsidRDefault="000B3A65" w:rsidP="00660FC9">
      <w:pPr>
        <w:spacing w:line="480" w:lineRule="auto"/>
        <w:ind w:firstLine="720"/>
        <w:rPr>
          <w:rFonts w:ascii="Arial" w:hAnsi="Arial" w:cs="Arial"/>
        </w:rPr>
      </w:pPr>
      <w:r w:rsidRPr="00660FC9">
        <w:rPr>
          <w:rFonts w:ascii="Arial" w:hAnsi="Arial" w:cs="Arial"/>
        </w:rPr>
        <w:t>Management Journal 31, no. 2 (2021): 176-196.</w:t>
      </w:r>
    </w:p>
    <w:p w14:paraId="50BD6BA4" w14:textId="77777777" w:rsidR="00844204" w:rsidRDefault="00844204" w:rsidP="00844204">
      <w:pPr>
        <w:spacing w:line="480" w:lineRule="auto"/>
        <w:rPr>
          <w:rFonts w:ascii="Arial" w:hAnsi="Arial" w:cs="Arial"/>
        </w:rPr>
      </w:pPr>
      <w:r w:rsidRPr="00844204">
        <w:rPr>
          <w:rFonts w:ascii="Arial" w:hAnsi="Arial" w:cs="Arial"/>
        </w:rPr>
        <w:t xml:space="preserve">Christen, Kimberly. "Ara </w:t>
      </w:r>
      <w:proofErr w:type="spellStart"/>
      <w:r w:rsidRPr="00844204">
        <w:rPr>
          <w:rFonts w:ascii="Arial" w:hAnsi="Arial" w:cs="Arial"/>
        </w:rPr>
        <w:t>Irititja</w:t>
      </w:r>
      <w:proofErr w:type="spellEnd"/>
      <w:r w:rsidRPr="00844204">
        <w:rPr>
          <w:rFonts w:ascii="Arial" w:hAnsi="Arial" w:cs="Arial"/>
        </w:rPr>
        <w:t xml:space="preserve">: Protecting the past, accessing the future-Indigenous </w:t>
      </w:r>
    </w:p>
    <w:p w14:paraId="69996CBA" w14:textId="39501835" w:rsidR="00844204" w:rsidRPr="00660FC9" w:rsidRDefault="00844204" w:rsidP="00844204">
      <w:pPr>
        <w:spacing w:line="480" w:lineRule="auto"/>
        <w:ind w:firstLine="720"/>
        <w:rPr>
          <w:rFonts w:ascii="Arial" w:hAnsi="Arial" w:cs="Arial"/>
        </w:rPr>
      </w:pPr>
      <w:r w:rsidRPr="00844204">
        <w:rPr>
          <w:rFonts w:ascii="Arial" w:hAnsi="Arial" w:cs="Arial"/>
        </w:rPr>
        <w:t>memories in a digital age." </w:t>
      </w:r>
      <w:r w:rsidRPr="00844204">
        <w:rPr>
          <w:rFonts w:ascii="Arial" w:hAnsi="Arial" w:cs="Arial"/>
          <w:i/>
          <w:iCs/>
        </w:rPr>
        <w:t>Museum Anthropology</w:t>
      </w:r>
      <w:r w:rsidRPr="00844204">
        <w:rPr>
          <w:rFonts w:ascii="Arial" w:hAnsi="Arial" w:cs="Arial"/>
        </w:rPr>
        <w:t> 29, no. 1 (2006): 56-60.</w:t>
      </w:r>
    </w:p>
    <w:p w14:paraId="0FEA6FDB" w14:textId="0DD749DF" w:rsidR="000B3A65" w:rsidRPr="00660FC9" w:rsidRDefault="000658CA" w:rsidP="00844204">
      <w:pPr>
        <w:spacing w:line="480" w:lineRule="auto"/>
        <w:rPr>
          <w:rFonts w:ascii="Arial" w:hAnsi="Arial" w:cs="Arial"/>
          <w:color w:val="000000" w:themeColor="text1"/>
          <w:shd w:val="clear" w:color="auto" w:fill="FFFFFF"/>
        </w:rPr>
      </w:pPr>
      <w:r w:rsidRPr="00660FC9">
        <w:rPr>
          <w:rFonts w:ascii="Arial" w:hAnsi="Arial" w:cs="Arial"/>
          <w:color w:val="000000" w:themeColor="text1"/>
          <w:shd w:val="clear" w:color="auto" w:fill="FFFFFF"/>
        </w:rPr>
        <w:t xml:space="preserve">Christen, Kimberly, Alex Merrill, and Michael Wynne. "A community of relations: </w:t>
      </w:r>
    </w:p>
    <w:p w14:paraId="42C615B3" w14:textId="2EF53476" w:rsidR="000658CA" w:rsidRPr="00660FC9" w:rsidRDefault="000658CA" w:rsidP="00660FC9">
      <w:pPr>
        <w:spacing w:line="480" w:lineRule="auto"/>
        <w:ind w:firstLine="720"/>
        <w:rPr>
          <w:rFonts w:ascii="Arial" w:hAnsi="Arial" w:cs="Arial"/>
          <w:color w:val="000000" w:themeColor="text1"/>
          <w:shd w:val="clear" w:color="auto" w:fill="FFFFFF"/>
        </w:rPr>
      </w:pPr>
      <w:proofErr w:type="spellStart"/>
      <w:r w:rsidRPr="00660FC9">
        <w:rPr>
          <w:rFonts w:ascii="Arial" w:hAnsi="Arial" w:cs="Arial"/>
          <w:color w:val="000000" w:themeColor="text1"/>
          <w:shd w:val="clear" w:color="auto" w:fill="FFFFFF"/>
        </w:rPr>
        <w:t>Mukurtu</w:t>
      </w:r>
      <w:proofErr w:type="spellEnd"/>
      <w:r w:rsidRPr="00660FC9">
        <w:rPr>
          <w:rFonts w:ascii="Arial" w:hAnsi="Arial" w:cs="Arial"/>
          <w:color w:val="000000" w:themeColor="text1"/>
          <w:shd w:val="clear" w:color="auto" w:fill="FFFFFF"/>
        </w:rPr>
        <w:t xml:space="preserve"> hubs and spokes." D-Lib Magazine 23, no. 5/6 (2017).</w:t>
      </w:r>
    </w:p>
    <w:p w14:paraId="443B4579" w14:textId="7DA405F3" w:rsidR="000658CA" w:rsidRPr="00660FC9" w:rsidRDefault="000B3A65" w:rsidP="00660FC9">
      <w:pPr>
        <w:spacing w:line="480" w:lineRule="auto"/>
        <w:ind w:firstLine="720"/>
        <w:rPr>
          <w:rFonts w:ascii="Arial" w:hAnsi="Arial" w:cs="Arial"/>
          <w:color w:val="000000" w:themeColor="text1"/>
          <w:shd w:val="clear" w:color="auto" w:fill="FFFFFF"/>
        </w:rPr>
      </w:pPr>
      <w:hyperlink r:id="rId13" w:history="1">
        <w:r w:rsidRPr="00660FC9">
          <w:rPr>
            <w:rStyle w:val="Hyperlink"/>
            <w:rFonts w:ascii="Arial" w:hAnsi="Arial" w:cs="Arial"/>
            <w:shd w:val="clear" w:color="auto" w:fill="FFFFFF"/>
          </w:rPr>
          <w:t>http://dlib.org/dlib/may17/christen/05christen.html</w:t>
        </w:r>
      </w:hyperlink>
      <w:r w:rsidR="000658CA" w:rsidRPr="00660FC9">
        <w:rPr>
          <w:rFonts w:ascii="Arial" w:hAnsi="Arial" w:cs="Arial"/>
          <w:color w:val="000000" w:themeColor="text1"/>
          <w:shd w:val="clear" w:color="auto" w:fill="FFFFFF"/>
        </w:rPr>
        <w:t xml:space="preserve"> </w:t>
      </w:r>
    </w:p>
    <w:p w14:paraId="7323B661" w14:textId="77777777" w:rsidR="000B3A65" w:rsidRPr="00660FC9" w:rsidRDefault="000B3A65" w:rsidP="00660FC9">
      <w:pPr>
        <w:spacing w:line="480" w:lineRule="auto"/>
        <w:rPr>
          <w:rFonts w:ascii="Arial" w:hAnsi="Arial" w:cs="Arial"/>
        </w:rPr>
      </w:pPr>
      <w:r w:rsidRPr="00660FC9">
        <w:rPr>
          <w:rFonts w:ascii="Arial" w:hAnsi="Arial" w:cs="Arial"/>
        </w:rPr>
        <w:t xml:space="preserve">Christen, Kimberly. "Relationships, not records: Digital heritage and the ethics of </w:t>
      </w:r>
    </w:p>
    <w:p w14:paraId="30E51DCE" w14:textId="1A245334" w:rsidR="000658CA" w:rsidRPr="00660FC9" w:rsidRDefault="000B3A65" w:rsidP="00660FC9">
      <w:pPr>
        <w:spacing w:line="480" w:lineRule="auto"/>
        <w:ind w:left="720"/>
        <w:rPr>
          <w:rFonts w:ascii="Arial" w:hAnsi="Arial" w:cs="Arial"/>
        </w:rPr>
      </w:pPr>
      <w:r w:rsidRPr="00660FC9">
        <w:rPr>
          <w:rFonts w:ascii="Arial" w:hAnsi="Arial" w:cs="Arial"/>
        </w:rPr>
        <w:t>sharing Indigenous knowledge online." In The Routledge Companion to Media Studies and Digital Humanities, pp. 403-412. Routledge, 2018.</w:t>
      </w:r>
      <w:r w:rsidRPr="00660FC9">
        <w:rPr>
          <w:rFonts w:ascii="Arial" w:hAnsi="Arial" w:cs="Arial"/>
          <w:color w:val="181817"/>
          <w:shd w:val="clear" w:color="auto" w:fill="FFFFFF"/>
        </w:rPr>
        <w:t xml:space="preserve"> </w:t>
      </w:r>
    </w:p>
    <w:p w14:paraId="4C5B776E" w14:textId="77777777" w:rsidR="000B3A65" w:rsidRPr="00660FC9" w:rsidRDefault="000658CA" w:rsidP="00660FC9">
      <w:pPr>
        <w:spacing w:line="480" w:lineRule="auto"/>
        <w:rPr>
          <w:rFonts w:ascii="Arial" w:hAnsi="Arial" w:cs="Arial"/>
          <w:color w:val="000000" w:themeColor="text1"/>
          <w:shd w:val="clear" w:color="auto" w:fill="FFFFFF"/>
        </w:rPr>
      </w:pPr>
      <w:r w:rsidRPr="00660FC9">
        <w:rPr>
          <w:rFonts w:ascii="Arial" w:hAnsi="Arial" w:cs="Arial"/>
          <w:color w:val="000000" w:themeColor="text1"/>
          <w:shd w:val="clear" w:color="auto" w:fill="FFFFFF"/>
        </w:rPr>
        <w:t xml:space="preserve">Dutta, Anirban, and Parthasarathi Mukhopadhyay. "Preservation and Management of </w:t>
      </w:r>
    </w:p>
    <w:p w14:paraId="13C67284" w14:textId="77777777" w:rsidR="000B3A65" w:rsidRPr="00660FC9" w:rsidRDefault="000658CA" w:rsidP="00660FC9">
      <w:pPr>
        <w:spacing w:line="480" w:lineRule="auto"/>
        <w:ind w:firstLine="720"/>
        <w:rPr>
          <w:rFonts w:ascii="Arial" w:hAnsi="Arial" w:cs="Arial"/>
          <w:color w:val="000000" w:themeColor="text1"/>
          <w:shd w:val="clear" w:color="auto" w:fill="FFFFFF"/>
        </w:rPr>
      </w:pPr>
      <w:r w:rsidRPr="00660FC9">
        <w:rPr>
          <w:rFonts w:ascii="Arial" w:hAnsi="Arial" w:cs="Arial"/>
          <w:color w:val="000000" w:themeColor="text1"/>
          <w:shd w:val="clear" w:color="auto" w:fill="FFFFFF"/>
        </w:rPr>
        <w:t xml:space="preserve">Aboriginal Cultural Heritage Resources in the Information Society: An Outline of </w:t>
      </w:r>
    </w:p>
    <w:p w14:paraId="5F7660C9" w14:textId="4B7C7BA2" w:rsidR="000B3A65" w:rsidRPr="00660FC9" w:rsidRDefault="000658CA" w:rsidP="00660FC9">
      <w:pPr>
        <w:spacing w:line="480" w:lineRule="auto"/>
        <w:ind w:firstLine="720"/>
        <w:rPr>
          <w:rFonts w:ascii="Arial" w:hAnsi="Arial" w:cs="Arial"/>
          <w:color w:val="000000" w:themeColor="text1"/>
          <w:shd w:val="clear" w:color="auto" w:fill="FFFFFF"/>
        </w:rPr>
      </w:pPr>
      <w:r w:rsidRPr="00660FC9">
        <w:rPr>
          <w:rFonts w:ascii="Arial" w:hAnsi="Arial" w:cs="Arial"/>
          <w:color w:val="000000" w:themeColor="text1"/>
          <w:shd w:val="clear" w:color="auto" w:fill="FFFFFF"/>
        </w:rPr>
        <w:t>the Solution through Emerging uses of ICTs." (2022).</w:t>
      </w:r>
    </w:p>
    <w:p w14:paraId="6432B447" w14:textId="1B95DE1B" w:rsidR="000B3A65" w:rsidRPr="00660FC9" w:rsidRDefault="000B3A65" w:rsidP="00660FC9">
      <w:pPr>
        <w:spacing w:line="480" w:lineRule="auto"/>
        <w:rPr>
          <w:rFonts w:ascii="Arial" w:hAnsi="Arial" w:cs="Arial"/>
          <w:color w:val="181817"/>
          <w:shd w:val="clear" w:color="auto" w:fill="FFFFFF"/>
        </w:rPr>
      </w:pPr>
      <w:r w:rsidRPr="00660FC9">
        <w:rPr>
          <w:rFonts w:ascii="Arial" w:hAnsi="Arial" w:cs="Arial"/>
          <w:color w:val="181817"/>
          <w:shd w:val="clear" w:color="auto" w:fill="FFFFFF"/>
        </w:rPr>
        <w:t xml:space="preserve">Karuk Tribe, Lisa Hillman, Leaf Hillman, Adrienne R. S. Harling, Bari Talley &amp; Angela </w:t>
      </w:r>
    </w:p>
    <w:p w14:paraId="083AE395" w14:textId="77777777" w:rsidR="000B3A65" w:rsidRPr="00660FC9" w:rsidRDefault="000B3A65" w:rsidP="00660FC9">
      <w:pPr>
        <w:spacing w:line="480" w:lineRule="auto"/>
        <w:ind w:firstLine="720"/>
        <w:rPr>
          <w:rFonts w:ascii="Arial" w:hAnsi="Arial" w:cs="Arial"/>
          <w:color w:val="181817"/>
          <w:shd w:val="clear" w:color="auto" w:fill="FFFFFF"/>
        </w:rPr>
      </w:pPr>
      <w:r w:rsidRPr="00660FC9">
        <w:rPr>
          <w:rFonts w:ascii="Arial" w:hAnsi="Arial" w:cs="Arial"/>
          <w:color w:val="181817"/>
          <w:shd w:val="clear" w:color="auto" w:fill="FFFFFF"/>
        </w:rPr>
        <w:t xml:space="preserve">McLaughlin (2017) Building </w:t>
      </w:r>
      <w:proofErr w:type="spellStart"/>
      <w:r w:rsidRPr="00660FC9">
        <w:rPr>
          <w:rFonts w:ascii="Arial" w:hAnsi="Arial" w:cs="Arial"/>
          <w:color w:val="181817"/>
          <w:shd w:val="clear" w:color="auto" w:fill="FFFFFF"/>
        </w:rPr>
        <w:t>Sípnuuk</w:t>
      </w:r>
      <w:proofErr w:type="spellEnd"/>
      <w:r w:rsidRPr="00660FC9">
        <w:rPr>
          <w:rFonts w:ascii="Arial" w:hAnsi="Arial" w:cs="Arial"/>
          <w:color w:val="181817"/>
          <w:shd w:val="clear" w:color="auto" w:fill="FFFFFF"/>
        </w:rPr>
        <w:t xml:space="preserve">: A Digital Library, Archives, and Museum for </w:t>
      </w:r>
    </w:p>
    <w:p w14:paraId="56399229" w14:textId="77777777" w:rsidR="000B3A65" w:rsidRPr="00660FC9" w:rsidRDefault="000B3A65" w:rsidP="00660FC9">
      <w:pPr>
        <w:spacing w:line="480" w:lineRule="auto"/>
        <w:ind w:firstLine="720"/>
        <w:rPr>
          <w:rFonts w:ascii="Arial" w:hAnsi="Arial" w:cs="Arial"/>
          <w:color w:val="181817"/>
          <w:shd w:val="clear" w:color="auto" w:fill="FFFFFF"/>
        </w:rPr>
      </w:pPr>
      <w:r w:rsidRPr="00660FC9">
        <w:rPr>
          <w:rFonts w:ascii="Arial" w:hAnsi="Arial" w:cs="Arial"/>
          <w:color w:val="181817"/>
          <w:shd w:val="clear" w:color="auto" w:fill="FFFFFF"/>
        </w:rPr>
        <w:t xml:space="preserve">Indigenous Peoples, Collection Management, 42:3-4, 294-316, DOI: </w:t>
      </w:r>
    </w:p>
    <w:p w14:paraId="79A91039" w14:textId="302F2F54" w:rsidR="000B3A65" w:rsidRDefault="000B3A65" w:rsidP="00660FC9">
      <w:pPr>
        <w:spacing w:line="480" w:lineRule="auto"/>
        <w:ind w:firstLine="720"/>
        <w:rPr>
          <w:rFonts w:ascii="Arial" w:hAnsi="Arial" w:cs="Arial"/>
          <w:color w:val="181817"/>
          <w:shd w:val="clear" w:color="auto" w:fill="FFFFFF"/>
        </w:rPr>
      </w:pPr>
      <w:r w:rsidRPr="00660FC9">
        <w:rPr>
          <w:rFonts w:ascii="Arial" w:hAnsi="Arial" w:cs="Arial"/>
          <w:color w:val="181817"/>
          <w:shd w:val="clear" w:color="auto" w:fill="FFFFFF"/>
        </w:rPr>
        <w:t xml:space="preserve">10.1080/01462679.2017.1331870 </w:t>
      </w:r>
    </w:p>
    <w:p w14:paraId="458A61B9" w14:textId="77777777" w:rsidR="0068590A" w:rsidRDefault="0068590A" w:rsidP="0068590A">
      <w:pPr>
        <w:spacing w:line="480" w:lineRule="auto"/>
        <w:rPr>
          <w:rFonts w:ascii="Arial" w:hAnsi="Arial" w:cs="Arial"/>
        </w:rPr>
      </w:pPr>
      <w:r w:rsidRPr="00660FC9">
        <w:rPr>
          <w:rFonts w:ascii="Arial" w:hAnsi="Arial" w:cs="Arial"/>
        </w:rPr>
        <w:t xml:space="preserve">Thorpe, Kirsten, Kimberly Christen, Lauren Booker, and Monica </w:t>
      </w:r>
      <w:proofErr w:type="spellStart"/>
      <w:r w:rsidRPr="00660FC9">
        <w:rPr>
          <w:rFonts w:ascii="Arial" w:hAnsi="Arial" w:cs="Arial"/>
        </w:rPr>
        <w:t>Galassi</w:t>
      </w:r>
      <w:proofErr w:type="spellEnd"/>
      <w:r w:rsidRPr="00660FC9">
        <w:rPr>
          <w:rFonts w:ascii="Arial" w:hAnsi="Arial" w:cs="Arial"/>
        </w:rPr>
        <w:t xml:space="preserve">. "Designing </w:t>
      </w:r>
    </w:p>
    <w:p w14:paraId="3C6C8D3B" w14:textId="15884A5E" w:rsidR="000658CA" w:rsidRPr="00660FC9" w:rsidRDefault="0068590A" w:rsidP="00844204">
      <w:pPr>
        <w:spacing w:line="480" w:lineRule="auto"/>
        <w:ind w:left="720"/>
        <w:rPr>
          <w:rFonts w:ascii="Arial" w:hAnsi="Arial" w:cs="Arial"/>
        </w:rPr>
      </w:pPr>
      <w:r w:rsidRPr="00660FC9">
        <w:rPr>
          <w:rFonts w:ascii="Arial" w:hAnsi="Arial" w:cs="Arial"/>
        </w:rPr>
        <w:t>archival information systems through partnerships with Indigenous communities." Australasian Journal of Information Systems 25 (2021).</w:t>
      </w:r>
    </w:p>
    <w:sectPr w:rsidR="000658CA" w:rsidRPr="00660FC9">
      <w:headerReference w:type="even" r:id="rId14"/>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7D6FF4" w14:textId="77777777" w:rsidR="00467451" w:rsidRDefault="00467451" w:rsidP="000B3A65">
      <w:r>
        <w:separator/>
      </w:r>
    </w:p>
  </w:endnote>
  <w:endnote w:type="continuationSeparator" w:id="0">
    <w:p w14:paraId="0046B47B" w14:textId="77777777" w:rsidR="00467451" w:rsidRDefault="00467451" w:rsidP="000B3A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DA12A5" w14:textId="77777777" w:rsidR="00467451" w:rsidRDefault="00467451" w:rsidP="000B3A65">
      <w:r>
        <w:separator/>
      </w:r>
    </w:p>
  </w:footnote>
  <w:footnote w:type="continuationSeparator" w:id="0">
    <w:p w14:paraId="1B06E553" w14:textId="77777777" w:rsidR="00467451" w:rsidRDefault="00467451" w:rsidP="000B3A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83239663"/>
      <w:docPartObj>
        <w:docPartGallery w:val="Page Numbers (Top of Page)"/>
        <w:docPartUnique/>
      </w:docPartObj>
    </w:sdtPr>
    <w:sdtContent>
      <w:p w14:paraId="5CC41526" w14:textId="7AADF16C" w:rsidR="000B3A65" w:rsidRDefault="000B3A65" w:rsidP="00293DD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7EE27F" w14:textId="77777777" w:rsidR="000B3A65" w:rsidRDefault="000B3A65" w:rsidP="000B3A6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909111118"/>
      <w:docPartObj>
        <w:docPartGallery w:val="Page Numbers (Top of Page)"/>
        <w:docPartUnique/>
      </w:docPartObj>
    </w:sdtPr>
    <w:sdtContent>
      <w:p w14:paraId="28E670B2" w14:textId="694FED4F" w:rsidR="000B3A65" w:rsidRDefault="000B3A65" w:rsidP="00293DD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CB2F824" w14:textId="77777777" w:rsidR="000B3A65" w:rsidRDefault="000B3A65" w:rsidP="000B3A65">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330CF6"/>
    <w:multiLevelType w:val="multilevel"/>
    <w:tmpl w:val="E14CB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352E5F"/>
    <w:multiLevelType w:val="multilevel"/>
    <w:tmpl w:val="6E320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30640F"/>
    <w:multiLevelType w:val="multilevel"/>
    <w:tmpl w:val="E2ACA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5E1708"/>
    <w:multiLevelType w:val="hybridMultilevel"/>
    <w:tmpl w:val="14B83F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A927F66"/>
    <w:multiLevelType w:val="hybridMultilevel"/>
    <w:tmpl w:val="14B83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F00A76"/>
    <w:multiLevelType w:val="multilevel"/>
    <w:tmpl w:val="082CC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1B33EA9"/>
    <w:multiLevelType w:val="multilevel"/>
    <w:tmpl w:val="22046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00554210">
    <w:abstractNumId w:val="4"/>
  </w:num>
  <w:num w:numId="2" w16cid:durableId="970941362">
    <w:abstractNumId w:val="3"/>
  </w:num>
  <w:num w:numId="3" w16cid:durableId="536041502">
    <w:abstractNumId w:val="1"/>
  </w:num>
  <w:num w:numId="4" w16cid:durableId="1510683405">
    <w:abstractNumId w:val="2"/>
  </w:num>
  <w:num w:numId="5" w16cid:durableId="1037662191">
    <w:abstractNumId w:val="0"/>
  </w:num>
  <w:num w:numId="6" w16cid:durableId="842859376">
    <w:abstractNumId w:val="5"/>
  </w:num>
  <w:num w:numId="7" w16cid:durableId="23208209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910"/>
    <w:rsid w:val="00037E32"/>
    <w:rsid w:val="000658CA"/>
    <w:rsid w:val="000905C5"/>
    <w:rsid w:val="000A0F63"/>
    <w:rsid w:val="000B3A65"/>
    <w:rsid w:val="000B4988"/>
    <w:rsid w:val="00127575"/>
    <w:rsid w:val="001D4186"/>
    <w:rsid w:val="001E5DAA"/>
    <w:rsid w:val="00220539"/>
    <w:rsid w:val="002F6B38"/>
    <w:rsid w:val="0033577D"/>
    <w:rsid w:val="004011E5"/>
    <w:rsid w:val="00413145"/>
    <w:rsid w:val="004436CD"/>
    <w:rsid w:val="00467451"/>
    <w:rsid w:val="004B1B33"/>
    <w:rsid w:val="0057290A"/>
    <w:rsid w:val="00600490"/>
    <w:rsid w:val="00660FC9"/>
    <w:rsid w:val="00671910"/>
    <w:rsid w:val="0068590A"/>
    <w:rsid w:val="006B3E19"/>
    <w:rsid w:val="007253CA"/>
    <w:rsid w:val="00776B5A"/>
    <w:rsid w:val="007D7962"/>
    <w:rsid w:val="00812896"/>
    <w:rsid w:val="008321BF"/>
    <w:rsid w:val="00844204"/>
    <w:rsid w:val="008736A9"/>
    <w:rsid w:val="00973B5E"/>
    <w:rsid w:val="009771D5"/>
    <w:rsid w:val="00A30F82"/>
    <w:rsid w:val="00A33ADE"/>
    <w:rsid w:val="00B005A1"/>
    <w:rsid w:val="00B035D3"/>
    <w:rsid w:val="00BC40F2"/>
    <w:rsid w:val="00DC1E27"/>
    <w:rsid w:val="00E1053C"/>
    <w:rsid w:val="00EA5D01"/>
    <w:rsid w:val="00F2422D"/>
    <w:rsid w:val="00F42FBD"/>
    <w:rsid w:val="00FC4F7E"/>
    <w:rsid w:val="00FE29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FFD5A70"/>
  <w15:chartTrackingRefBased/>
  <w15:docId w15:val="{06DD4B7E-6AE2-CE4F-8987-1AA6B2ADF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658CA"/>
    <w:rPr>
      <w:color w:val="0563C1" w:themeColor="hyperlink"/>
      <w:u w:val="single"/>
    </w:rPr>
  </w:style>
  <w:style w:type="paragraph" w:styleId="ListParagraph">
    <w:name w:val="List Paragraph"/>
    <w:basedOn w:val="Normal"/>
    <w:uiPriority w:val="34"/>
    <w:qFormat/>
    <w:rsid w:val="00812896"/>
    <w:pPr>
      <w:ind w:left="720"/>
      <w:contextualSpacing/>
    </w:pPr>
  </w:style>
  <w:style w:type="paragraph" w:styleId="NormalWeb">
    <w:name w:val="Normal (Web)"/>
    <w:basedOn w:val="Normal"/>
    <w:uiPriority w:val="99"/>
    <w:unhideWhenUsed/>
    <w:rsid w:val="001D4186"/>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0B3A65"/>
    <w:pPr>
      <w:tabs>
        <w:tab w:val="center" w:pos="4680"/>
        <w:tab w:val="right" w:pos="9360"/>
      </w:tabs>
    </w:pPr>
  </w:style>
  <w:style w:type="character" w:customStyle="1" w:styleId="HeaderChar">
    <w:name w:val="Header Char"/>
    <w:basedOn w:val="DefaultParagraphFont"/>
    <w:link w:val="Header"/>
    <w:uiPriority w:val="99"/>
    <w:rsid w:val="000B3A65"/>
  </w:style>
  <w:style w:type="character" w:styleId="PageNumber">
    <w:name w:val="page number"/>
    <w:basedOn w:val="DefaultParagraphFont"/>
    <w:uiPriority w:val="99"/>
    <w:semiHidden/>
    <w:unhideWhenUsed/>
    <w:rsid w:val="000B3A65"/>
  </w:style>
  <w:style w:type="character" w:styleId="UnresolvedMention">
    <w:name w:val="Unresolved Mention"/>
    <w:basedOn w:val="DefaultParagraphFont"/>
    <w:uiPriority w:val="99"/>
    <w:semiHidden/>
    <w:unhideWhenUsed/>
    <w:rsid w:val="000B3A65"/>
    <w:rPr>
      <w:color w:val="605E5C"/>
      <w:shd w:val="clear" w:color="auto" w:fill="E1DFDD"/>
    </w:rPr>
  </w:style>
  <w:style w:type="character" w:styleId="FollowedHyperlink">
    <w:name w:val="FollowedHyperlink"/>
    <w:basedOn w:val="DefaultParagraphFont"/>
    <w:uiPriority w:val="99"/>
    <w:semiHidden/>
    <w:unhideWhenUsed/>
    <w:rsid w:val="004B1B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080561">
      <w:bodyDiv w:val="1"/>
      <w:marLeft w:val="0"/>
      <w:marRight w:val="0"/>
      <w:marTop w:val="0"/>
      <w:marBottom w:val="0"/>
      <w:divBdr>
        <w:top w:val="none" w:sz="0" w:space="0" w:color="auto"/>
        <w:left w:val="none" w:sz="0" w:space="0" w:color="auto"/>
        <w:bottom w:val="none" w:sz="0" w:space="0" w:color="auto"/>
        <w:right w:val="none" w:sz="0" w:space="0" w:color="auto"/>
      </w:divBdr>
    </w:div>
    <w:div w:id="264388165">
      <w:bodyDiv w:val="1"/>
      <w:marLeft w:val="0"/>
      <w:marRight w:val="0"/>
      <w:marTop w:val="0"/>
      <w:marBottom w:val="0"/>
      <w:divBdr>
        <w:top w:val="none" w:sz="0" w:space="0" w:color="auto"/>
        <w:left w:val="none" w:sz="0" w:space="0" w:color="auto"/>
        <w:bottom w:val="none" w:sz="0" w:space="0" w:color="auto"/>
        <w:right w:val="none" w:sz="0" w:space="0" w:color="auto"/>
      </w:divBdr>
      <w:divsChild>
        <w:div w:id="1590892286">
          <w:marLeft w:val="0"/>
          <w:marRight w:val="0"/>
          <w:marTop w:val="0"/>
          <w:marBottom w:val="0"/>
          <w:divBdr>
            <w:top w:val="none" w:sz="0" w:space="0" w:color="auto"/>
            <w:left w:val="none" w:sz="0" w:space="0" w:color="auto"/>
            <w:bottom w:val="none" w:sz="0" w:space="0" w:color="auto"/>
            <w:right w:val="none" w:sz="0" w:space="0" w:color="auto"/>
          </w:divBdr>
          <w:divsChild>
            <w:div w:id="314841839">
              <w:marLeft w:val="0"/>
              <w:marRight w:val="0"/>
              <w:marTop w:val="0"/>
              <w:marBottom w:val="0"/>
              <w:divBdr>
                <w:top w:val="none" w:sz="0" w:space="0" w:color="auto"/>
                <w:left w:val="none" w:sz="0" w:space="0" w:color="auto"/>
                <w:bottom w:val="none" w:sz="0" w:space="0" w:color="auto"/>
                <w:right w:val="none" w:sz="0" w:space="0" w:color="auto"/>
              </w:divBdr>
              <w:divsChild>
                <w:div w:id="1231385065">
                  <w:marLeft w:val="0"/>
                  <w:marRight w:val="0"/>
                  <w:marTop w:val="0"/>
                  <w:marBottom w:val="0"/>
                  <w:divBdr>
                    <w:top w:val="none" w:sz="0" w:space="0" w:color="auto"/>
                    <w:left w:val="none" w:sz="0" w:space="0" w:color="auto"/>
                    <w:bottom w:val="none" w:sz="0" w:space="0" w:color="auto"/>
                    <w:right w:val="none" w:sz="0" w:space="0" w:color="auto"/>
                  </w:divBdr>
                  <w:divsChild>
                    <w:div w:id="125254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338392">
      <w:bodyDiv w:val="1"/>
      <w:marLeft w:val="0"/>
      <w:marRight w:val="0"/>
      <w:marTop w:val="0"/>
      <w:marBottom w:val="0"/>
      <w:divBdr>
        <w:top w:val="none" w:sz="0" w:space="0" w:color="auto"/>
        <w:left w:val="none" w:sz="0" w:space="0" w:color="auto"/>
        <w:bottom w:val="none" w:sz="0" w:space="0" w:color="auto"/>
        <w:right w:val="none" w:sz="0" w:space="0" w:color="auto"/>
      </w:divBdr>
    </w:div>
    <w:div w:id="485633990">
      <w:bodyDiv w:val="1"/>
      <w:marLeft w:val="0"/>
      <w:marRight w:val="0"/>
      <w:marTop w:val="0"/>
      <w:marBottom w:val="0"/>
      <w:divBdr>
        <w:top w:val="none" w:sz="0" w:space="0" w:color="auto"/>
        <w:left w:val="none" w:sz="0" w:space="0" w:color="auto"/>
        <w:bottom w:val="none" w:sz="0" w:space="0" w:color="auto"/>
        <w:right w:val="none" w:sz="0" w:space="0" w:color="auto"/>
      </w:divBdr>
    </w:div>
    <w:div w:id="702487991">
      <w:bodyDiv w:val="1"/>
      <w:marLeft w:val="0"/>
      <w:marRight w:val="0"/>
      <w:marTop w:val="0"/>
      <w:marBottom w:val="0"/>
      <w:divBdr>
        <w:top w:val="none" w:sz="0" w:space="0" w:color="auto"/>
        <w:left w:val="none" w:sz="0" w:space="0" w:color="auto"/>
        <w:bottom w:val="none" w:sz="0" w:space="0" w:color="auto"/>
        <w:right w:val="none" w:sz="0" w:space="0" w:color="auto"/>
      </w:divBdr>
    </w:div>
    <w:div w:id="751852338">
      <w:bodyDiv w:val="1"/>
      <w:marLeft w:val="0"/>
      <w:marRight w:val="0"/>
      <w:marTop w:val="0"/>
      <w:marBottom w:val="0"/>
      <w:divBdr>
        <w:top w:val="none" w:sz="0" w:space="0" w:color="auto"/>
        <w:left w:val="none" w:sz="0" w:space="0" w:color="auto"/>
        <w:bottom w:val="none" w:sz="0" w:space="0" w:color="auto"/>
        <w:right w:val="none" w:sz="0" w:space="0" w:color="auto"/>
      </w:divBdr>
      <w:divsChild>
        <w:div w:id="35937344">
          <w:marLeft w:val="0"/>
          <w:marRight w:val="0"/>
          <w:marTop w:val="0"/>
          <w:marBottom w:val="0"/>
          <w:divBdr>
            <w:top w:val="none" w:sz="0" w:space="0" w:color="auto"/>
            <w:left w:val="none" w:sz="0" w:space="0" w:color="auto"/>
            <w:bottom w:val="none" w:sz="0" w:space="0" w:color="auto"/>
            <w:right w:val="none" w:sz="0" w:space="0" w:color="auto"/>
          </w:divBdr>
          <w:divsChild>
            <w:div w:id="692269336">
              <w:marLeft w:val="0"/>
              <w:marRight w:val="0"/>
              <w:marTop w:val="0"/>
              <w:marBottom w:val="0"/>
              <w:divBdr>
                <w:top w:val="none" w:sz="0" w:space="0" w:color="auto"/>
                <w:left w:val="none" w:sz="0" w:space="0" w:color="auto"/>
                <w:bottom w:val="none" w:sz="0" w:space="0" w:color="auto"/>
                <w:right w:val="none" w:sz="0" w:space="0" w:color="auto"/>
              </w:divBdr>
              <w:divsChild>
                <w:div w:id="1619681898">
                  <w:marLeft w:val="0"/>
                  <w:marRight w:val="0"/>
                  <w:marTop w:val="0"/>
                  <w:marBottom w:val="0"/>
                  <w:divBdr>
                    <w:top w:val="none" w:sz="0" w:space="0" w:color="auto"/>
                    <w:left w:val="none" w:sz="0" w:space="0" w:color="auto"/>
                    <w:bottom w:val="none" w:sz="0" w:space="0" w:color="auto"/>
                    <w:right w:val="none" w:sz="0" w:space="0" w:color="auto"/>
                  </w:divBdr>
                  <w:divsChild>
                    <w:div w:id="157824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2142218">
      <w:bodyDiv w:val="1"/>
      <w:marLeft w:val="0"/>
      <w:marRight w:val="0"/>
      <w:marTop w:val="0"/>
      <w:marBottom w:val="0"/>
      <w:divBdr>
        <w:top w:val="none" w:sz="0" w:space="0" w:color="auto"/>
        <w:left w:val="none" w:sz="0" w:space="0" w:color="auto"/>
        <w:bottom w:val="none" w:sz="0" w:space="0" w:color="auto"/>
        <w:right w:val="none" w:sz="0" w:space="0" w:color="auto"/>
      </w:divBdr>
      <w:divsChild>
        <w:div w:id="1022632323">
          <w:marLeft w:val="0"/>
          <w:marRight w:val="0"/>
          <w:marTop w:val="0"/>
          <w:marBottom w:val="0"/>
          <w:divBdr>
            <w:top w:val="none" w:sz="0" w:space="0" w:color="auto"/>
            <w:left w:val="none" w:sz="0" w:space="0" w:color="auto"/>
            <w:bottom w:val="none" w:sz="0" w:space="0" w:color="auto"/>
            <w:right w:val="none" w:sz="0" w:space="0" w:color="auto"/>
          </w:divBdr>
          <w:divsChild>
            <w:div w:id="435755388">
              <w:marLeft w:val="0"/>
              <w:marRight w:val="0"/>
              <w:marTop w:val="0"/>
              <w:marBottom w:val="0"/>
              <w:divBdr>
                <w:top w:val="none" w:sz="0" w:space="0" w:color="auto"/>
                <w:left w:val="none" w:sz="0" w:space="0" w:color="auto"/>
                <w:bottom w:val="none" w:sz="0" w:space="0" w:color="auto"/>
                <w:right w:val="none" w:sz="0" w:space="0" w:color="auto"/>
              </w:divBdr>
              <w:divsChild>
                <w:div w:id="1244023143">
                  <w:marLeft w:val="0"/>
                  <w:marRight w:val="0"/>
                  <w:marTop w:val="0"/>
                  <w:marBottom w:val="0"/>
                  <w:divBdr>
                    <w:top w:val="none" w:sz="0" w:space="0" w:color="auto"/>
                    <w:left w:val="none" w:sz="0" w:space="0" w:color="auto"/>
                    <w:bottom w:val="none" w:sz="0" w:space="0" w:color="auto"/>
                    <w:right w:val="none" w:sz="0" w:space="0" w:color="auto"/>
                  </w:divBdr>
                  <w:divsChild>
                    <w:div w:id="110391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601308">
      <w:bodyDiv w:val="1"/>
      <w:marLeft w:val="0"/>
      <w:marRight w:val="0"/>
      <w:marTop w:val="0"/>
      <w:marBottom w:val="0"/>
      <w:divBdr>
        <w:top w:val="none" w:sz="0" w:space="0" w:color="auto"/>
        <w:left w:val="none" w:sz="0" w:space="0" w:color="auto"/>
        <w:bottom w:val="none" w:sz="0" w:space="0" w:color="auto"/>
        <w:right w:val="none" w:sz="0" w:space="0" w:color="auto"/>
      </w:divBdr>
    </w:div>
    <w:div w:id="841356324">
      <w:bodyDiv w:val="1"/>
      <w:marLeft w:val="0"/>
      <w:marRight w:val="0"/>
      <w:marTop w:val="0"/>
      <w:marBottom w:val="0"/>
      <w:divBdr>
        <w:top w:val="none" w:sz="0" w:space="0" w:color="auto"/>
        <w:left w:val="none" w:sz="0" w:space="0" w:color="auto"/>
        <w:bottom w:val="none" w:sz="0" w:space="0" w:color="auto"/>
        <w:right w:val="none" w:sz="0" w:space="0" w:color="auto"/>
      </w:divBdr>
    </w:div>
    <w:div w:id="953288547">
      <w:bodyDiv w:val="1"/>
      <w:marLeft w:val="0"/>
      <w:marRight w:val="0"/>
      <w:marTop w:val="0"/>
      <w:marBottom w:val="0"/>
      <w:divBdr>
        <w:top w:val="none" w:sz="0" w:space="0" w:color="auto"/>
        <w:left w:val="none" w:sz="0" w:space="0" w:color="auto"/>
        <w:bottom w:val="none" w:sz="0" w:space="0" w:color="auto"/>
        <w:right w:val="none" w:sz="0" w:space="0" w:color="auto"/>
      </w:divBdr>
      <w:divsChild>
        <w:div w:id="941382330">
          <w:marLeft w:val="0"/>
          <w:marRight w:val="0"/>
          <w:marTop w:val="0"/>
          <w:marBottom w:val="0"/>
          <w:divBdr>
            <w:top w:val="none" w:sz="0" w:space="0" w:color="auto"/>
            <w:left w:val="none" w:sz="0" w:space="0" w:color="auto"/>
            <w:bottom w:val="none" w:sz="0" w:space="0" w:color="auto"/>
            <w:right w:val="none" w:sz="0" w:space="0" w:color="auto"/>
          </w:divBdr>
          <w:divsChild>
            <w:div w:id="847447766">
              <w:marLeft w:val="0"/>
              <w:marRight w:val="0"/>
              <w:marTop w:val="0"/>
              <w:marBottom w:val="0"/>
              <w:divBdr>
                <w:top w:val="none" w:sz="0" w:space="0" w:color="auto"/>
                <w:left w:val="none" w:sz="0" w:space="0" w:color="auto"/>
                <w:bottom w:val="none" w:sz="0" w:space="0" w:color="auto"/>
                <w:right w:val="none" w:sz="0" w:space="0" w:color="auto"/>
              </w:divBdr>
              <w:divsChild>
                <w:div w:id="182284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644744">
      <w:bodyDiv w:val="1"/>
      <w:marLeft w:val="0"/>
      <w:marRight w:val="0"/>
      <w:marTop w:val="0"/>
      <w:marBottom w:val="0"/>
      <w:divBdr>
        <w:top w:val="none" w:sz="0" w:space="0" w:color="auto"/>
        <w:left w:val="none" w:sz="0" w:space="0" w:color="auto"/>
        <w:bottom w:val="none" w:sz="0" w:space="0" w:color="auto"/>
        <w:right w:val="none" w:sz="0" w:space="0" w:color="auto"/>
      </w:divBdr>
      <w:divsChild>
        <w:div w:id="1018582417">
          <w:marLeft w:val="0"/>
          <w:marRight w:val="0"/>
          <w:marTop w:val="0"/>
          <w:marBottom w:val="0"/>
          <w:divBdr>
            <w:top w:val="none" w:sz="0" w:space="0" w:color="auto"/>
            <w:left w:val="none" w:sz="0" w:space="0" w:color="auto"/>
            <w:bottom w:val="none" w:sz="0" w:space="0" w:color="auto"/>
            <w:right w:val="none" w:sz="0" w:space="0" w:color="auto"/>
          </w:divBdr>
          <w:divsChild>
            <w:div w:id="1290431624">
              <w:marLeft w:val="0"/>
              <w:marRight w:val="0"/>
              <w:marTop w:val="0"/>
              <w:marBottom w:val="0"/>
              <w:divBdr>
                <w:top w:val="none" w:sz="0" w:space="0" w:color="auto"/>
                <w:left w:val="none" w:sz="0" w:space="0" w:color="auto"/>
                <w:bottom w:val="none" w:sz="0" w:space="0" w:color="auto"/>
                <w:right w:val="none" w:sz="0" w:space="0" w:color="auto"/>
              </w:divBdr>
              <w:divsChild>
                <w:div w:id="27029597">
                  <w:marLeft w:val="0"/>
                  <w:marRight w:val="0"/>
                  <w:marTop w:val="0"/>
                  <w:marBottom w:val="0"/>
                  <w:divBdr>
                    <w:top w:val="none" w:sz="0" w:space="0" w:color="auto"/>
                    <w:left w:val="none" w:sz="0" w:space="0" w:color="auto"/>
                    <w:bottom w:val="none" w:sz="0" w:space="0" w:color="auto"/>
                    <w:right w:val="none" w:sz="0" w:space="0" w:color="auto"/>
                  </w:divBdr>
                  <w:divsChild>
                    <w:div w:id="127601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205616">
      <w:bodyDiv w:val="1"/>
      <w:marLeft w:val="0"/>
      <w:marRight w:val="0"/>
      <w:marTop w:val="0"/>
      <w:marBottom w:val="0"/>
      <w:divBdr>
        <w:top w:val="none" w:sz="0" w:space="0" w:color="auto"/>
        <w:left w:val="none" w:sz="0" w:space="0" w:color="auto"/>
        <w:bottom w:val="none" w:sz="0" w:space="0" w:color="auto"/>
        <w:right w:val="none" w:sz="0" w:space="0" w:color="auto"/>
      </w:divBdr>
    </w:div>
    <w:div w:id="1187408574">
      <w:bodyDiv w:val="1"/>
      <w:marLeft w:val="0"/>
      <w:marRight w:val="0"/>
      <w:marTop w:val="0"/>
      <w:marBottom w:val="0"/>
      <w:divBdr>
        <w:top w:val="none" w:sz="0" w:space="0" w:color="auto"/>
        <w:left w:val="none" w:sz="0" w:space="0" w:color="auto"/>
        <w:bottom w:val="none" w:sz="0" w:space="0" w:color="auto"/>
        <w:right w:val="none" w:sz="0" w:space="0" w:color="auto"/>
      </w:divBdr>
      <w:divsChild>
        <w:div w:id="216011749">
          <w:marLeft w:val="0"/>
          <w:marRight w:val="0"/>
          <w:marTop w:val="0"/>
          <w:marBottom w:val="0"/>
          <w:divBdr>
            <w:top w:val="none" w:sz="0" w:space="0" w:color="auto"/>
            <w:left w:val="none" w:sz="0" w:space="0" w:color="auto"/>
            <w:bottom w:val="none" w:sz="0" w:space="0" w:color="auto"/>
            <w:right w:val="none" w:sz="0" w:space="0" w:color="auto"/>
          </w:divBdr>
          <w:divsChild>
            <w:div w:id="1081566225">
              <w:marLeft w:val="0"/>
              <w:marRight w:val="0"/>
              <w:marTop w:val="0"/>
              <w:marBottom w:val="0"/>
              <w:divBdr>
                <w:top w:val="none" w:sz="0" w:space="0" w:color="auto"/>
                <w:left w:val="none" w:sz="0" w:space="0" w:color="auto"/>
                <w:bottom w:val="none" w:sz="0" w:space="0" w:color="auto"/>
                <w:right w:val="none" w:sz="0" w:space="0" w:color="auto"/>
              </w:divBdr>
              <w:divsChild>
                <w:div w:id="1700350252">
                  <w:marLeft w:val="0"/>
                  <w:marRight w:val="0"/>
                  <w:marTop w:val="0"/>
                  <w:marBottom w:val="0"/>
                  <w:divBdr>
                    <w:top w:val="none" w:sz="0" w:space="0" w:color="auto"/>
                    <w:left w:val="none" w:sz="0" w:space="0" w:color="auto"/>
                    <w:bottom w:val="none" w:sz="0" w:space="0" w:color="auto"/>
                    <w:right w:val="none" w:sz="0" w:space="0" w:color="auto"/>
                  </w:divBdr>
                  <w:divsChild>
                    <w:div w:id="163586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782180">
      <w:bodyDiv w:val="1"/>
      <w:marLeft w:val="0"/>
      <w:marRight w:val="0"/>
      <w:marTop w:val="0"/>
      <w:marBottom w:val="0"/>
      <w:divBdr>
        <w:top w:val="none" w:sz="0" w:space="0" w:color="auto"/>
        <w:left w:val="none" w:sz="0" w:space="0" w:color="auto"/>
        <w:bottom w:val="none" w:sz="0" w:space="0" w:color="auto"/>
        <w:right w:val="none" w:sz="0" w:space="0" w:color="auto"/>
      </w:divBdr>
      <w:divsChild>
        <w:div w:id="776219009">
          <w:marLeft w:val="0"/>
          <w:marRight w:val="0"/>
          <w:marTop w:val="0"/>
          <w:marBottom w:val="0"/>
          <w:divBdr>
            <w:top w:val="none" w:sz="0" w:space="0" w:color="auto"/>
            <w:left w:val="none" w:sz="0" w:space="0" w:color="auto"/>
            <w:bottom w:val="none" w:sz="0" w:space="0" w:color="auto"/>
            <w:right w:val="none" w:sz="0" w:space="0" w:color="auto"/>
          </w:divBdr>
          <w:divsChild>
            <w:div w:id="1043210577">
              <w:marLeft w:val="0"/>
              <w:marRight w:val="0"/>
              <w:marTop w:val="0"/>
              <w:marBottom w:val="0"/>
              <w:divBdr>
                <w:top w:val="none" w:sz="0" w:space="0" w:color="auto"/>
                <w:left w:val="none" w:sz="0" w:space="0" w:color="auto"/>
                <w:bottom w:val="none" w:sz="0" w:space="0" w:color="auto"/>
                <w:right w:val="none" w:sz="0" w:space="0" w:color="auto"/>
              </w:divBdr>
              <w:divsChild>
                <w:div w:id="949582434">
                  <w:marLeft w:val="0"/>
                  <w:marRight w:val="0"/>
                  <w:marTop w:val="0"/>
                  <w:marBottom w:val="0"/>
                  <w:divBdr>
                    <w:top w:val="none" w:sz="0" w:space="0" w:color="auto"/>
                    <w:left w:val="none" w:sz="0" w:space="0" w:color="auto"/>
                    <w:bottom w:val="none" w:sz="0" w:space="0" w:color="auto"/>
                    <w:right w:val="none" w:sz="0" w:space="0" w:color="auto"/>
                  </w:divBdr>
                  <w:divsChild>
                    <w:div w:id="86378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431603">
      <w:bodyDiv w:val="1"/>
      <w:marLeft w:val="0"/>
      <w:marRight w:val="0"/>
      <w:marTop w:val="0"/>
      <w:marBottom w:val="0"/>
      <w:divBdr>
        <w:top w:val="none" w:sz="0" w:space="0" w:color="auto"/>
        <w:left w:val="none" w:sz="0" w:space="0" w:color="auto"/>
        <w:bottom w:val="none" w:sz="0" w:space="0" w:color="auto"/>
        <w:right w:val="none" w:sz="0" w:space="0" w:color="auto"/>
      </w:divBdr>
    </w:div>
    <w:div w:id="1434859600">
      <w:bodyDiv w:val="1"/>
      <w:marLeft w:val="0"/>
      <w:marRight w:val="0"/>
      <w:marTop w:val="0"/>
      <w:marBottom w:val="0"/>
      <w:divBdr>
        <w:top w:val="none" w:sz="0" w:space="0" w:color="auto"/>
        <w:left w:val="none" w:sz="0" w:space="0" w:color="auto"/>
        <w:bottom w:val="none" w:sz="0" w:space="0" w:color="auto"/>
        <w:right w:val="none" w:sz="0" w:space="0" w:color="auto"/>
      </w:divBdr>
      <w:divsChild>
        <w:div w:id="1434976815">
          <w:marLeft w:val="0"/>
          <w:marRight w:val="0"/>
          <w:marTop w:val="0"/>
          <w:marBottom w:val="0"/>
          <w:divBdr>
            <w:top w:val="single" w:sz="2" w:space="0" w:color="auto"/>
            <w:left w:val="single" w:sz="2" w:space="0" w:color="auto"/>
            <w:bottom w:val="single" w:sz="6" w:space="0" w:color="auto"/>
            <w:right w:val="single" w:sz="2" w:space="0" w:color="auto"/>
          </w:divBdr>
          <w:divsChild>
            <w:div w:id="2080473046">
              <w:marLeft w:val="0"/>
              <w:marRight w:val="0"/>
              <w:marTop w:val="100"/>
              <w:marBottom w:val="100"/>
              <w:divBdr>
                <w:top w:val="single" w:sz="2" w:space="0" w:color="D9D9E3"/>
                <w:left w:val="single" w:sz="2" w:space="0" w:color="D9D9E3"/>
                <w:bottom w:val="single" w:sz="2" w:space="0" w:color="D9D9E3"/>
                <w:right w:val="single" w:sz="2" w:space="0" w:color="D9D9E3"/>
              </w:divBdr>
              <w:divsChild>
                <w:div w:id="107746705">
                  <w:marLeft w:val="0"/>
                  <w:marRight w:val="0"/>
                  <w:marTop w:val="0"/>
                  <w:marBottom w:val="0"/>
                  <w:divBdr>
                    <w:top w:val="single" w:sz="2" w:space="0" w:color="D9D9E3"/>
                    <w:left w:val="single" w:sz="2" w:space="0" w:color="D9D9E3"/>
                    <w:bottom w:val="single" w:sz="2" w:space="0" w:color="D9D9E3"/>
                    <w:right w:val="single" w:sz="2" w:space="0" w:color="D9D9E3"/>
                  </w:divBdr>
                  <w:divsChild>
                    <w:div w:id="1489010277">
                      <w:marLeft w:val="0"/>
                      <w:marRight w:val="0"/>
                      <w:marTop w:val="0"/>
                      <w:marBottom w:val="0"/>
                      <w:divBdr>
                        <w:top w:val="single" w:sz="2" w:space="0" w:color="D9D9E3"/>
                        <w:left w:val="single" w:sz="2" w:space="0" w:color="D9D9E3"/>
                        <w:bottom w:val="single" w:sz="2" w:space="0" w:color="D9D9E3"/>
                        <w:right w:val="single" w:sz="2" w:space="0" w:color="D9D9E3"/>
                      </w:divBdr>
                      <w:divsChild>
                        <w:div w:id="916985339">
                          <w:marLeft w:val="0"/>
                          <w:marRight w:val="0"/>
                          <w:marTop w:val="0"/>
                          <w:marBottom w:val="0"/>
                          <w:divBdr>
                            <w:top w:val="single" w:sz="2" w:space="0" w:color="D9D9E3"/>
                            <w:left w:val="single" w:sz="2" w:space="0" w:color="D9D9E3"/>
                            <w:bottom w:val="single" w:sz="2" w:space="0" w:color="D9D9E3"/>
                            <w:right w:val="single" w:sz="2" w:space="0" w:color="D9D9E3"/>
                          </w:divBdr>
                          <w:divsChild>
                            <w:div w:id="9250681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69324568">
      <w:bodyDiv w:val="1"/>
      <w:marLeft w:val="0"/>
      <w:marRight w:val="0"/>
      <w:marTop w:val="0"/>
      <w:marBottom w:val="0"/>
      <w:divBdr>
        <w:top w:val="none" w:sz="0" w:space="0" w:color="auto"/>
        <w:left w:val="none" w:sz="0" w:space="0" w:color="auto"/>
        <w:bottom w:val="none" w:sz="0" w:space="0" w:color="auto"/>
        <w:right w:val="none" w:sz="0" w:space="0" w:color="auto"/>
      </w:divBdr>
    </w:div>
    <w:div w:id="1595935506">
      <w:bodyDiv w:val="1"/>
      <w:marLeft w:val="0"/>
      <w:marRight w:val="0"/>
      <w:marTop w:val="0"/>
      <w:marBottom w:val="0"/>
      <w:divBdr>
        <w:top w:val="none" w:sz="0" w:space="0" w:color="auto"/>
        <w:left w:val="none" w:sz="0" w:space="0" w:color="auto"/>
        <w:bottom w:val="none" w:sz="0" w:space="0" w:color="auto"/>
        <w:right w:val="none" w:sz="0" w:space="0" w:color="auto"/>
      </w:divBdr>
    </w:div>
    <w:div w:id="1621061280">
      <w:bodyDiv w:val="1"/>
      <w:marLeft w:val="0"/>
      <w:marRight w:val="0"/>
      <w:marTop w:val="0"/>
      <w:marBottom w:val="0"/>
      <w:divBdr>
        <w:top w:val="none" w:sz="0" w:space="0" w:color="auto"/>
        <w:left w:val="none" w:sz="0" w:space="0" w:color="auto"/>
        <w:bottom w:val="none" w:sz="0" w:space="0" w:color="auto"/>
        <w:right w:val="none" w:sz="0" w:space="0" w:color="auto"/>
      </w:divBdr>
    </w:div>
    <w:div w:id="1647707717">
      <w:bodyDiv w:val="1"/>
      <w:marLeft w:val="0"/>
      <w:marRight w:val="0"/>
      <w:marTop w:val="0"/>
      <w:marBottom w:val="0"/>
      <w:divBdr>
        <w:top w:val="none" w:sz="0" w:space="0" w:color="auto"/>
        <w:left w:val="none" w:sz="0" w:space="0" w:color="auto"/>
        <w:bottom w:val="none" w:sz="0" w:space="0" w:color="auto"/>
        <w:right w:val="none" w:sz="0" w:space="0" w:color="auto"/>
      </w:divBdr>
    </w:div>
    <w:div w:id="1665284314">
      <w:bodyDiv w:val="1"/>
      <w:marLeft w:val="0"/>
      <w:marRight w:val="0"/>
      <w:marTop w:val="0"/>
      <w:marBottom w:val="0"/>
      <w:divBdr>
        <w:top w:val="none" w:sz="0" w:space="0" w:color="auto"/>
        <w:left w:val="none" w:sz="0" w:space="0" w:color="auto"/>
        <w:bottom w:val="none" w:sz="0" w:space="0" w:color="auto"/>
        <w:right w:val="none" w:sz="0" w:space="0" w:color="auto"/>
      </w:divBdr>
    </w:div>
    <w:div w:id="1679312668">
      <w:bodyDiv w:val="1"/>
      <w:marLeft w:val="0"/>
      <w:marRight w:val="0"/>
      <w:marTop w:val="0"/>
      <w:marBottom w:val="0"/>
      <w:divBdr>
        <w:top w:val="none" w:sz="0" w:space="0" w:color="auto"/>
        <w:left w:val="none" w:sz="0" w:space="0" w:color="auto"/>
        <w:bottom w:val="none" w:sz="0" w:space="0" w:color="auto"/>
        <w:right w:val="none" w:sz="0" w:space="0" w:color="auto"/>
      </w:divBdr>
      <w:divsChild>
        <w:div w:id="353849756">
          <w:marLeft w:val="0"/>
          <w:marRight w:val="0"/>
          <w:marTop w:val="0"/>
          <w:marBottom w:val="0"/>
          <w:divBdr>
            <w:top w:val="none" w:sz="0" w:space="0" w:color="auto"/>
            <w:left w:val="none" w:sz="0" w:space="0" w:color="auto"/>
            <w:bottom w:val="none" w:sz="0" w:space="0" w:color="auto"/>
            <w:right w:val="none" w:sz="0" w:space="0" w:color="auto"/>
          </w:divBdr>
          <w:divsChild>
            <w:div w:id="1009258581">
              <w:marLeft w:val="0"/>
              <w:marRight w:val="0"/>
              <w:marTop w:val="0"/>
              <w:marBottom w:val="0"/>
              <w:divBdr>
                <w:top w:val="none" w:sz="0" w:space="0" w:color="auto"/>
                <w:left w:val="none" w:sz="0" w:space="0" w:color="auto"/>
                <w:bottom w:val="none" w:sz="0" w:space="0" w:color="auto"/>
                <w:right w:val="none" w:sz="0" w:space="0" w:color="auto"/>
              </w:divBdr>
              <w:divsChild>
                <w:div w:id="336662844">
                  <w:marLeft w:val="0"/>
                  <w:marRight w:val="0"/>
                  <w:marTop w:val="0"/>
                  <w:marBottom w:val="0"/>
                  <w:divBdr>
                    <w:top w:val="none" w:sz="0" w:space="0" w:color="auto"/>
                    <w:left w:val="none" w:sz="0" w:space="0" w:color="auto"/>
                    <w:bottom w:val="none" w:sz="0" w:space="0" w:color="auto"/>
                    <w:right w:val="none" w:sz="0" w:space="0" w:color="auto"/>
                  </w:divBdr>
                  <w:divsChild>
                    <w:div w:id="32212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865639">
      <w:bodyDiv w:val="1"/>
      <w:marLeft w:val="0"/>
      <w:marRight w:val="0"/>
      <w:marTop w:val="0"/>
      <w:marBottom w:val="0"/>
      <w:divBdr>
        <w:top w:val="none" w:sz="0" w:space="0" w:color="auto"/>
        <w:left w:val="none" w:sz="0" w:space="0" w:color="auto"/>
        <w:bottom w:val="none" w:sz="0" w:space="0" w:color="auto"/>
        <w:right w:val="none" w:sz="0" w:space="0" w:color="auto"/>
      </w:divBdr>
    </w:div>
    <w:div w:id="1831367426">
      <w:bodyDiv w:val="1"/>
      <w:marLeft w:val="0"/>
      <w:marRight w:val="0"/>
      <w:marTop w:val="0"/>
      <w:marBottom w:val="0"/>
      <w:divBdr>
        <w:top w:val="none" w:sz="0" w:space="0" w:color="auto"/>
        <w:left w:val="none" w:sz="0" w:space="0" w:color="auto"/>
        <w:bottom w:val="none" w:sz="0" w:space="0" w:color="auto"/>
        <w:right w:val="none" w:sz="0" w:space="0" w:color="auto"/>
      </w:divBdr>
      <w:divsChild>
        <w:div w:id="1111120488">
          <w:marLeft w:val="0"/>
          <w:marRight w:val="0"/>
          <w:marTop w:val="0"/>
          <w:marBottom w:val="0"/>
          <w:divBdr>
            <w:top w:val="none" w:sz="0" w:space="0" w:color="auto"/>
            <w:left w:val="none" w:sz="0" w:space="0" w:color="auto"/>
            <w:bottom w:val="none" w:sz="0" w:space="0" w:color="auto"/>
            <w:right w:val="none" w:sz="0" w:space="0" w:color="auto"/>
          </w:divBdr>
          <w:divsChild>
            <w:div w:id="613438288">
              <w:marLeft w:val="0"/>
              <w:marRight w:val="0"/>
              <w:marTop w:val="0"/>
              <w:marBottom w:val="0"/>
              <w:divBdr>
                <w:top w:val="none" w:sz="0" w:space="0" w:color="auto"/>
                <w:left w:val="none" w:sz="0" w:space="0" w:color="auto"/>
                <w:bottom w:val="none" w:sz="0" w:space="0" w:color="auto"/>
                <w:right w:val="none" w:sz="0" w:space="0" w:color="auto"/>
              </w:divBdr>
              <w:divsChild>
                <w:div w:id="440926379">
                  <w:marLeft w:val="0"/>
                  <w:marRight w:val="0"/>
                  <w:marTop w:val="0"/>
                  <w:marBottom w:val="0"/>
                  <w:divBdr>
                    <w:top w:val="none" w:sz="0" w:space="0" w:color="auto"/>
                    <w:left w:val="none" w:sz="0" w:space="0" w:color="auto"/>
                    <w:bottom w:val="none" w:sz="0" w:space="0" w:color="auto"/>
                    <w:right w:val="none" w:sz="0" w:space="0" w:color="auto"/>
                  </w:divBdr>
                  <w:divsChild>
                    <w:div w:id="127409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960959">
      <w:bodyDiv w:val="1"/>
      <w:marLeft w:val="0"/>
      <w:marRight w:val="0"/>
      <w:marTop w:val="0"/>
      <w:marBottom w:val="0"/>
      <w:divBdr>
        <w:top w:val="none" w:sz="0" w:space="0" w:color="auto"/>
        <w:left w:val="none" w:sz="0" w:space="0" w:color="auto"/>
        <w:bottom w:val="none" w:sz="0" w:space="0" w:color="auto"/>
        <w:right w:val="none" w:sz="0" w:space="0" w:color="auto"/>
      </w:divBdr>
      <w:divsChild>
        <w:div w:id="788815975">
          <w:marLeft w:val="0"/>
          <w:marRight w:val="0"/>
          <w:marTop w:val="0"/>
          <w:marBottom w:val="0"/>
          <w:divBdr>
            <w:top w:val="none" w:sz="0" w:space="0" w:color="auto"/>
            <w:left w:val="none" w:sz="0" w:space="0" w:color="auto"/>
            <w:bottom w:val="none" w:sz="0" w:space="0" w:color="auto"/>
            <w:right w:val="none" w:sz="0" w:space="0" w:color="auto"/>
          </w:divBdr>
          <w:divsChild>
            <w:div w:id="1370380319">
              <w:marLeft w:val="0"/>
              <w:marRight w:val="0"/>
              <w:marTop w:val="0"/>
              <w:marBottom w:val="0"/>
              <w:divBdr>
                <w:top w:val="none" w:sz="0" w:space="0" w:color="auto"/>
                <w:left w:val="none" w:sz="0" w:space="0" w:color="auto"/>
                <w:bottom w:val="none" w:sz="0" w:space="0" w:color="auto"/>
                <w:right w:val="none" w:sz="0" w:space="0" w:color="auto"/>
              </w:divBdr>
              <w:divsChild>
                <w:div w:id="2045129256">
                  <w:marLeft w:val="0"/>
                  <w:marRight w:val="0"/>
                  <w:marTop w:val="0"/>
                  <w:marBottom w:val="0"/>
                  <w:divBdr>
                    <w:top w:val="none" w:sz="0" w:space="0" w:color="auto"/>
                    <w:left w:val="none" w:sz="0" w:space="0" w:color="auto"/>
                    <w:bottom w:val="none" w:sz="0" w:space="0" w:color="auto"/>
                    <w:right w:val="none" w:sz="0" w:space="0" w:color="auto"/>
                  </w:divBdr>
                  <w:divsChild>
                    <w:div w:id="38819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464763">
      <w:bodyDiv w:val="1"/>
      <w:marLeft w:val="0"/>
      <w:marRight w:val="0"/>
      <w:marTop w:val="0"/>
      <w:marBottom w:val="0"/>
      <w:divBdr>
        <w:top w:val="none" w:sz="0" w:space="0" w:color="auto"/>
        <w:left w:val="none" w:sz="0" w:space="0" w:color="auto"/>
        <w:bottom w:val="none" w:sz="0" w:space="0" w:color="auto"/>
        <w:right w:val="none" w:sz="0" w:space="0" w:color="auto"/>
      </w:divBdr>
    </w:div>
    <w:div w:id="2003775723">
      <w:bodyDiv w:val="1"/>
      <w:marLeft w:val="0"/>
      <w:marRight w:val="0"/>
      <w:marTop w:val="0"/>
      <w:marBottom w:val="0"/>
      <w:divBdr>
        <w:top w:val="none" w:sz="0" w:space="0" w:color="auto"/>
        <w:left w:val="none" w:sz="0" w:space="0" w:color="auto"/>
        <w:bottom w:val="none" w:sz="0" w:space="0" w:color="auto"/>
        <w:right w:val="none" w:sz="0" w:space="0" w:color="auto"/>
      </w:divBdr>
      <w:divsChild>
        <w:div w:id="74865503">
          <w:marLeft w:val="0"/>
          <w:marRight w:val="0"/>
          <w:marTop w:val="0"/>
          <w:marBottom w:val="0"/>
          <w:divBdr>
            <w:top w:val="none" w:sz="0" w:space="0" w:color="auto"/>
            <w:left w:val="none" w:sz="0" w:space="0" w:color="auto"/>
            <w:bottom w:val="none" w:sz="0" w:space="0" w:color="auto"/>
            <w:right w:val="none" w:sz="0" w:space="0" w:color="auto"/>
          </w:divBdr>
          <w:divsChild>
            <w:div w:id="1495025449">
              <w:marLeft w:val="0"/>
              <w:marRight w:val="0"/>
              <w:marTop w:val="0"/>
              <w:marBottom w:val="0"/>
              <w:divBdr>
                <w:top w:val="none" w:sz="0" w:space="0" w:color="auto"/>
                <w:left w:val="none" w:sz="0" w:space="0" w:color="auto"/>
                <w:bottom w:val="none" w:sz="0" w:space="0" w:color="auto"/>
                <w:right w:val="none" w:sz="0" w:space="0" w:color="auto"/>
              </w:divBdr>
              <w:divsChild>
                <w:div w:id="294215482">
                  <w:marLeft w:val="0"/>
                  <w:marRight w:val="0"/>
                  <w:marTop w:val="0"/>
                  <w:marBottom w:val="0"/>
                  <w:divBdr>
                    <w:top w:val="none" w:sz="0" w:space="0" w:color="auto"/>
                    <w:left w:val="none" w:sz="0" w:space="0" w:color="auto"/>
                    <w:bottom w:val="none" w:sz="0" w:space="0" w:color="auto"/>
                    <w:right w:val="none" w:sz="0" w:space="0" w:color="auto"/>
                  </w:divBdr>
                  <w:divsChild>
                    <w:div w:id="9097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332786">
      <w:bodyDiv w:val="1"/>
      <w:marLeft w:val="0"/>
      <w:marRight w:val="0"/>
      <w:marTop w:val="0"/>
      <w:marBottom w:val="0"/>
      <w:divBdr>
        <w:top w:val="none" w:sz="0" w:space="0" w:color="auto"/>
        <w:left w:val="none" w:sz="0" w:space="0" w:color="auto"/>
        <w:bottom w:val="none" w:sz="0" w:space="0" w:color="auto"/>
        <w:right w:val="none" w:sz="0" w:space="0" w:color="auto"/>
      </w:divBdr>
      <w:divsChild>
        <w:div w:id="1316036029">
          <w:marLeft w:val="0"/>
          <w:marRight w:val="0"/>
          <w:marTop w:val="0"/>
          <w:marBottom w:val="0"/>
          <w:divBdr>
            <w:top w:val="single" w:sz="2" w:space="0" w:color="auto"/>
            <w:left w:val="single" w:sz="2" w:space="0" w:color="auto"/>
            <w:bottom w:val="single" w:sz="6" w:space="0" w:color="auto"/>
            <w:right w:val="single" w:sz="2" w:space="0" w:color="auto"/>
          </w:divBdr>
          <w:divsChild>
            <w:div w:id="1439105817">
              <w:marLeft w:val="0"/>
              <w:marRight w:val="0"/>
              <w:marTop w:val="100"/>
              <w:marBottom w:val="100"/>
              <w:divBdr>
                <w:top w:val="single" w:sz="2" w:space="0" w:color="D9D9E3"/>
                <w:left w:val="single" w:sz="2" w:space="0" w:color="D9D9E3"/>
                <w:bottom w:val="single" w:sz="2" w:space="0" w:color="D9D9E3"/>
                <w:right w:val="single" w:sz="2" w:space="0" w:color="D9D9E3"/>
              </w:divBdr>
              <w:divsChild>
                <w:div w:id="1106273603">
                  <w:marLeft w:val="0"/>
                  <w:marRight w:val="0"/>
                  <w:marTop w:val="0"/>
                  <w:marBottom w:val="0"/>
                  <w:divBdr>
                    <w:top w:val="single" w:sz="2" w:space="0" w:color="D9D9E3"/>
                    <w:left w:val="single" w:sz="2" w:space="0" w:color="D9D9E3"/>
                    <w:bottom w:val="single" w:sz="2" w:space="0" w:color="D9D9E3"/>
                    <w:right w:val="single" w:sz="2" w:space="0" w:color="D9D9E3"/>
                  </w:divBdr>
                  <w:divsChild>
                    <w:div w:id="418717603">
                      <w:marLeft w:val="0"/>
                      <w:marRight w:val="0"/>
                      <w:marTop w:val="0"/>
                      <w:marBottom w:val="0"/>
                      <w:divBdr>
                        <w:top w:val="single" w:sz="2" w:space="0" w:color="D9D9E3"/>
                        <w:left w:val="single" w:sz="2" w:space="0" w:color="D9D9E3"/>
                        <w:bottom w:val="single" w:sz="2" w:space="0" w:color="D9D9E3"/>
                        <w:right w:val="single" w:sz="2" w:space="0" w:color="D9D9E3"/>
                      </w:divBdr>
                      <w:divsChild>
                        <w:div w:id="1403409181">
                          <w:marLeft w:val="0"/>
                          <w:marRight w:val="0"/>
                          <w:marTop w:val="0"/>
                          <w:marBottom w:val="0"/>
                          <w:divBdr>
                            <w:top w:val="single" w:sz="2" w:space="0" w:color="D9D9E3"/>
                            <w:left w:val="single" w:sz="2" w:space="0" w:color="D9D9E3"/>
                            <w:bottom w:val="single" w:sz="2" w:space="0" w:color="D9D9E3"/>
                            <w:right w:val="single" w:sz="2" w:space="0" w:color="D9D9E3"/>
                          </w:divBdr>
                          <w:divsChild>
                            <w:div w:id="541984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88574465">
      <w:bodyDiv w:val="1"/>
      <w:marLeft w:val="0"/>
      <w:marRight w:val="0"/>
      <w:marTop w:val="0"/>
      <w:marBottom w:val="0"/>
      <w:divBdr>
        <w:top w:val="none" w:sz="0" w:space="0" w:color="auto"/>
        <w:left w:val="none" w:sz="0" w:space="0" w:color="auto"/>
        <w:bottom w:val="none" w:sz="0" w:space="0" w:color="auto"/>
        <w:right w:val="none" w:sz="0" w:space="0" w:color="auto"/>
      </w:divBdr>
      <w:divsChild>
        <w:div w:id="839350187">
          <w:marLeft w:val="0"/>
          <w:marRight w:val="0"/>
          <w:marTop w:val="0"/>
          <w:marBottom w:val="0"/>
          <w:divBdr>
            <w:top w:val="none" w:sz="0" w:space="0" w:color="auto"/>
            <w:left w:val="none" w:sz="0" w:space="0" w:color="auto"/>
            <w:bottom w:val="none" w:sz="0" w:space="0" w:color="auto"/>
            <w:right w:val="none" w:sz="0" w:space="0" w:color="auto"/>
          </w:divBdr>
          <w:divsChild>
            <w:div w:id="1237858906">
              <w:marLeft w:val="0"/>
              <w:marRight w:val="0"/>
              <w:marTop w:val="0"/>
              <w:marBottom w:val="0"/>
              <w:divBdr>
                <w:top w:val="none" w:sz="0" w:space="0" w:color="auto"/>
                <w:left w:val="none" w:sz="0" w:space="0" w:color="auto"/>
                <w:bottom w:val="none" w:sz="0" w:space="0" w:color="auto"/>
                <w:right w:val="none" w:sz="0" w:space="0" w:color="auto"/>
              </w:divBdr>
              <w:divsChild>
                <w:div w:id="105015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309605">
      <w:bodyDiv w:val="1"/>
      <w:marLeft w:val="0"/>
      <w:marRight w:val="0"/>
      <w:marTop w:val="0"/>
      <w:marBottom w:val="0"/>
      <w:divBdr>
        <w:top w:val="none" w:sz="0" w:space="0" w:color="auto"/>
        <w:left w:val="none" w:sz="0" w:space="0" w:color="auto"/>
        <w:bottom w:val="none" w:sz="0" w:space="0" w:color="auto"/>
        <w:right w:val="none" w:sz="0" w:space="0" w:color="auto"/>
      </w:divBdr>
      <w:divsChild>
        <w:div w:id="350761460">
          <w:marLeft w:val="0"/>
          <w:marRight w:val="0"/>
          <w:marTop w:val="0"/>
          <w:marBottom w:val="0"/>
          <w:divBdr>
            <w:top w:val="none" w:sz="0" w:space="0" w:color="auto"/>
            <w:left w:val="none" w:sz="0" w:space="0" w:color="auto"/>
            <w:bottom w:val="none" w:sz="0" w:space="0" w:color="auto"/>
            <w:right w:val="none" w:sz="0" w:space="0" w:color="auto"/>
          </w:divBdr>
          <w:divsChild>
            <w:div w:id="1049839133">
              <w:marLeft w:val="0"/>
              <w:marRight w:val="0"/>
              <w:marTop w:val="0"/>
              <w:marBottom w:val="0"/>
              <w:divBdr>
                <w:top w:val="none" w:sz="0" w:space="0" w:color="auto"/>
                <w:left w:val="none" w:sz="0" w:space="0" w:color="auto"/>
                <w:bottom w:val="none" w:sz="0" w:space="0" w:color="auto"/>
                <w:right w:val="none" w:sz="0" w:space="0" w:color="auto"/>
              </w:divBdr>
              <w:divsChild>
                <w:div w:id="614336954">
                  <w:marLeft w:val="0"/>
                  <w:marRight w:val="0"/>
                  <w:marTop w:val="0"/>
                  <w:marBottom w:val="0"/>
                  <w:divBdr>
                    <w:top w:val="none" w:sz="0" w:space="0" w:color="auto"/>
                    <w:left w:val="none" w:sz="0" w:space="0" w:color="auto"/>
                    <w:bottom w:val="none" w:sz="0" w:space="0" w:color="auto"/>
                    <w:right w:val="none" w:sz="0" w:space="0" w:color="auto"/>
                  </w:divBdr>
                  <w:divsChild>
                    <w:div w:id="212422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20172">
              <w:marLeft w:val="0"/>
              <w:marRight w:val="0"/>
              <w:marTop w:val="0"/>
              <w:marBottom w:val="0"/>
              <w:divBdr>
                <w:top w:val="none" w:sz="0" w:space="0" w:color="auto"/>
                <w:left w:val="none" w:sz="0" w:space="0" w:color="auto"/>
                <w:bottom w:val="none" w:sz="0" w:space="0" w:color="auto"/>
                <w:right w:val="none" w:sz="0" w:space="0" w:color="auto"/>
              </w:divBdr>
              <w:divsChild>
                <w:div w:id="521283975">
                  <w:marLeft w:val="0"/>
                  <w:marRight w:val="0"/>
                  <w:marTop w:val="0"/>
                  <w:marBottom w:val="0"/>
                  <w:divBdr>
                    <w:top w:val="none" w:sz="0" w:space="0" w:color="auto"/>
                    <w:left w:val="none" w:sz="0" w:space="0" w:color="auto"/>
                    <w:bottom w:val="none" w:sz="0" w:space="0" w:color="auto"/>
                    <w:right w:val="none" w:sz="0" w:space="0" w:color="auto"/>
                  </w:divBdr>
                  <w:divsChild>
                    <w:div w:id="16984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504862">
          <w:marLeft w:val="0"/>
          <w:marRight w:val="0"/>
          <w:marTop w:val="0"/>
          <w:marBottom w:val="0"/>
          <w:divBdr>
            <w:top w:val="none" w:sz="0" w:space="0" w:color="auto"/>
            <w:left w:val="none" w:sz="0" w:space="0" w:color="auto"/>
            <w:bottom w:val="none" w:sz="0" w:space="0" w:color="auto"/>
            <w:right w:val="none" w:sz="0" w:space="0" w:color="auto"/>
          </w:divBdr>
          <w:divsChild>
            <w:div w:id="1516503692">
              <w:marLeft w:val="0"/>
              <w:marRight w:val="0"/>
              <w:marTop w:val="0"/>
              <w:marBottom w:val="0"/>
              <w:divBdr>
                <w:top w:val="none" w:sz="0" w:space="0" w:color="auto"/>
                <w:left w:val="none" w:sz="0" w:space="0" w:color="auto"/>
                <w:bottom w:val="none" w:sz="0" w:space="0" w:color="auto"/>
                <w:right w:val="none" w:sz="0" w:space="0" w:color="auto"/>
              </w:divBdr>
              <w:divsChild>
                <w:div w:id="1442068006">
                  <w:marLeft w:val="0"/>
                  <w:marRight w:val="0"/>
                  <w:marTop w:val="0"/>
                  <w:marBottom w:val="0"/>
                  <w:divBdr>
                    <w:top w:val="none" w:sz="0" w:space="0" w:color="auto"/>
                    <w:left w:val="none" w:sz="0" w:space="0" w:color="auto"/>
                    <w:bottom w:val="none" w:sz="0" w:space="0" w:color="auto"/>
                    <w:right w:val="none" w:sz="0" w:space="0" w:color="auto"/>
                  </w:divBdr>
                  <w:divsChild>
                    <w:div w:id="198345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ipnuuk.karuk.us/digital-heritage" TargetMode="External"/><Relationship Id="rId13" Type="http://schemas.openxmlformats.org/officeDocument/2006/relationships/hyperlink" Target="http://dlib.org/dlib/may17/christen/05christen.html"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irititja.com/"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1807</Words>
  <Characters>10301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Ellie Van Hattem</dc:creator>
  <cp:keywords/>
  <dc:description/>
  <cp:lastModifiedBy>Ellie Van Hattem</cp:lastModifiedBy>
  <cp:revision>5</cp:revision>
  <dcterms:created xsi:type="dcterms:W3CDTF">2023-03-05T21:56:00Z</dcterms:created>
  <dcterms:modified xsi:type="dcterms:W3CDTF">2024-10-18T04:20:00Z</dcterms:modified>
</cp:coreProperties>
</file>