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451F" w14:textId="4B1D2DC5" w:rsidR="00454319" w:rsidRDefault="00B36276">
      <w:pPr>
        <w:rPr>
          <w:b/>
          <w:bCs/>
          <w:sz w:val="22"/>
          <w:szCs w:val="22"/>
        </w:rPr>
      </w:pPr>
      <w:r>
        <w:rPr>
          <w:noProof/>
        </w:rPr>
        <w:drawing>
          <wp:inline distT="0" distB="0" distL="0" distR="0" wp14:anchorId="175B8F11" wp14:editId="4087356E">
            <wp:extent cx="1123599" cy="1123599"/>
            <wp:effectExtent l="0" t="0" r="635" b="635"/>
            <wp:docPr id="136102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28654" cy="1128654"/>
                    </a:xfrm>
                    <a:prstGeom prst="rect">
                      <a:avLst/>
                    </a:prstGeom>
                    <a:noFill/>
                    <a:ln>
                      <a:noFill/>
                    </a:ln>
                  </pic:spPr>
                </pic:pic>
              </a:graphicData>
            </a:graphic>
          </wp:inline>
        </w:drawing>
      </w:r>
    </w:p>
    <w:p w14:paraId="60A9AA2F" w14:textId="5D33A90D" w:rsidR="00A717C9" w:rsidRPr="00A717C9" w:rsidRDefault="00A717C9">
      <w:pPr>
        <w:rPr>
          <w:b/>
          <w:bCs/>
          <w:sz w:val="22"/>
          <w:szCs w:val="22"/>
        </w:rPr>
      </w:pPr>
      <w:r w:rsidRPr="00A717C9">
        <w:rPr>
          <w:b/>
          <w:bCs/>
          <w:sz w:val="22"/>
          <w:szCs w:val="22"/>
        </w:rPr>
        <w:t>Obsidian Spearhead</w:t>
      </w:r>
    </w:p>
    <w:p w14:paraId="353504D7" w14:textId="3BE327A2" w:rsidR="00A717C9" w:rsidRPr="00A717C9" w:rsidRDefault="00A717C9" w:rsidP="00A717C9">
      <w:pPr>
        <w:rPr>
          <w:sz w:val="22"/>
          <w:szCs w:val="22"/>
        </w:rPr>
      </w:pPr>
      <w:r w:rsidRPr="00A717C9">
        <w:rPr>
          <w:sz w:val="22"/>
          <w:szCs w:val="22"/>
        </w:rPr>
        <w:t>Prompt:</w:t>
      </w:r>
    </w:p>
    <w:p w14:paraId="7C8742E7" w14:textId="11C10808" w:rsidR="00A717C9" w:rsidRPr="00A717C9" w:rsidRDefault="00A717C9" w:rsidP="00A717C9">
      <w:pPr>
        <w:rPr>
          <w:sz w:val="22"/>
          <w:szCs w:val="22"/>
        </w:rPr>
      </w:pPr>
      <w:r w:rsidRPr="00A717C9">
        <w:rPr>
          <w:sz w:val="22"/>
          <w:szCs w:val="22"/>
        </w:rPr>
        <w:t xml:space="preserve">You are a Cultural Historian with PhD in Environmental Humanities, </w:t>
      </w:r>
      <w:proofErr w:type="gramStart"/>
      <w:r w:rsidRPr="00A717C9">
        <w:rPr>
          <w:sz w:val="22"/>
          <w:szCs w:val="22"/>
        </w:rPr>
        <w:t>specialized</w:t>
      </w:r>
      <w:proofErr w:type="gramEnd"/>
      <w:r w:rsidRPr="00A717C9">
        <w:rPr>
          <w:sz w:val="22"/>
          <w:szCs w:val="22"/>
        </w:rPr>
        <w:t xml:space="preserve"> in cross-disciplinary approaches to past ecosystems and human-animal interactions. Collaborated with museums across North America and Europe to develop exhibits connecting scientific findings with cultural meaning. Experienced in archival research, landscape history, and ecological anthropology. using Ecological anthropology and material culture studies with focus on emotional and cultural resonance of artifacts. to analyze this artifact by Comparative storytelling, archival research, visitor-centered design to craft immersive narratives for public understanding. for the purpose of Website modal pop-up for museum visitors (~150 words, accessible and engaging tone</w:t>
      </w:r>
      <w:proofErr w:type="gramStart"/>
      <w:r w:rsidRPr="00A717C9">
        <w:rPr>
          <w:sz w:val="22"/>
          <w:szCs w:val="22"/>
        </w:rPr>
        <w:t>)..</w:t>
      </w:r>
      <w:proofErr w:type="gramEnd"/>
    </w:p>
    <w:p w14:paraId="6C1E8B74" w14:textId="77777777" w:rsidR="00A717C9" w:rsidRPr="00A717C9" w:rsidRDefault="00A717C9" w:rsidP="00A717C9">
      <w:pPr>
        <w:rPr>
          <w:sz w:val="22"/>
          <w:szCs w:val="22"/>
        </w:rPr>
      </w:pPr>
      <w:r w:rsidRPr="00A717C9">
        <w:rPr>
          <w:sz w:val="22"/>
          <w:szCs w:val="22"/>
        </w:rPr>
        <w:t>Artifact (Agent A) details:</w:t>
      </w:r>
    </w:p>
    <w:p w14:paraId="6AD8E4F0" w14:textId="77777777" w:rsidR="00A717C9" w:rsidRPr="00A717C9" w:rsidRDefault="00A717C9" w:rsidP="00A717C9">
      <w:pPr>
        <w:rPr>
          <w:sz w:val="22"/>
          <w:szCs w:val="22"/>
        </w:rPr>
      </w:pPr>
      <w:r w:rsidRPr="00A717C9">
        <w:rPr>
          <w:sz w:val="22"/>
          <w:szCs w:val="22"/>
        </w:rPr>
        <w:t>- Name: Obsidian Spearhead</w:t>
      </w:r>
    </w:p>
    <w:p w14:paraId="1DD3B883" w14:textId="77777777" w:rsidR="00A717C9" w:rsidRPr="00A717C9" w:rsidRDefault="00A717C9" w:rsidP="00A717C9">
      <w:pPr>
        <w:rPr>
          <w:sz w:val="22"/>
          <w:szCs w:val="22"/>
        </w:rPr>
      </w:pPr>
      <w:r w:rsidRPr="00A717C9">
        <w:rPr>
          <w:sz w:val="22"/>
          <w:szCs w:val="22"/>
        </w:rPr>
        <w:t>- Material: Volcanic glass (obsidian), predominantly black with subtle gray translucence along thinner edges.</w:t>
      </w:r>
    </w:p>
    <w:p w14:paraId="5E5A2DAA" w14:textId="77777777" w:rsidR="00A717C9" w:rsidRPr="00A717C9" w:rsidRDefault="00A717C9" w:rsidP="00A717C9">
      <w:pPr>
        <w:rPr>
          <w:sz w:val="22"/>
          <w:szCs w:val="22"/>
        </w:rPr>
      </w:pPr>
      <w:r w:rsidRPr="00A717C9">
        <w:rPr>
          <w:sz w:val="22"/>
          <w:szCs w:val="22"/>
        </w:rPr>
        <w:t>- Estimated Age: Based on associated stratigraphy and typological comparison, likely produced several thousand years ago; precise dating pending contextual analysis.</w:t>
      </w:r>
    </w:p>
    <w:p w14:paraId="4496B5D0" w14:textId="77777777" w:rsidR="00A717C9" w:rsidRPr="00A717C9" w:rsidRDefault="00A717C9" w:rsidP="00A717C9">
      <w:pPr>
        <w:rPr>
          <w:sz w:val="22"/>
          <w:szCs w:val="22"/>
        </w:rPr>
      </w:pPr>
      <w:r w:rsidRPr="00A717C9">
        <w:rPr>
          <w:sz w:val="22"/>
          <w:szCs w:val="22"/>
        </w:rPr>
        <w:t>- Location Found: Recovered from a controlled excavation at a dry upland terrace site; exact coordinates recorded in field notes.</w:t>
      </w:r>
    </w:p>
    <w:p w14:paraId="64C9CB58" w14:textId="77777777" w:rsidR="00A717C9" w:rsidRPr="00A717C9" w:rsidRDefault="00A717C9" w:rsidP="00A717C9">
      <w:pPr>
        <w:rPr>
          <w:sz w:val="22"/>
          <w:szCs w:val="22"/>
        </w:rPr>
      </w:pPr>
      <w:r w:rsidRPr="00A717C9">
        <w:rPr>
          <w:sz w:val="22"/>
          <w:szCs w:val="22"/>
        </w:rPr>
        <w:t>- Likely Purpose: Designed as a projectile or thrusting weapon component, intended for hafting onto a wooden shaft.</w:t>
      </w:r>
    </w:p>
    <w:p w14:paraId="2C8AE68E" w14:textId="77777777" w:rsidR="00A717C9" w:rsidRPr="00A717C9" w:rsidRDefault="00A717C9" w:rsidP="00A717C9">
      <w:pPr>
        <w:rPr>
          <w:sz w:val="22"/>
          <w:szCs w:val="22"/>
        </w:rPr>
      </w:pPr>
      <w:r w:rsidRPr="00A717C9">
        <w:rPr>
          <w:sz w:val="22"/>
          <w:szCs w:val="22"/>
        </w:rPr>
        <w:t>- Physical Properties: Leaf-shaped, tapering to a pointed distal end with a slightly concave base suitable for hafting.</w:t>
      </w:r>
    </w:p>
    <w:p w14:paraId="67BBAB87" w14:textId="77777777" w:rsidR="00A717C9" w:rsidRPr="00A717C9" w:rsidRDefault="00A717C9" w:rsidP="00A717C9">
      <w:pPr>
        <w:rPr>
          <w:sz w:val="22"/>
          <w:szCs w:val="22"/>
        </w:rPr>
      </w:pPr>
      <w:r w:rsidRPr="00A717C9">
        <w:rPr>
          <w:sz w:val="22"/>
          <w:szCs w:val="22"/>
        </w:rPr>
        <w:t>- Cultural Context: Found in a silty terrace layer with scattered faunal remains and lithic debris, suggesting use of the site for tool production and subsistence activities.</w:t>
      </w:r>
    </w:p>
    <w:p w14:paraId="25B040FF" w14:textId="77777777" w:rsidR="00A717C9" w:rsidRPr="00A717C9" w:rsidRDefault="00A717C9" w:rsidP="00A717C9">
      <w:pPr>
        <w:rPr>
          <w:sz w:val="22"/>
          <w:szCs w:val="22"/>
        </w:rPr>
      </w:pPr>
      <w:r w:rsidRPr="00A717C9">
        <w:rPr>
          <w:sz w:val="22"/>
          <w:szCs w:val="22"/>
        </w:rPr>
        <w:t>- Burial/Habitat Context: Located within a compact, silty sediment layer approximately 40 cm below surface. The layer contained scattered faunal remains and lithic materials, with no evidence of structural features.</w:t>
      </w:r>
    </w:p>
    <w:p w14:paraId="75BA4023" w14:textId="77777777" w:rsidR="00A717C9" w:rsidRPr="00A717C9" w:rsidRDefault="00A717C9" w:rsidP="00A717C9">
      <w:pPr>
        <w:rPr>
          <w:sz w:val="22"/>
          <w:szCs w:val="22"/>
        </w:rPr>
      </w:pPr>
      <w:r w:rsidRPr="00A717C9">
        <w:rPr>
          <w:sz w:val="22"/>
          <w:szCs w:val="22"/>
        </w:rPr>
        <w:lastRenderedPageBreak/>
        <w:t>- Comparison: Comparable in size and workmanship to other obsidian projectile points from regional upland sites. Exhibits typical pressure-flaked margins and basal concavity consistent with known spearhead forms.</w:t>
      </w:r>
    </w:p>
    <w:p w14:paraId="053B8630" w14:textId="77777777" w:rsidR="00A717C9" w:rsidRPr="00A717C9" w:rsidRDefault="00A717C9" w:rsidP="00A717C9">
      <w:pPr>
        <w:rPr>
          <w:sz w:val="22"/>
          <w:szCs w:val="22"/>
        </w:rPr>
      </w:pPr>
      <w:r w:rsidRPr="00A717C9">
        <w:rPr>
          <w:sz w:val="22"/>
          <w:szCs w:val="22"/>
        </w:rPr>
        <w:t>- Found With: Recovered in proximity to small lithic debitage, a fragmentary bone tool, and several unmodified stones. No associated ceramics or metal objects noted in the immediate context.</w:t>
      </w:r>
    </w:p>
    <w:p w14:paraId="5797A27F" w14:textId="77777777" w:rsidR="00A717C9" w:rsidRPr="00A717C9" w:rsidRDefault="00A717C9" w:rsidP="00A717C9">
      <w:pPr>
        <w:rPr>
          <w:sz w:val="22"/>
          <w:szCs w:val="22"/>
        </w:rPr>
      </w:pPr>
      <w:r w:rsidRPr="00A717C9">
        <w:rPr>
          <w:sz w:val="22"/>
          <w:szCs w:val="22"/>
        </w:rPr>
        <w:t>- Dimensions: Length: Approximately 14.2 cm, Maximum width: Approximately 4.1 cm, Thickness: Ranges from 0.4-0.9 cm, Weight: Approximately 62 g, Shape: Leaf-shaped, tapering to a pointed distal end with a slightly concave base suitable for hafting.</w:t>
      </w:r>
    </w:p>
    <w:p w14:paraId="4B19B1DC" w14:textId="355DC5EB" w:rsidR="00A717C9" w:rsidRPr="00A717C9" w:rsidRDefault="00A717C9" w:rsidP="00A717C9">
      <w:pPr>
        <w:rPr>
          <w:sz w:val="22"/>
          <w:szCs w:val="22"/>
        </w:rPr>
      </w:pPr>
      <w:r w:rsidRPr="00A717C9">
        <w:rPr>
          <w:sz w:val="22"/>
          <w:szCs w:val="22"/>
        </w:rPr>
        <w:t>- Catalog / Provenience ID: MFO-OBS-101</w:t>
      </w:r>
    </w:p>
    <w:p w14:paraId="33C9146C" w14:textId="77777777" w:rsidR="00A717C9" w:rsidRPr="00A717C9" w:rsidRDefault="00A717C9" w:rsidP="00A717C9">
      <w:pPr>
        <w:rPr>
          <w:sz w:val="22"/>
          <w:szCs w:val="22"/>
        </w:rPr>
      </w:pPr>
      <w:r w:rsidRPr="00A717C9">
        <w:rPr>
          <w:sz w:val="22"/>
          <w:szCs w:val="22"/>
        </w:rPr>
        <w:t>Requirements for your response:</w:t>
      </w:r>
    </w:p>
    <w:p w14:paraId="4421425C" w14:textId="77777777" w:rsidR="00A717C9" w:rsidRPr="00A717C9" w:rsidRDefault="00A717C9" w:rsidP="00A717C9">
      <w:pPr>
        <w:rPr>
          <w:sz w:val="22"/>
          <w:szCs w:val="22"/>
        </w:rPr>
      </w:pPr>
      <w:r w:rsidRPr="00A717C9">
        <w:rPr>
          <w:sz w:val="22"/>
          <w:szCs w:val="22"/>
        </w:rPr>
        <w:t>- Ground every claim in the artifact details above; cite material/context/wear explicitly.</w:t>
      </w:r>
    </w:p>
    <w:p w14:paraId="4AFB9611" w14:textId="77777777" w:rsidR="00A717C9" w:rsidRPr="00A717C9" w:rsidRDefault="00A717C9" w:rsidP="00A717C9">
      <w:pPr>
        <w:rPr>
          <w:sz w:val="22"/>
          <w:szCs w:val="22"/>
        </w:rPr>
      </w:pPr>
      <w:r w:rsidRPr="00A717C9">
        <w:rPr>
          <w:sz w:val="22"/>
          <w:szCs w:val="22"/>
        </w:rPr>
        <w:t>- Acknowledge uncertainty; avoid sensationalism; respect sacred content if noted.</w:t>
      </w:r>
    </w:p>
    <w:p w14:paraId="4212C7FA" w14:textId="697E85E3" w:rsidR="00A717C9" w:rsidRPr="00A717C9" w:rsidRDefault="00A717C9" w:rsidP="00A717C9">
      <w:pPr>
        <w:rPr>
          <w:sz w:val="22"/>
          <w:szCs w:val="22"/>
        </w:rPr>
      </w:pPr>
      <w:r w:rsidRPr="00A717C9">
        <w:rPr>
          <w:sz w:val="22"/>
          <w:szCs w:val="22"/>
        </w:rPr>
        <w:t>- Match tone to the stated purpose/audience.</w:t>
      </w:r>
    </w:p>
    <w:p w14:paraId="658E9271" w14:textId="77777777" w:rsidR="00A717C9" w:rsidRPr="00A717C9" w:rsidRDefault="00A717C9" w:rsidP="00A717C9">
      <w:pPr>
        <w:rPr>
          <w:sz w:val="22"/>
          <w:szCs w:val="22"/>
        </w:rPr>
      </w:pPr>
      <w:r w:rsidRPr="00A717C9">
        <w:rPr>
          <w:sz w:val="22"/>
          <w:szCs w:val="22"/>
        </w:rPr>
        <w:t>Interpreter Reflections: Ensures narratives respect the cultural meaning of artifacts and engage audiences without imposing unsupported interpretations.</w:t>
      </w:r>
    </w:p>
    <w:p w14:paraId="2994E3FA" w14:textId="77777777" w:rsidR="00A717C9" w:rsidRDefault="00A717C9" w:rsidP="00A717C9">
      <w:pPr>
        <w:rPr>
          <w:sz w:val="22"/>
          <w:szCs w:val="22"/>
        </w:rPr>
      </w:pPr>
      <w:r w:rsidRPr="00A717C9">
        <w:rPr>
          <w:sz w:val="22"/>
          <w:szCs w:val="22"/>
        </w:rPr>
        <w:t>Special Considerations: Website modal pop-up for museum visitors (~150 words, accessible and engaging tone).</w:t>
      </w:r>
    </w:p>
    <w:p w14:paraId="68556C99" w14:textId="77777777" w:rsidR="00A717C9" w:rsidRDefault="00A717C9" w:rsidP="00A717C9">
      <w:pPr>
        <w:rPr>
          <w:sz w:val="22"/>
          <w:szCs w:val="22"/>
        </w:rPr>
      </w:pPr>
    </w:p>
    <w:p w14:paraId="03BFA2AA" w14:textId="37DD8867" w:rsidR="00A717C9" w:rsidRDefault="00A717C9" w:rsidP="00A717C9">
      <w:pPr>
        <w:rPr>
          <w:sz w:val="22"/>
          <w:szCs w:val="22"/>
        </w:rPr>
      </w:pPr>
      <w:r>
        <w:rPr>
          <w:sz w:val="22"/>
          <w:szCs w:val="22"/>
        </w:rPr>
        <w:t>JSON:</w:t>
      </w:r>
    </w:p>
    <w:p w14:paraId="5FB5DEC1" w14:textId="77777777" w:rsidR="00A717C9" w:rsidRPr="00A717C9" w:rsidRDefault="00A717C9" w:rsidP="00A717C9">
      <w:pPr>
        <w:rPr>
          <w:sz w:val="22"/>
          <w:szCs w:val="22"/>
        </w:rPr>
      </w:pPr>
      <w:r w:rsidRPr="00A717C9">
        <w:rPr>
          <w:sz w:val="22"/>
          <w:szCs w:val="22"/>
        </w:rPr>
        <w:t>{</w:t>
      </w:r>
    </w:p>
    <w:p w14:paraId="5F2F8AE6" w14:textId="77777777" w:rsidR="00A717C9" w:rsidRPr="00A717C9" w:rsidRDefault="00A717C9" w:rsidP="00A717C9">
      <w:pPr>
        <w:rPr>
          <w:sz w:val="22"/>
          <w:szCs w:val="22"/>
        </w:rPr>
      </w:pPr>
      <w:r w:rsidRPr="00A717C9">
        <w:rPr>
          <w:sz w:val="22"/>
          <w:szCs w:val="22"/>
        </w:rPr>
        <w:t xml:space="preserve">  "artifact</w:t>
      </w:r>
      <w:proofErr w:type="gramStart"/>
      <w:r w:rsidRPr="00A717C9">
        <w:rPr>
          <w:sz w:val="22"/>
          <w:szCs w:val="22"/>
        </w:rPr>
        <w:t>": {</w:t>
      </w:r>
      <w:proofErr w:type="gramEnd"/>
    </w:p>
    <w:p w14:paraId="3DF082E8"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catalogId</w:t>
      </w:r>
      <w:proofErr w:type="spellEnd"/>
      <w:r w:rsidRPr="00A717C9">
        <w:rPr>
          <w:sz w:val="22"/>
          <w:szCs w:val="22"/>
        </w:rPr>
        <w:t>": "MFO-OBS-101",</w:t>
      </w:r>
    </w:p>
    <w:p w14:paraId="4EDAC098" w14:textId="77777777" w:rsidR="00A717C9" w:rsidRPr="00A717C9" w:rsidRDefault="00A717C9" w:rsidP="00A717C9">
      <w:pPr>
        <w:rPr>
          <w:sz w:val="22"/>
          <w:szCs w:val="22"/>
        </w:rPr>
      </w:pPr>
      <w:r w:rsidRPr="00A717C9">
        <w:rPr>
          <w:sz w:val="22"/>
          <w:szCs w:val="22"/>
        </w:rPr>
        <w:t xml:space="preserve">    "name": "Obsidian Spearhead",</w:t>
      </w:r>
    </w:p>
    <w:p w14:paraId="391B578B" w14:textId="77777777" w:rsidR="00A717C9" w:rsidRPr="00A717C9" w:rsidRDefault="00A717C9" w:rsidP="00A717C9">
      <w:pPr>
        <w:rPr>
          <w:sz w:val="22"/>
          <w:szCs w:val="22"/>
        </w:rPr>
      </w:pPr>
      <w:r w:rsidRPr="00A717C9">
        <w:rPr>
          <w:sz w:val="22"/>
          <w:szCs w:val="22"/>
        </w:rPr>
        <w:t xml:space="preserve">    "material": "Volcanic glass (obsidian), predominantly black with subtle gray translucence along thinner edges.",</w:t>
      </w:r>
    </w:p>
    <w:p w14:paraId="68FA3E8B"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estimatedAge</w:t>
      </w:r>
      <w:proofErr w:type="spellEnd"/>
      <w:r w:rsidRPr="00A717C9">
        <w:rPr>
          <w:sz w:val="22"/>
          <w:szCs w:val="22"/>
        </w:rPr>
        <w:t>": "Based on associated stratigraphy and typological comparison, likely produced several thousand years ago; precise dating pending contextual analysis.",</w:t>
      </w:r>
    </w:p>
    <w:p w14:paraId="633E4C89"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locationFound</w:t>
      </w:r>
      <w:proofErr w:type="spellEnd"/>
      <w:r w:rsidRPr="00A717C9">
        <w:rPr>
          <w:sz w:val="22"/>
          <w:szCs w:val="22"/>
        </w:rPr>
        <w:t>": "Recovered from a controlled excavation at a dry upland terrace site; exact coordinates recorded in field notes.",</w:t>
      </w:r>
    </w:p>
    <w:p w14:paraId="680B0F24"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likelyPurpose</w:t>
      </w:r>
      <w:proofErr w:type="spellEnd"/>
      <w:r w:rsidRPr="00A717C9">
        <w:rPr>
          <w:sz w:val="22"/>
          <w:szCs w:val="22"/>
        </w:rPr>
        <w:t>": "Designed as a projectile or thrusting weapon component, intended for hafting onto a wooden shaft.",</w:t>
      </w:r>
    </w:p>
    <w:p w14:paraId="0B50BD16" w14:textId="77777777" w:rsidR="00A717C9" w:rsidRPr="00A717C9" w:rsidRDefault="00A717C9" w:rsidP="00A717C9">
      <w:pPr>
        <w:rPr>
          <w:sz w:val="22"/>
          <w:szCs w:val="22"/>
        </w:rPr>
      </w:pPr>
      <w:r w:rsidRPr="00A717C9">
        <w:rPr>
          <w:sz w:val="22"/>
          <w:szCs w:val="22"/>
        </w:rPr>
        <w:lastRenderedPageBreak/>
        <w:t xml:space="preserve">    "</w:t>
      </w:r>
      <w:proofErr w:type="spellStart"/>
      <w:r w:rsidRPr="00A717C9">
        <w:rPr>
          <w:sz w:val="22"/>
          <w:szCs w:val="22"/>
        </w:rPr>
        <w:t>physicalProperties</w:t>
      </w:r>
      <w:proofErr w:type="spellEnd"/>
      <w:r w:rsidRPr="00A717C9">
        <w:rPr>
          <w:sz w:val="22"/>
          <w:szCs w:val="22"/>
        </w:rPr>
        <w:t xml:space="preserve">": "Leaf-shaped, tapering to a pointed distal end with a slightly concave base suitable for </w:t>
      </w:r>
      <w:proofErr w:type="gramStart"/>
      <w:r w:rsidRPr="00A717C9">
        <w:rPr>
          <w:sz w:val="22"/>
          <w:szCs w:val="22"/>
        </w:rPr>
        <w:t>hafting</w:t>
      </w:r>
      <w:proofErr w:type="gramEnd"/>
      <w:r w:rsidRPr="00A717C9">
        <w:rPr>
          <w:sz w:val="22"/>
          <w:szCs w:val="22"/>
        </w:rPr>
        <w:t>.",</w:t>
      </w:r>
    </w:p>
    <w:p w14:paraId="3372A2C6"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culturalContext</w:t>
      </w:r>
      <w:proofErr w:type="spellEnd"/>
      <w:r w:rsidRPr="00A717C9">
        <w:rPr>
          <w:sz w:val="22"/>
          <w:szCs w:val="22"/>
        </w:rPr>
        <w:t>": "Found in a silty terrace layer with scattered faunal remains and lithic debris, suggesting use of the site for tool production and subsistence activities.",</w:t>
      </w:r>
    </w:p>
    <w:p w14:paraId="4FDB5F18"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burialContext</w:t>
      </w:r>
      <w:proofErr w:type="spellEnd"/>
      <w:r w:rsidRPr="00A717C9">
        <w:rPr>
          <w:sz w:val="22"/>
          <w:szCs w:val="22"/>
        </w:rPr>
        <w:t>": "Located within a compact, silty sediment layer approximately 40 cm below surface. The layer contained scattered faunal remains and lithic materials, with no evidence of structural features.",</w:t>
      </w:r>
    </w:p>
    <w:p w14:paraId="2DDBFB67" w14:textId="77777777" w:rsidR="00A717C9" w:rsidRPr="00A717C9" w:rsidRDefault="00A717C9" w:rsidP="00A717C9">
      <w:pPr>
        <w:rPr>
          <w:sz w:val="22"/>
          <w:szCs w:val="22"/>
        </w:rPr>
      </w:pPr>
      <w:r w:rsidRPr="00A717C9">
        <w:rPr>
          <w:sz w:val="22"/>
          <w:szCs w:val="22"/>
        </w:rPr>
        <w:t xml:space="preserve">    "comparison": "Comparable in size and workmanship to other obsidian projectile points from regional upland sites. Exhibits typical pressure-flaked margins and basal concavity consistent with known spearhead forms.",</w:t>
      </w:r>
    </w:p>
    <w:p w14:paraId="6B487688"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evidenceOfUse</w:t>
      </w:r>
      <w:proofErr w:type="spellEnd"/>
      <w:r w:rsidRPr="00A717C9">
        <w:rPr>
          <w:sz w:val="22"/>
          <w:szCs w:val="22"/>
        </w:rPr>
        <w:t>": "",</w:t>
      </w:r>
    </w:p>
    <w:p w14:paraId="55F8309F"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foundWith</w:t>
      </w:r>
      <w:proofErr w:type="spellEnd"/>
      <w:r w:rsidRPr="00A717C9">
        <w:rPr>
          <w:sz w:val="22"/>
          <w:szCs w:val="22"/>
        </w:rPr>
        <w:t>": "Recovered in proximity to small lithic debitage, a fragmentary bone tool, and several unmodified stones. No associated ceramics or metal objects noted in the immediate context.",</w:t>
      </w:r>
    </w:p>
    <w:p w14:paraId="2D6E2F49"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manufactureClues</w:t>
      </w:r>
      <w:proofErr w:type="spellEnd"/>
      <w:r w:rsidRPr="00A717C9">
        <w:rPr>
          <w:sz w:val="22"/>
          <w:szCs w:val="22"/>
        </w:rPr>
        <w:t>": "",</w:t>
      </w:r>
    </w:p>
    <w:p w14:paraId="7718D018"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preservationState</w:t>
      </w:r>
      <w:proofErr w:type="spellEnd"/>
      <w:r w:rsidRPr="00A717C9">
        <w:rPr>
          <w:sz w:val="22"/>
          <w:szCs w:val="22"/>
        </w:rPr>
        <w:t>": "",</w:t>
      </w:r>
    </w:p>
    <w:p w14:paraId="0DF41AFD" w14:textId="77777777" w:rsidR="00A717C9" w:rsidRPr="00A717C9" w:rsidRDefault="00A717C9" w:rsidP="00A717C9">
      <w:pPr>
        <w:rPr>
          <w:sz w:val="22"/>
          <w:szCs w:val="22"/>
        </w:rPr>
      </w:pPr>
      <w:r w:rsidRPr="00A717C9">
        <w:rPr>
          <w:sz w:val="22"/>
          <w:szCs w:val="22"/>
        </w:rPr>
        <w:t xml:space="preserve">    "dimensions": "Length: Approximately 14.2 cm, Maximum width: Approximately 4.1 cm, Thickness: Ranges from 0.4-0.9 cm, Weight: Approximately 62 g, Shape: Leaf-shaped, tapering to a pointed distal end with a slightly concave base suitable for </w:t>
      </w:r>
      <w:proofErr w:type="gramStart"/>
      <w:r w:rsidRPr="00A717C9">
        <w:rPr>
          <w:sz w:val="22"/>
          <w:szCs w:val="22"/>
        </w:rPr>
        <w:t>hafting</w:t>
      </w:r>
      <w:proofErr w:type="gramEnd"/>
      <w:r w:rsidRPr="00A717C9">
        <w:rPr>
          <w:sz w:val="22"/>
          <w:szCs w:val="22"/>
        </w:rPr>
        <w:t>.",</w:t>
      </w:r>
    </w:p>
    <w:p w14:paraId="68BC0F89" w14:textId="77777777" w:rsidR="00A717C9" w:rsidRPr="00A717C9" w:rsidRDefault="00A717C9" w:rsidP="00A717C9">
      <w:pPr>
        <w:rPr>
          <w:sz w:val="22"/>
          <w:szCs w:val="22"/>
        </w:rPr>
      </w:pPr>
      <w:r w:rsidRPr="00A717C9">
        <w:rPr>
          <w:sz w:val="22"/>
          <w:szCs w:val="22"/>
        </w:rPr>
        <w:t xml:space="preserve">    "confidence</w:t>
      </w:r>
      <w:proofErr w:type="gramStart"/>
      <w:r w:rsidRPr="00A717C9">
        <w:rPr>
          <w:sz w:val="22"/>
          <w:szCs w:val="22"/>
        </w:rPr>
        <w:t>": "</w:t>
      </w:r>
      <w:proofErr w:type="gramEnd"/>
      <w:r w:rsidRPr="00A717C9">
        <w:rPr>
          <w:sz w:val="22"/>
          <w:szCs w:val="22"/>
        </w:rPr>
        <w:t>"</w:t>
      </w:r>
    </w:p>
    <w:p w14:paraId="11ACDA62" w14:textId="77777777" w:rsidR="00A717C9" w:rsidRPr="00A717C9" w:rsidRDefault="00A717C9" w:rsidP="00A717C9">
      <w:pPr>
        <w:rPr>
          <w:sz w:val="22"/>
          <w:szCs w:val="22"/>
        </w:rPr>
      </w:pPr>
      <w:r w:rsidRPr="00A717C9">
        <w:rPr>
          <w:sz w:val="22"/>
          <w:szCs w:val="22"/>
        </w:rPr>
        <w:t xml:space="preserve">  },</w:t>
      </w:r>
    </w:p>
    <w:p w14:paraId="2F428C63"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agentB</w:t>
      </w:r>
      <w:proofErr w:type="spellEnd"/>
      <w:proofErr w:type="gramStart"/>
      <w:r w:rsidRPr="00A717C9">
        <w:rPr>
          <w:sz w:val="22"/>
          <w:szCs w:val="22"/>
        </w:rPr>
        <w:t>": {</w:t>
      </w:r>
      <w:proofErr w:type="gramEnd"/>
    </w:p>
    <w:p w14:paraId="271080F1" w14:textId="77777777" w:rsidR="00A717C9" w:rsidRPr="00A717C9" w:rsidRDefault="00A717C9" w:rsidP="00A717C9">
      <w:pPr>
        <w:rPr>
          <w:sz w:val="22"/>
          <w:szCs w:val="22"/>
        </w:rPr>
      </w:pPr>
      <w:r w:rsidRPr="00A717C9">
        <w:rPr>
          <w:sz w:val="22"/>
          <w:szCs w:val="22"/>
        </w:rPr>
        <w:t xml:space="preserve">    "discipline": "Cultural Historian",</w:t>
      </w:r>
    </w:p>
    <w:p w14:paraId="3F2F6243" w14:textId="77777777" w:rsidR="00A717C9" w:rsidRPr="00A717C9" w:rsidRDefault="00A717C9" w:rsidP="00A717C9">
      <w:pPr>
        <w:rPr>
          <w:sz w:val="22"/>
          <w:szCs w:val="22"/>
        </w:rPr>
      </w:pPr>
      <w:r w:rsidRPr="00A717C9">
        <w:rPr>
          <w:sz w:val="22"/>
          <w:szCs w:val="22"/>
        </w:rPr>
        <w:t xml:space="preserve">    "credentials": "PhD in Environmental Humanities, specialized in cross-disciplinary approaches to past ecosystems and human-animal interactions. Collaborated with museums across North America and Europe to develop exhibits connecting scientific findings with cultural meaning. Experienced in archival research, landscape history, and ecological anthropology.",</w:t>
      </w:r>
    </w:p>
    <w:p w14:paraId="17D96D79" w14:textId="77777777" w:rsidR="00A717C9" w:rsidRPr="00A717C9" w:rsidRDefault="00A717C9" w:rsidP="00A717C9">
      <w:pPr>
        <w:rPr>
          <w:sz w:val="22"/>
          <w:szCs w:val="22"/>
        </w:rPr>
      </w:pPr>
      <w:r w:rsidRPr="00A717C9">
        <w:rPr>
          <w:sz w:val="22"/>
          <w:szCs w:val="22"/>
        </w:rPr>
        <w:t xml:space="preserve">    "lens": "Ecological anthropology and material culture studies with focus on emotional and cultural resonance of artifacts.",</w:t>
      </w:r>
    </w:p>
    <w:p w14:paraId="0B49793A" w14:textId="77777777" w:rsidR="00A717C9" w:rsidRPr="00A717C9" w:rsidRDefault="00A717C9" w:rsidP="00A717C9">
      <w:pPr>
        <w:rPr>
          <w:sz w:val="22"/>
          <w:szCs w:val="22"/>
        </w:rPr>
      </w:pPr>
      <w:r w:rsidRPr="00A717C9">
        <w:rPr>
          <w:sz w:val="22"/>
          <w:szCs w:val="22"/>
        </w:rPr>
        <w:t xml:space="preserve">    "method": "Comparative storytelling, archival research, visitor-centered design to craft immersive narratives for public understanding.",</w:t>
      </w:r>
    </w:p>
    <w:p w14:paraId="1CBC5760" w14:textId="77777777" w:rsidR="00A717C9" w:rsidRPr="00A717C9" w:rsidRDefault="00A717C9" w:rsidP="00A717C9">
      <w:pPr>
        <w:rPr>
          <w:sz w:val="22"/>
          <w:szCs w:val="22"/>
        </w:rPr>
      </w:pPr>
      <w:r w:rsidRPr="00A717C9">
        <w:rPr>
          <w:sz w:val="22"/>
          <w:szCs w:val="22"/>
        </w:rPr>
        <w:t xml:space="preserve">    "purpose": "Website modal pop-up for museum visitors (~150 words, accessible and engaging tone).",</w:t>
      </w:r>
    </w:p>
    <w:p w14:paraId="0070C549" w14:textId="77777777" w:rsidR="00A717C9" w:rsidRPr="00A717C9" w:rsidRDefault="00A717C9" w:rsidP="00A717C9">
      <w:pPr>
        <w:rPr>
          <w:sz w:val="22"/>
          <w:szCs w:val="22"/>
        </w:rPr>
      </w:pPr>
      <w:r w:rsidRPr="00A717C9">
        <w:rPr>
          <w:sz w:val="22"/>
          <w:szCs w:val="22"/>
        </w:rPr>
        <w:lastRenderedPageBreak/>
        <w:t xml:space="preserve">    "reflections": "Ensures narratives respect the cultural meaning of artifacts and engage audiences without imposing unsupported interpretations.",</w:t>
      </w:r>
    </w:p>
    <w:p w14:paraId="014D38F8" w14:textId="77777777" w:rsidR="00A717C9" w:rsidRPr="00A717C9" w:rsidRDefault="00A717C9" w:rsidP="00A717C9">
      <w:pPr>
        <w:rPr>
          <w:sz w:val="22"/>
          <w:szCs w:val="22"/>
        </w:rPr>
      </w:pPr>
      <w:r w:rsidRPr="00A717C9">
        <w:rPr>
          <w:sz w:val="22"/>
          <w:szCs w:val="22"/>
        </w:rPr>
        <w:t xml:space="preserve">    "special": "Website modal pop-up for museum visitors (~150 words, accessible and engaging tone)."</w:t>
      </w:r>
    </w:p>
    <w:p w14:paraId="0A8F4576" w14:textId="77777777" w:rsidR="00A717C9" w:rsidRPr="00A717C9" w:rsidRDefault="00A717C9" w:rsidP="00A717C9">
      <w:pPr>
        <w:rPr>
          <w:sz w:val="22"/>
          <w:szCs w:val="22"/>
        </w:rPr>
      </w:pPr>
      <w:r w:rsidRPr="00A717C9">
        <w:rPr>
          <w:sz w:val="22"/>
          <w:szCs w:val="22"/>
        </w:rPr>
        <w:t xml:space="preserve">  },</w:t>
      </w:r>
    </w:p>
    <w:p w14:paraId="356863CB" w14:textId="77777777" w:rsidR="00A717C9" w:rsidRPr="00A717C9" w:rsidRDefault="00A717C9" w:rsidP="00A717C9">
      <w:pPr>
        <w:rPr>
          <w:sz w:val="22"/>
          <w:szCs w:val="22"/>
        </w:rPr>
      </w:pPr>
      <w:r w:rsidRPr="00A717C9">
        <w:rPr>
          <w:sz w:val="22"/>
          <w:szCs w:val="22"/>
        </w:rPr>
        <w:t xml:space="preserve">  "meta</w:t>
      </w:r>
      <w:proofErr w:type="gramStart"/>
      <w:r w:rsidRPr="00A717C9">
        <w:rPr>
          <w:sz w:val="22"/>
          <w:szCs w:val="22"/>
        </w:rPr>
        <w:t>": {</w:t>
      </w:r>
      <w:proofErr w:type="gramEnd"/>
    </w:p>
    <w:p w14:paraId="00C93C7C" w14:textId="77777777" w:rsidR="00A717C9" w:rsidRPr="00A717C9" w:rsidRDefault="00A717C9" w:rsidP="00A717C9">
      <w:pPr>
        <w:rPr>
          <w:sz w:val="22"/>
          <w:szCs w:val="22"/>
        </w:rPr>
      </w:pPr>
      <w:r w:rsidRPr="00A717C9">
        <w:rPr>
          <w:sz w:val="22"/>
          <w:szCs w:val="22"/>
        </w:rPr>
        <w:t xml:space="preserve">    "</w:t>
      </w:r>
      <w:proofErr w:type="spellStart"/>
      <w:r w:rsidRPr="00A717C9">
        <w:rPr>
          <w:sz w:val="22"/>
          <w:szCs w:val="22"/>
        </w:rPr>
        <w:t>createdAt</w:t>
      </w:r>
      <w:proofErr w:type="spellEnd"/>
      <w:r w:rsidRPr="00A717C9">
        <w:rPr>
          <w:sz w:val="22"/>
          <w:szCs w:val="22"/>
        </w:rPr>
        <w:t>": "2026-02-10T19:55:11.129Z",</w:t>
      </w:r>
    </w:p>
    <w:p w14:paraId="43222455" w14:textId="77777777" w:rsidR="00A717C9" w:rsidRPr="00A717C9" w:rsidRDefault="00A717C9" w:rsidP="00A717C9">
      <w:pPr>
        <w:rPr>
          <w:sz w:val="22"/>
          <w:szCs w:val="22"/>
        </w:rPr>
      </w:pPr>
      <w:r w:rsidRPr="00A717C9">
        <w:rPr>
          <w:sz w:val="22"/>
          <w:szCs w:val="22"/>
        </w:rPr>
        <w:t xml:space="preserve">    "source": "DEV109 Prompt-o-Rama v1"</w:t>
      </w:r>
    </w:p>
    <w:p w14:paraId="0FD8AF11" w14:textId="77777777" w:rsidR="00A717C9" w:rsidRPr="00A717C9" w:rsidRDefault="00A717C9" w:rsidP="00A717C9">
      <w:pPr>
        <w:rPr>
          <w:sz w:val="22"/>
          <w:szCs w:val="22"/>
        </w:rPr>
      </w:pPr>
      <w:r w:rsidRPr="00A717C9">
        <w:rPr>
          <w:sz w:val="22"/>
          <w:szCs w:val="22"/>
        </w:rPr>
        <w:t xml:space="preserve">  }</w:t>
      </w:r>
    </w:p>
    <w:p w14:paraId="06C0EA7C" w14:textId="77777777" w:rsidR="00A717C9" w:rsidRPr="00A717C9" w:rsidRDefault="00A717C9" w:rsidP="00A717C9">
      <w:pPr>
        <w:rPr>
          <w:sz w:val="22"/>
          <w:szCs w:val="22"/>
        </w:rPr>
      </w:pPr>
      <w:r w:rsidRPr="00A717C9">
        <w:rPr>
          <w:sz w:val="22"/>
          <w:szCs w:val="22"/>
        </w:rPr>
        <w:t>}</w:t>
      </w:r>
    </w:p>
    <w:p w14:paraId="0643A86A" w14:textId="77777777" w:rsidR="00A717C9" w:rsidRDefault="00A717C9" w:rsidP="00A717C9">
      <w:pPr>
        <w:rPr>
          <w:sz w:val="22"/>
          <w:szCs w:val="22"/>
        </w:rPr>
      </w:pPr>
    </w:p>
    <w:p w14:paraId="30919965" w14:textId="40F8F913" w:rsidR="002D2A03" w:rsidRPr="00A717C9" w:rsidRDefault="00091A30" w:rsidP="00A717C9">
      <w:pPr>
        <w:rPr>
          <w:sz w:val="22"/>
          <w:szCs w:val="22"/>
        </w:rPr>
      </w:pPr>
      <w:r>
        <w:rPr>
          <w:sz w:val="22"/>
          <w:szCs w:val="22"/>
        </w:rPr>
        <w:t>Results:</w:t>
      </w:r>
    </w:p>
    <w:p w14:paraId="2E992E7C" w14:textId="58F6E1BE" w:rsidR="003414F7" w:rsidRPr="003414F7" w:rsidRDefault="003414F7" w:rsidP="003414F7">
      <w:pPr>
        <w:rPr>
          <w:sz w:val="22"/>
          <w:szCs w:val="22"/>
        </w:rPr>
      </w:pPr>
      <w:r w:rsidRPr="003414F7">
        <w:rPr>
          <w:b/>
          <w:bCs/>
          <w:sz w:val="22"/>
          <w:szCs w:val="22"/>
        </w:rPr>
        <w:t>Obsidian Spearhead (MFO-OBS-101)</w:t>
      </w:r>
      <w:r>
        <w:rPr>
          <w:b/>
          <w:bCs/>
          <w:sz w:val="22"/>
          <w:szCs w:val="22"/>
        </w:rPr>
        <w:t xml:space="preserve"> </w:t>
      </w:r>
      <w:r>
        <w:rPr>
          <w:sz w:val="22"/>
          <w:szCs w:val="22"/>
        </w:rPr>
        <w:t xml:space="preserve">(Modal </w:t>
      </w:r>
      <w:r w:rsidR="00D45B5B">
        <w:rPr>
          <w:sz w:val="22"/>
          <w:szCs w:val="22"/>
        </w:rPr>
        <w:t>Pop-u</w:t>
      </w:r>
      <w:r>
        <w:rPr>
          <w:sz w:val="22"/>
          <w:szCs w:val="22"/>
        </w:rPr>
        <w:t>p)</w:t>
      </w:r>
    </w:p>
    <w:p w14:paraId="45990AE3" w14:textId="77777777" w:rsidR="003414F7" w:rsidRPr="003414F7" w:rsidRDefault="003414F7" w:rsidP="003414F7">
      <w:pPr>
        <w:rPr>
          <w:sz w:val="22"/>
          <w:szCs w:val="22"/>
        </w:rPr>
      </w:pPr>
      <w:r w:rsidRPr="003414F7">
        <w:rPr>
          <w:sz w:val="22"/>
          <w:szCs w:val="22"/>
        </w:rPr>
        <w:t>This finely crafted spearhead, made from volcanic glass known as obsidian, measures about 14</w:t>
      </w:r>
      <w:r w:rsidRPr="003414F7">
        <w:rPr>
          <w:rFonts w:ascii="Arial" w:hAnsi="Arial" w:cs="Arial"/>
          <w:sz w:val="22"/>
          <w:szCs w:val="22"/>
        </w:rPr>
        <w:t> </w:t>
      </w:r>
      <w:r w:rsidRPr="003414F7">
        <w:rPr>
          <w:sz w:val="22"/>
          <w:szCs w:val="22"/>
        </w:rPr>
        <w:t>cm long and 4</w:t>
      </w:r>
      <w:r w:rsidRPr="003414F7">
        <w:rPr>
          <w:rFonts w:ascii="Arial" w:hAnsi="Arial" w:cs="Arial"/>
          <w:sz w:val="22"/>
          <w:szCs w:val="22"/>
        </w:rPr>
        <w:t> </w:t>
      </w:r>
      <w:r w:rsidRPr="003414F7">
        <w:rPr>
          <w:sz w:val="22"/>
          <w:szCs w:val="22"/>
        </w:rPr>
        <w:t>cm wide. Its leaf-shaped form tapers to a sharp point, with a slightly concave base designed for hafting onto a wooden shaft (Artifact details: physical properties). Found 40</w:t>
      </w:r>
      <w:r w:rsidRPr="003414F7">
        <w:rPr>
          <w:rFonts w:ascii="Arial" w:hAnsi="Arial" w:cs="Arial"/>
          <w:sz w:val="22"/>
          <w:szCs w:val="22"/>
        </w:rPr>
        <w:t> </w:t>
      </w:r>
      <w:r w:rsidRPr="003414F7">
        <w:rPr>
          <w:sz w:val="22"/>
          <w:szCs w:val="22"/>
        </w:rPr>
        <w:t xml:space="preserve">cm below the surface on a dry upland terrace, it lay among scattered animal bones and stone flakes, suggesting it was part of everyday </w:t>
      </w:r>
      <w:proofErr w:type="gramStart"/>
      <w:r w:rsidRPr="003414F7">
        <w:rPr>
          <w:sz w:val="22"/>
          <w:szCs w:val="22"/>
        </w:rPr>
        <w:t>tool-making</w:t>
      </w:r>
      <w:proofErr w:type="gramEnd"/>
      <w:r w:rsidRPr="003414F7">
        <w:rPr>
          <w:sz w:val="22"/>
          <w:szCs w:val="22"/>
        </w:rPr>
        <w:t xml:space="preserve"> and hunting activities rather than a ceremonial deposit (Burial/Habitat context). The subtle gray translucence along its edges and pressure-flaked margins demonstrate careful craftsmanship consistent with regional spearheads of similar age, likely several thousand years old (Material/Comparison). While we cannot know the exact story of the person who made or used it, this spearhead connects us to past strategies of survival and skillful engagement with the environment (Cultural context).</w:t>
      </w:r>
    </w:p>
    <w:p w14:paraId="5359A94A" w14:textId="200F6FD5" w:rsidR="00427615" w:rsidRPr="00427615" w:rsidRDefault="00427615" w:rsidP="00427615">
      <w:pPr>
        <w:rPr>
          <w:sz w:val="22"/>
          <w:szCs w:val="22"/>
        </w:rPr>
      </w:pPr>
      <w:r w:rsidRPr="00427615">
        <w:rPr>
          <w:b/>
          <w:bCs/>
          <w:sz w:val="22"/>
          <w:szCs w:val="22"/>
        </w:rPr>
        <w:t>Obsidian Spearhead</w:t>
      </w:r>
      <w:r>
        <w:rPr>
          <w:b/>
          <w:bCs/>
          <w:sz w:val="22"/>
          <w:szCs w:val="22"/>
        </w:rPr>
        <w:t xml:space="preserve"> </w:t>
      </w:r>
      <w:r>
        <w:rPr>
          <w:sz w:val="22"/>
          <w:szCs w:val="22"/>
        </w:rPr>
        <w:t>(Exhibit Label)</w:t>
      </w:r>
      <w:r w:rsidRPr="00427615">
        <w:rPr>
          <w:b/>
          <w:bCs/>
          <w:sz w:val="22"/>
          <w:szCs w:val="22"/>
        </w:rPr>
        <w:br/>
      </w:r>
      <w:r w:rsidRPr="00427615">
        <w:rPr>
          <w:i/>
          <w:iCs/>
          <w:sz w:val="22"/>
          <w:szCs w:val="22"/>
        </w:rPr>
        <w:t>Volcanic glass (obsidian), leaf-shaped, ca. several thousand years old</w:t>
      </w:r>
      <w:r w:rsidRPr="00427615">
        <w:rPr>
          <w:sz w:val="22"/>
          <w:szCs w:val="22"/>
        </w:rPr>
        <w:br/>
      </w:r>
      <w:r w:rsidRPr="00427615">
        <w:rPr>
          <w:i/>
          <w:iCs/>
          <w:sz w:val="22"/>
          <w:szCs w:val="22"/>
        </w:rPr>
        <w:t>Catalog: MFO-OBS-101</w:t>
      </w:r>
    </w:p>
    <w:p w14:paraId="31C04D7B" w14:textId="77777777" w:rsidR="00427615" w:rsidRPr="00427615" w:rsidRDefault="00427615" w:rsidP="00427615">
      <w:pPr>
        <w:rPr>
          <w:sz w:val="22"/>
          <w:szCs w:val="22"/>
        </w:rPr>
      </w:pPr>
      <w:r w:rsidRPr="00427615">
        <w:rPr>
          <w:sz w:val="22"/>
          <w:szCs w:val="22"/>
        </w:rPr>
        <w:t xml:space="preserve">This spearhead, crafted from black obsidian with subtle gray translucence along its edges, </w:t>
      </w:r>
      <w:proofErr w:type="gramStart"/>
      <w:r w:rsidRPr="00427615">
        <w:rPr>
          <w:sz w:val="22"/>
          <w:szCs w:val="22"/>
        </w:rPr>
        <w:t>showcases</w:t>
      </w:r>
      <w:proofErr w:type="gramEnd"/>
      <w:r w:rsidRPr="00427615">
        <w:rPr>
          <w:sz w:val="22"/>
          <w:szCs w:val="22"/>
        </w:rPr>
        <w:t xml:space="preserve"> the technical skill of its maker. Measuring approximately 14.2</w:t>
      </w:r>
      <w:r w:rsidRPr="00427615">
        <w:rPr>
          <w:rFonts w:ascii="Arial" w:hAnsi="Arial" w:cs="Arial"/>
          <w:sz w:val="22"/>
          <w:szCs w:val="22"/>
        </w:rPr>
        <w:t> </w:t>
      </w:r>
      <w:r w:rsidRPr="00427615">
        <w:rPr>
          <w:sz w:val="22"/>
          <w:szCs w:val="22"/>
        </w:rPr>
        <w:t>cm long and 4.1</w:t>
      </w:r>
      <w:r w:rsidRPr="00427615">
        <w:rPr>
          <w:rFonts w:ascii="Arial" w:hAnsi="Arial" w:cs="Arial"/>
          <w:sz w:val="22"/>
          <w:szCs w:val="22"/>
        </w:rPr>
        <w:t> </w:t>
      </w:r>
      <w:r w:rsidRPr="00427615">
        <w:rPr>
          <w:sz w:val="22"/>
          <w:szCs w:val="22"/>
        </w:rPr>
        <w:t>cm wide, its leaf-shaped form tapers to a sharp point, while the slightly concave base was designed for hafting onto a wooden shaft. Pressure-flaked margins reveal careful workmanship, reflecting a widespread style seen in upland sites across the region.</w:t>
      </w:r>
    </w:p>
    <w:p w14:paraId="39693A1B" w14:textId="77777777" w:rsidR="00427615" w:rsidRPr="00427615" w:rsidRDefault="00427615" w:rsidP="00427615">
      <w:pPr>
        <w:rPr>
          <w:sz w:val="22"/>
          <w:szCs w:val="22"/>
        </w:rPr>
      </w:pPr>
      <w:r w:rsidRPr="00427615">
        <w:rPr>
          <w:sz w:val="22"/>
          <w:szCs w:val="22"/>
        </w:rPr>
        <w:t>Recovered from a dry upland terrace, it was found about 40</w:t>
      </w:r>
      <w:r w:rsidRPr="00427615">
        <w:rPr>
          <w:rFonts w:ascii="Arial" w:hAnsi="Arial" w:cs="Arial"/>
          <w:sz w:val="22"/>
          <w:szCs w:val="22"/>
        </w:rPr>
        <w:t> </w:t>
      </w:r>
      <w:r w:rsidRPr="00427615">
        <w:rPr>
          <w:sz w:val="22"/>
          <w:szCs w:val="22"/>
        </w:rPr>
        <w:t xml:space="preserve">cm below the surface in a compact silty layer alongside scattered animal bones, small stone flakes, and a fragmentary bone tool. The context suggests the area was used for tool production and subsistence activities rather than </w:t>
      </w:r>
      <w:r w:rsidRPr="00427615">
        <w:rPr>
          <w:sz w:val="22"/>
          <w:szCs w:val="22"/>
        </w:rPr>
        <w:lastRenderedPageBreak/>
        <w:t>permanent habitation. No ceramics or metal objects were present nearby, emphasizing its place in a deeply prehistoric technological tradition.</w:t>
      </w:r>
    </w:p>
    <w:p w14:paraId="14E6F028" w14:textId="77777777" w:rsidR="00427615" w:rsidRPr="00427615" w:rsidRDefault="00427615" w:rsidP="00427615">
      <w:pPr>
        <w:rPr>
          <w:sz w:val="22"/>
          <w:szCs w:val="22"/>
        </w:rPr>
      </w:pPr>
      <w:r w:rsidRPr="00427615">
        <w:rPr>
          <w:sz w:val="22"/>
          <w:szCs w:val="22"/>
        </w:rPr>
        <w:t>Obsidian’s sharpness and workability made it highly valued for hunting and defensive purposes. While we cannot know the individual who made or used this spearhead, its form and context offer insight into daily life, survival strategies, and the ecological knowledge of past communities. Each flake and contour carries traces of effort, intention, and a sophisticated understanding of both material and environment.</w:t>
      </w:r>
    </w:p>
    <w:p w14:paraId="7A97F9E8" w14:textId="77777777" w:rsidR="00427615" w:rsidRDefault="00427615" w:rsidP="00427615">
      <w:pPr>
        <w:rPr>
          <w:sz w:val="22"/>
          <w:szCs w:val="22"/>
        </w:rPr>
      </w:pPr>
      <w:r w:rsidRPr="00427615">
        <w:rPr>
          <w:sz w:val="22"/>
          <w:szCs w:val="22"/>
        </w:rPr>
        <w:t xml:space="preserve">This artifact invites us to consider the intimate connections between humans and the landscapes they inhabited. It speaks </w:t>
      </w:r>
      <w:proofErr w:type="gramStart"/>
      <w:r w:rsidRPr="00427615">
        <w:rPr>
          <w:sz w:val="22"/>
          <w:szCs w:val="22"/>
        </w:rPr>
        <w:t>to</w:t>
      </w:r>
      <w:proofErr w:type="gramEnd"/>
      <w:r w:rsidRPr="00427615">
        <w:rPr>
          <w:sz w:val="22"/>
          <w:szCs w:val="22"/>
        </w:rPr>
        <w:t xml:space="preserve"> how people shaped—and were shaped by—the upland terraces, local wildlife, and available resources. As you view this spearhead, imagine the hands that carefully flaked it, the prey it may have helped secure, and the broader ecosystem in which it was part of daily life. Objects like this reveal the ingenuity and adaptability of human communities long before written records, offering a tangible link to past lifeways and the enduring interplay between culture and environment.</w:t>
      </w:r>
    </w:p>
    <w:p w14:paraId="38DD6C52" w14:textId="075D4CCE" w:rsidR="004D71D3" w:rsidRPr="004D71D3" w:rsidRDefault="004D71D3" w:rsidP="004D71D3">
      <w:pPr>
        <w:rPr>
          <w:sz w:val="22"/>
          <w:szCs w:val="22"/>
        </w:rPr>
      </w:pPr>
      <w:r w:rsidRPr="004D71D3">
        <w:rPr>
          <w:b/>
          <w:bCs/>
          <w:sz w:val="22"/>
          <w:szCs w:val="22"/>
        </w:rPr>
        <w:t>Catalog Entry: Obsidian Spearhead (MFO-OBS-101)</w:t>
      </w:r>
      <w:r>
        <w:rPr>
          <w:b/>
          <w:bCs/>
          <w:sz w:val="22"/>
          <w:szCs w:val="22"/>
        </w:rPr>
        <w:t xml:space="preserve"> </w:t>
      </w:r>
      <w:r>
        <w:rPr>
          <w:sz w:val="22"/>
          <w:szCs w:val="22"/>
        </w:rPr>
        <w:t>(Catalog Description)</w:t>
      </w:r>
    </w:p>
    <w:p w14:paraId="21914BC6" w14:textId="77777777" w:rsidR="004D71D3" w:rsidRPr="004D71D3" w:rsidRDefault="004D71D3" w:rsidP="004D71D3">
      <w:pPr>
        <w:rPr>
          <w:sz w:val="22"/>
          <w:szCs w:val="22"/>
        </w:rPr>
      </w:pPr>
      <w:r w:rsidRPr="004D71D3">
        <w:rPr>
          <w:b/>
          <w:bCs/>
          <w:sz w:val="22"/>
          <w:szCs w:val="22"/>
        </w:rPr>
        <w:t>Material:</w:t>
      </w:r>
      <w:r w:rsidRPr="004D71D3">
        <w:rPr>
          <w:sz w:val="22"/>
          <w:szCs w:val="22"/>
        </w:rPr>
        <w:t xml:space="preserve"> Volcanic glass (obsidian)</w:t>
      </w:r>
      <w:r w:rsidRPr="004D71D3">
        <w:rPr>
          <w:sz w:val="22"/>
          <w:szCs w:val="22"/>
        </w:rPr>
        <w:br/>
      </w:r>
      <w:r w:rsidRPr="004D71D3">
        <w:rPr>
          <w:b/>
          <w:bCs/>
          <w:sz w:val="22"/>
          <w:szCs w:val="22"/>
        </w:rPr>
        <w:t>Dimensions:</w:t>
      </w:r>
      <w:r w:rsidRPr="004D71D3">
        <w:rPr>
          <w:sz w:val="22"/>
          <w:szCs w:val="22"/>
        </w:rPr>
        <w:t xml:space="preserve"> Length 14.2</w:t>
      </w:r>
      <w:r w:rsidRPr="004D71D3">
        <w:rPr>
          <w:rFonts w:ascii="Arial" w:hAnsi="Arial" w:cs="Arial"/>
          <w:sz w:val="22"/>
          <w:szCs w:val="22"/>
        </w:rPr>
        <w:t> </w:t>
      </w:r>
      <w:r w:rsidRPr="004D71D3">
        <w:rPr>
          <w:sz w:val="22"/>
          <w:szCs w:val="22"/>
        </w:rPr>
        <w:t>cm; Maximum width 4.1</w:t>
      </w:r>
      <w:r w:rsidRPr="004D71D3">
        <w:rPr>
          <w:rFonts w:ascii="Arial" w:hAnsi="Arial" w:cs="Arial"/>
          <w:sz w:val="22"/>
          <w:szCs w:val="22"/>
        </w:rPr>
        <w:t> </w:t>
      </w:r>
      <w:r w:rsidRPr="004D71D3">
        <w:rPr>
          <w:sz w:val="22"/>
          <w:szCs w:val="22"/>
        </w:rPr>
        <w:t>cm; Thickness 0.4</w:t>
      </w:r>
      <w:r w:rsidRPr="004D71D3">
        <w:rPr>
          <w:rFonts w:ascii="Aptos" w:hAnsi="Aptos" w:cs="Aptos"/>
          <w:sz w:val="22"/>
          <w:szCs w:val="22"/>
        </w:rPr>
        <w:t>–</w:t>
      </w:r>
      <w:r w:rsidRPr="004D71D3">
        <w:rPr>
          <w:sz w:val="22"/>
          <w:szCs w:val="22"/>
        </w:rPr>
        <w:t>0.9</w:t>
      </w:r>
      <w:r w:rsidRPr="004D71D3">
        <w:rPr>
          <w:rFonts w:ascii="Arial" w:hAnsi="Arial" w:cs="Arial"/>
          <w:sz w:val="22"/>
          <w:szCs w:val="22"/>
        </w:rPr>
        <w:t> </w:t>
      </w:r>
      <w:r w:rsidRPr="004D71D3">
        <w:rPr>
          <w:sz w:val="22"/>
          <w:szCs w:val="22"/>
        </w:rPr>
        <w:t>cm; Weight 62</w:t>
      </w:r>
      <w:r w:rsidRPr="004D71D3">
        <w:rPr>
          <w:rFonts w:ascii="Arial" w:hAnsi="Arial" w:cs="Arial"/>
          <w:sz w:val="22"/>
          <w:szCs w:val="22"/>
        </w:rPr>
        <w:t> </w:t>
      </w:r>
      <w:r w:rsidRPr="004D71D3">
        <w:rPr>
          <w:sz w:val="22"/>
          <w:szCs w:val="22"/>
        </w:rPr>
        <w:t>g</w:t>
      </w:r>
      <w:r w:rsidRPr="004D71D3">
        <w:rPr>
          <w:sz w:val="22"/>
          <w:szCs w:val="22"/>
        </w:rPr>
        <w:br/>
      </w:r>
      <w:r w:rsidRPr="004D71D3">
        <w:rPr>
          <w:b/>
          <w:bCs/>
          <w:sz w:val="22"/>
          <w:szCs w:val="22"/>
        </w:rPr>
        <w:t>Form:</w:t>
      </w:r>
      <w:r w:rsidRPr="004D71D3">
        <w:rPr>
          <w:sz w:val="22"/>
          <w:szCs w:val="22"/>
        </w:rPr>
        <w:t xml:space="preserve"> Leaf-shaped spearhead with tapered distal end and slightly concave base for hafting</w:t>
      </w:r>
      <w:r w:rsidRPr="004D71D3">
        <w:rPr>
          <w:sz w:val="22"/>
          <w:szCs w:val="22"/>
        </w:rPr>
        <w:br/>
      </w:r>
      <w:r w:rsidRPr="004D71D3">
        <w:rPr>
          <w:b/>
          <w:bCs/>
          <w:sz w:val="22"/>
          <w:szCs w:val="22"/>
        </w:rPr>
        <w:t>Provenience:</w:t>
      </w:r>
      <w:r w:rsidRPr="004D71D3">
        <w:rPr>
          <w:sz w:val="22"/>
          <w:szCs w:val="22"/>
        </w:rPr>
        <w:t xml:space="preserve"> Recovered from controlled excavation on a dry upland terrace; compact silty sediment layer approximately 40</w:t>
      </w:r>
      <w:r w:rsidRPr="004D71D3">
        <w:rPr>
          <w:rFonts w:ascii="Arial" w:hAnsi="Arial" w:cs="Arial"/>
          <w:sz w:val="22"/>
          <w:szCs w:val="22"/>
        </w:rPr>
        <w:t> </w:t>
      </w:r>
      <w:r w:rsidRPr="004D71D3">
        <w:rPr>
          <w:sz w:val="22"/>
          <w:szCs w:val="22"/>
        </w:rPr>
        <w:t>cm below surface</w:t>
      </w:r>
      <w:r w:rsidRPr="004D71D3">
        <w:rPr>
          <w:sz w:val="22"/>
          <w:szCs w:val="22"/>
        </w:rPr>
        <w:br/>
      </w:r>
      <w:r w:rsidRPr="004D71D3">
        <w:rPr>
          <w:b/>
          <w:bCs/>
          <w:sz w:val="22"/>
          <w:szCs w:val="22"/>
        </w:rPr>
        <w:t>Associated Context:</w:t>
      </w:r>
      <w:r w:rsidRPr="004D71D3">
        <w:rPr>
          <w:sz w:val="22"/>
          <w:szCs w:val="22"/>
        </w:rPr>
        <w:t xml:space="preserve"> Layer contained scattered faunal remains and lithic debris, including small flakes and a fragmentary bone tool; no structural features, ceramics, or metal artifacts present</w:t>
      </w:r>
      <w:r w:rsidRPr="004D71D3">
        <w:rPr>
          <w:sz w:val="22"/>
          <w:szCs w:val="22"/>
        </w:rPr>
        <w:br/>
      </w:r>
      <w:r w:rsidRPr="004D71D3">
        <w:rPr>
          <w:b/>
          <w:bCs/>
          <w:sz w:val="22"/>
          <w:szCs w:val="22"/>
        </w:rPr>
        <w:t>Estimated Age:</w:t>
      </w:r>
      <w:r w:rsidRPr="004D71D3">
        <w:rPr>
          <w:sz w:val="22"/>
          <w:szCs w:val="22"/>
        </w:rPr>
        <w:t xml:space="preserve"> Several thousand years; precise dating pending further contextual and analytical assessment</w:t>
      </w:r>
    </w:p>
    <w:p w14:paraId="5E14B76E" w14:textId="77777777" w:rsidR="004D71D3" w:rsidRPr="004D71D3" w:rsidRDefault="004D71D3" w:rsidP="004D71D3">
      <w:pPr>
        <w:rPr>
          <w:sz w:val="22"/>
          <w:szCs w:val="22"/>
        </w:rPr>
      </w:pPr>
      <w:r w:rsidRPr="004D71D3">
        <w:rPr>
          <w:b/>
          <w:bCs/>
          <w:sz w:val="22"/>
          <w:szCs w:val="22"/>
        </w:rPr>
        <w:t>Description:</w:t>
      </w:r>
      <w:r w:rsidRPr="004D71D3">
        <w:rPr>
          <w:sz w:val="22"/>
          <w:szCs w:val="22"/>
        </w:rPr>
        <w:br/>
        <w:t>This spearhead is a finely worked example of prehistoric lithic technology, made from high-quality obsidian. The blade exhibits a leaf-shaped outline tapering to a sharply pointed distal end. The basal concavity is consistent with known hafting techniques for mounting onto wooden shafts, suggesting the object functioned as a projectile or thrusting weapon. Margins display pressure-flaked retouch, with subtle gray translucence along the edges, indicating careful control during manufacture and a sophisticated understanding of the material’s fracture properties.</w:t>
      </w:r>
    </w:p>
    <w:p w14:paraId="5BCDE242" w14:textId="77777777" w:rsidR="004D71D3" w:rsidRPr="004D71D3" w:rsidRDefault="004D71D3" w:rsidP="004D71D3">
      <w:pPr>
        <w:rPr>
          <w:sz w:val="22"/>
          <w:szCs w:val="22"/>
        </w:rPr>
      </w:pPr>
      <w:r w:rsidRPr="004D71D3">
        <w:rPr>
          <w:b/>
          <w:bCs/>
          <w:sz w:val="22"/>
          <w:szCs w:val="22"/>
        </w:rPr>
        <w:t>Contextual Interpretation:</w:t>
      </w:r>
      <w:r w:rsidRPr="004D71D3">
        <w:rPr>
          <w:sz w:val="22"/>
          <w:szCs w:val="22"/>
        </w:rPr>
        <w:br/>
        <w:t xml:space="preserve">The spearhead was recovered within a compact, silty terrace layer that also contained scattered faunal remains and lithic debris. The presence of small lithic flakes and a fragmentary bone tool in the same layer suggests that the site was used for tool production and subsistence activities. The absence of ceramics and metal indicates the object predates widespread use of these materials in the region. Comparable spearheads from regional upland sites exhibit similar leaf-shaped forms </w:t>
      </w:r>
      <w:r w:rsidRPr="004D71D3">
        <w:rPr>
          <w:sz w:val="22"/>
          <w:szCs w:val="22"/>
        </w:rPr>
        <w:lastRenderedPageBreak/>
        <w:t>and pressure-flaked margins, supporting a typological assignment within known prehistoric projectile technologies.</w:t>
      </w:r>
    </w:p>
    <w:p w14:paraId="046DDC04" w14:textId="77777777" w:rsidR="004D71D3" w:rsidRPr="004D71D3" w:rsidRDefault="004D71D3" w:rsidP="004D71D3">
      <w:pPr>
        <w:rPr>
          <w:sz w:val="22"/>
          <w:szCs w:val="22"/>
        </w:rPr>
      </w:pPr>
      <w:r w:rsidRPr="004D71D3">
        <w:rPr>
          <w:b/>
          <w:bCs/>
          <w:sz w:val="22"/>
          <w:szCs w:val="22"/>
        </w:rPr>
        <w:t>Functional and Cultural Considerations:</w:t>
      </w:r>
      <w:r w:rsidRPr="004D71D3">
        <w:rPr>
          <w:sz w:val="22"/>
          <w:szCs w:val="22"/>
        </w:rPr>
        <w:br/>
        <w:t>Obsidian’s sharpness and workability would have made this spearhead an effective hunting or defensive tool. While the specific circumstances of its use remain unknown, its design reflects the integration of technical skill, ecological knowledge, and adaptive strategies. The artifact exemplifies the intimate relationship between past human communities and their upland environments, demonstrating both material ingenuity and an understanding of available resources.</w:t>
      </w:r>
    </w:p>
    <w:p w14:paraId="4E434CC1" w14:textId="1B6440F9" w:rsidR="004D71D3" w:rsidRDefault="004D71D3" w:rsidP="004D71D3">
      <w:pPr>
        <w:rPr>
          <w:sz w:val="22"/>
          <w:szCs w:val="22"/>
        </w:rPr>
      </w:pPr>
      <w:r w:rsidRPr="004D71D3">
        <w:rPr>
          <w:b/>
          <w:bCs/>
          <w:sz w:val="22"/>
          <w:szCs w:val="22"/>
        </w:rPr>
        <w:t>Significance:</w:t>
      </w:r>
      <w:r w:rsidRPr="004D71D3">
        <w:rPr>
          <w:sz w:val="22"/>
          <w:szCs w:val="22"/>
        </w:rPr>
        <w:br/>
        <w:t>MFO-OBS-101 contributes to our understanding of prehistoric lithic production, subsistence practices, and ecological adaptation in upland terrace settings. It provides a tangible link to past lifeways, allowing researchers and museum audiences to explore the intersection of material culture, environmental knowledge, and human behavior. Further contextual and analytical studies, including precise dating and sourcing of the obsidian, may refine understanding of its chronology and cultural affiliations.</w:t>
      </w:r>
    </w:p>
    <w:p w14:paraId="3102B41F" w14:textId="77777777" w:rsidR="00B36276" w:rsidRDefault="00B36276" w:rsidP="004D71D3">
      <w:pPr>
        <w:rPr>
          <w:sz w:val="22"/>
          <w:szCs w:val="22"/>
        </w:rPr>
      </w:pPr>
    </w:p>
    <w:p w14:paraId="5BA9A228" w14:textId="13D60344" w:rsidR="00B36276" w:rsidRDefault="00B36276" w:rsidP="004D71D3">
      <w:pPr>
        <w:rPr>
          <w:sz w:val="22"/>
          <w:szCs w:val="22"/>
        </w:rPr>
      </w:pPr>
      <w:r>
        <w:rPr>
          <w:noProof/>
        </w:rPr>
        <w:drawing>
          <wp:inline distT="0" distB="0" distL="0" distR="0" wp14:anchorId="13FBEC4A" wp14:editId="35C7795A">
            <wp:extent cx="1741072" cy="1741072"/>
            <wp:effectExtent l="0" t="0" r="0" b="0"/>
            <wp:docPr id="206520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4175" cy="1744175"/>
                    </a:xfrm>
                    <a:prstGeom prst="rect">
                      <a:avLst/>
                    </a:prstGeom>
                    <a:noFill/>
                    <a:ln>
                      <a:noFill/>
                    </a:ln>
                  </pic:spPr>
                </pic:pic>
              </a:graphicData>
            </a:graphic>
          </wp:inline>
        </w:drawing>
      </w:r>
    </w:p>
    <w:p w14:paraId="00893698" w14:textId="4D10CB7E" w:rsidR="004D71D3" w:rsidRDefault="00EB5C5C" w:rsidP="004D71D3">
      <w:pPr>
        <w:rPr>
          <w:b/>
          <w:bCs/>
          <w:sz w:val="22"/>
          <w:szCs w:val="22"/>
        </w:rPr>
      </w:pPr>
      <w:r>
        <w:rPr>
          <w:b/>
          <w:bCs/>
          <w:sz w:val="22"/>
          <w:szCs w:val="22"/>
        </w:rPr>
        <w:t>Bone Needle</w:t>
      </w:r>
    </w:p>
    <w:p w14:paraId="622F7145" w14:textId="4878603C" w:rsidR="00EB5C5C" w:rsidRDefault="00EB5C5C" w:rsidP="004D71D3">
      <w:pPr>
        <w:rPr>
          <w:sz w:val="22"/>
          <w:szCs w:val="22"/>
        </w:rPr>
      </w:pPr>
      <w:r>
        <w:rPr>
          <w:sz w:val="22"/>
          <w:szCs w:val="22"/>
        </w:rPr>
        <w:t>Prompt:</w:t>
      </w:r>
    </w:p>
    <w:p w14:paraId="391D6D22" w14:textId="56BEF7FE" w:rsidR="00EB5C5C" w:rsidRPr="00EB5C5C" w:rsidRDefault="00EB5C5C" w:rsidP="00EB5C5C">
      <w:pPr>
        <w:rPr>
          <w:sz w:val="22"/>
          <w:szCs w:val="22"/>
        </w:rPr>
      </w:pPr>
      <w:r w:rsidRPr="00EB5C5C">
        <w:rPr>
          <w:sz w:val="22"/>
          <w:szCs w:val="22"/>
        </w:rPr>
        <w:t>You are a Cultural Historian with PhD in Environmental Humanities from the University of British Columbia; specializes in cross-disciplinary approaches to ancient ecosystems, extinct animals, and human-animal interactions; extensive collaboration with museums across North America and Europe. using Ecological anthropology and material culture studies, emphasizing the emotional and cultural resonance of artifacts. to analyze this artifact by Comparative storytelling, archival research, and visitor-centered design to craft immersive narratives that connect artifacts to broader cultural and ecological contexts. for the purpose of Website modal pop-up for museum visitors (~150 words, accessible and engaging tone</w:t>
      </w:r>
      <w:proofErr w:type="gramStart"/>
      <w:r w:rsidRPr="00EB5C5C">
        <w:rPr>
          <w:sz w:val="22"/>
          <w:szCs w:val="22"/>
        </w:rPr>
        <w:t>)..</w:t>
      </w:r>
      <w:proofErr w:type="gramEnd"/>
    </w:p>
    <w:p w14:paraId="38F07FBA" w14:textId="77777777" w:rsidR="00EB5C5C" w:rsidRPr="00EB5C5C" w:rsidRDefault="00EB5C5C" w:rsidP="00EB5C5C">
      <w:pPr>
        <w:rPr>
          <w:sz w:val="22"/>
          <w:szCs w:val="22"/>
        </w:rPr>
      </w:pPr>
      <w:r w:rsidRPr="00EB5C5C">
        <w:rPr>
          <w:sz w:val="22"/>
          <w:szCs w:val="22"/>
        </w:rPr>
        <w:t>Artifact (Agent A) details:</w:t>
      </w:r>
    </w:p>
    <w:p w14:paraId="7D60DC42" w14:textId="77777777" w:rsidR="00EB5C5C" w:rsidRPr="00EB5C5C" w:rsidRDefault="00EB5C5C" w:rsidP="00EB5C5C">
      <w:pPr>
        <w:rPr>
          <w:sz w:val="22"/>
          <w:szCs w:val="22"/>
        </w:rPr>
      </w:pPr>
      <w:r w:rsidRPr="00EB5C5C">
        <w:rPr>
          <w:sz w:val="22"/>
          <w:szCs w:val="22"/>
        </w:rPr>
        <w:t>- Name: Bone Needle</w:t>
      </w:r>
    </w:p>
    <w:p w14:paraId="07EEBA14" w14:textId="77777777" w:rsidR="00EB5C5C" w:rsidRPr="00EB5C5C" w:rsidRDefault="00EB5C5C" w:rsidP="00EB5C5C">
      <w:pPr>
        <w:rPr>
          <w:sz w:val="22"/>
          <w:szCs w:val="22"/>
        </w:rPr>
      </w:pPr>
      <w:r w:rsidRPr="00EB5C5C">
        <w:rPr>
          <w:sz w:val="22"/>
          <w:szCs w:val="22"/>
        </w:rPr>
        <w:lastRenderedPageBreak/>
        <w:t>- Material: Dense mammalian long-bone fragment, creamy white to light tan in coloration, with fine longitudinal grain typical of compact bone.</w:t>
      </w:r>
    </w:p>
    <w:p w14:paraId="6C654C88" w14:textId="77777777" w:rsidR="00EB5C5C" w:rsidRPr="00EB5C5C" w:rsidRDefault="00EB5C5C" w:rsidP="00EB5C5C">
      <w:pPr>
        <w:rPr>
          <w:sz w:val="22"/>
          <w:szCs w:val="22"/>
        </w:rPr>
      </w:pPr>
      <w:r w:rsidRPr="00EB5C5C">
        <w:rPr>
          <w:sz w:val="22"/>
          <w:szCs w:val="22"/>
        </w:rPr>
        <w:t>- Estimated Age: Based on stratigraphic association, likely produced several hundred to several thousand years ago; precise dating pending contextual analysis.</w:t>
      </w:r>
    </w:p>
    <w:p w14:paraId="0535F140" w14:textId="77777777" w:rsidR="00EB5C5C" w:rsidRPr="00EB5C5C" w:rsidRDefault="00EB5C5C" w:rsidP="00EB5C5C">
      <w:pPr>
        <w:rPr>
          <w:sz w:val="22"/>
          <w:szCs w:val="22"/>
        </w:rPr>
      </w:pPr>
      <w:r w:rsidRPr="00EB5C5C">
        <w:rPr>
          <w:sz w:val="22"/>
          <w:szCs w:val="22"/>
        </w:rPr>
        <w:t>- Location Found: Recovered from a controlled excavation unit within the site's midden area; exact grid coordinates documented in field records.</w:t>
      </w:r>
    </w:p>
    <w:p w14:paraId="0174D0D6" w14:textId="77777777" w:rsidR="00EB5C5C" w:rsidRPr="00EB5C5C" w:rsidRDefault="00EB5C5C" w:rsidP="00EB5C5C">
      <w:pPr>
        <w:rPr>
          <w:sz w:val="22"/>
          <w:szCs w:val="22"/>
        </w:rPr>
      </w:pPr>
      <w:r w:rsidRPr="00EB5C5C">
        <w:rPr>
          <w:sz w:val="22"/>
          <w:szCs w:val="22"/>
        </w:rPr>
        <w:t>- Likely Purpose: Form and dimensions consistent with piercing or perforating tasks, suitable for use as a needle or awl.</w:t>
      </w:r>
    </w:p>
    <w:p w14:paraId="797C5823" w14:textId="77777777" w:rsidR="00EB5C5C" w:rsidRPr="00EB5C5C" w:rsidRDefault="00EB5C5C" w:rsidP="00EB5C5C">
      <w:pPr>
        <w:rPr>
          <w:sz w:val="22"/>
          <w:szCs w:val="22"/>
        </w:rPr>
      </w:pPr>
      <w:r w:rsidRPr="00EB5C5C">
        <w:rPr>
          <w:sz w:val="22"/>
          <w:szCs w:val="22"/>
        </w:rPr>
        <w:t>- Physical Properties: Well-preserved with minimal surface erosion. Point remains sharp with only slight rounding. Minor surface cracking present along the mid-section. No modern breaks observed.</w:t>
      </w:r>
    </w:p>
    <w:p w14:paraId="324E31F9" w14:textId="77777777" w:rsidR="00EB5C5C" w:rsidRPr="00EB5C5C" w:rsidRDefault="00EB5C5C" w:rsidP="00EB5C5C">
      <w:pPr>
        <w:rPr>
          <w:sz w:val="22"/>
          <w:szCs w:val="22"/>
        </w:rPr>
      </w:pPr>
      <w:r w:rsidRPr="00EB5C5C">
        <w:rPr>
          <w:sz w:val="22"/>
          <w:szCs w:val="22"/>
        </w:rPr>
        <w:t>- Cultural Context: Recovered from a midden containing domestic refuse, indicating routine habitation and tool use for everyday activities such as processing materials and food.</w:t>
      </w:r>
    </w:p>
    <w:p w14:paraId="7CDFFB30" w14:textId="77777777" w:rsidR="00EB5C5C" w:rsidRPr="00EB5C5C" w:rsidRDefault="00EB5C5C" w:rsidP="00EB5C5C">
      <w:pPr>
        <w:rPr>
          <w:sz w:val="22"/>
          <w:szCs w:val="22"/>
        </w:rPr>
      </w:pPr>
      <w:r w:rsidRPr="00EB5C5C">
        <w:rPr>
          <w:sz w:val="22"/>
          <w:szCs w:val="22"/>
        </w:rPr>
        <w:t>- Burial/Habitat Context: Located within a compact, dark organic soil layer approximately 32 cm below surface. Context contained mixed domestic refuse including bone, charcoal, and shell fragments.</w:t>
      </w:r>
    </w:p>
    <w:p w14:paraId="37B4698F" w14:textId="77777777" w:rsidR="00EB5C5C" w:rsidRPr="00EB5C5C" w:rsidRDefault="00EB5C5C" w:rsidP="00EB5C5C">
      <w:pPr>
        <w:rPr>
          <w:sz w:val="22"/>
          <w:szCs w:val="22"/>
        </w:rPr>
      </w:pPr>
      <w:r w:rsidRPr="00EB5C5C">
        <w:rPr>
          <w:sz w:val="22"/>
          <w:szCs w:val="22"/>
        </w:rPr>
        <w:t>- Comparison: Comparable in size and workmanship to other bone awls and needles from the same excavation area. Shares common traits such as elongated form, scraped surfaces, and finely shaped point.</w:t>
      </w:r>
    </w:p>
    <w:p w14:paraId="1F425603" w14:textId="77777777" w:rsidR="00EB5C5C" w:rsidRPr="00EB5C5C" w:rsidRDefault="00EB5C5C" w:rsidP="00EB5C5C">
      <w:pPr>
        <w:rPr>
          <w:sz w:val="22"/>
          <w:szCs w:val="22"/>
        </w:rPr>
      </w:pPr>
      <w:r w:rsidRPr="00EB5C5C">
        <w:rPr>
          <w:sz w:val="22"/>
          <w:szCs w:val="22"/>
        </w:rPr>
        <w:t>- Found With: Recovered alongside small faunal fragments, a cluster of lithic flakes, and several unmodified stones. No associated ceramics or metal objects in immediate proximity.</w:t>
      </w:r>
    </w:p>
    <w:p w14:paraId="4EEA7A5E" w14:textId="77777777" w:rsidR="00EB5C5C" w:rsidRPr="00EB5C5C" w:rsidRDefault="00EB5C5C" w:rsidP="00EB5C5C">
      <w:pPr>
        <w:rPr>
          <w:sz w:val="22"/>
          <w:szCs w:val="22"/>
        </w:rPr>
      </w:pPr>
      <w:r w:rsidRPr="00EB5C5C">
        <w:rPr>
          <w:sz w:val="22"/>
          <w:szCs w:val="22"/>
        </w:rPr>
        <w:t>- Manufacture Clues: Tool shaped from a long-bone splinter. Evidence of scraping along the shaft, visible as parallel linear striations. Distal point formed by careful abrasion and thinning. Proximal end shows slight beveling, likely from shaping or handling.</w:t>
      </w:r>
    </w:p>
    <w:p w14:paraId="14655AB7" w14:textId="77777777" w:rsidR="00EB5C5C" w:rsidRPr="00EB5C5C" w:rsidRDefault="00EB5C5C" w:rsidP="00EB5C5C">
      <w:pPr>
        <w:rPr>
          <w:sz w:val="22"/>
          <w:szCs w:val="22"/>
        </w:rPr>
      </w:pPr>
      <w:r w:rsidRPr="00EB5C5C">
        <w:rPr>
          <w:sz w:val="22"/>
          <w:szCs w:val="22"/>
        </w:rPr>
        <w:t>- Dimensions: Length: 9.7 cm, Maximum width: 0.6 cm, Thickness: 0.4 cm, Weight: Approximately 6 g, Shape: Elongated, tapering tool with a pointed distal end and a slightly flattened proximal end; cross-section oval to sub-rectangular.</w:t>
      </w:r>
    </w:p>
    <w:p w14:paraId="6E94A56F" w14:textId="58736697" w:rsidR="00EB5C5C" w:rsidRPr="00EB5C5C" w:rsidRDefault="00EB5C5C" w:rsidP="00EB5C5C">
      <w:pPr>
        <w:rPr>
          <w:sz w:val="22"/>
          <w:szCs w:val="22"/>
        </w:rPr>
      </w:pPr>
      <w:r w:rsidRPr="00EB5C5C">
        <w:rPr>
          <w:sz w:val="22"/>
          <w:szCs w:val="22"/>
        </w:rPr>
        <w:t>- Catalog / Provenience ID: TA-BND-298</w:t>
      </w:r>
    </w:p>
    <w:p w14:paraId="579B9074" w14:textId="77777777" w:rsidR="00EB5C5C" w:rsidRPr="00EB5C5C" w:rsidRDefault="00EB5C5C" w:rsidP="00EB5C5C">
      <w:pPr>
        <w:rPr>
          <w:sz w:val="22"/>
          <w:szCs w:val="22"/>
        </w:rPr>
      </w:pPr>
      <w:r w:rsidRPr="00EB5C5C">
        <w:rPr>
          <w:sz w:val="22"/>
          <w:szCs w:val="22"/>
        </w:rPr>
        <w:t>Requirements for your response:</w:t>
      </w:r>
    </w:p>
    <w:p w14:paraId="0601992C" w14:textId="77777777" w:rsidR="00EB5C5C" w:rsidRPr="00EB5C5C" w:rsidRDefault="00EB5C5C" w:rsidP="00EB5C5C">
      <w:pPr>
        <w:rPr>
          <w:sz w:val="22"/>
          <w:szCs w:val="22"/>
        </w:rPr>
      </w:pPr>
      <w:r w:rsidRPr="00EB5C5C">
        <w:rPr>
          <w:sz w:val="22"/>
          <w:szCs w:val="22"/>
        </w:rPr>
        <w:t>- Ground every claim in the artifact details above; cite material/context/wear explicitly.</w:t>
      </w:r>
    </w:p>
    <w:p w14:paraId="065DD719" w14:textId="77777777" w:rsidR="00EB5C5C" w:rsidRPr="00EB5C5C" w:rsidRDefault="00EB5C5C" w:rsidP="00EB5C5C">
      <w:pPr>
        <w:rPr>
          <w:sz w:val="22"/>
          <w:szCs w:val="22"/>
        </w:rPr>
      </w:pPr>
      <w:r w:rsidRPr="00EB5C5C">
        <w:rPr>
          <w:sz w:val="22"/>
          <w:szCs w:val="22"/>
        </w:rPr>
        <w:t>- Acknowledge uncertainty; avoid sensationalism; respect sacred content if noted.</w:t>
      </w:r>
    </w:p>
    <w:p w14:paraId="11E93331" w14:textId="36DE1EF9" w:rsidR="00EB5C5C" w:rsidRPr="00EB5C5C" w:rsidRDefault="00EB5C5C" w:rsidP="00EB5C5C">
      <w:pPr>
        <w:rPr>
          <w:sz w:val="22"/>
          <w:szCs w:val="22"/>
        </w:rPr>
      </w:pPr>
      <w:r w:rsidRPr="00EB5C5C">
        <w:rPr>
          <w:sz w:val="22"/>
          <w:szCs w:val="22"/>
        </w:rPr>
        <w:t>- Match tone to the stated purpose/audience.</w:t>
      </w:r>
    </w:p>
    <w:p w14:paraId="3A5DA48F" w14:textId="77777777" w:rsidR="00EB5C5C" w:rsidRDefault="00EB5C5C" w:rsidP="00EB5C5C">
      <w:pPr>
        <w:rPr>
          <w:sz w:val="22"/>
          <w:szCs w:val="22"/>
        </w:rPr>
      </w:pPr>
      <w:r w:rsidRPr="00EB5C5C">
        <w:rPr>
          <w:sz w:val="22"/>
          <w:szCs w:val="22"/>
        </w:rPr>
        <w:lastRenderedPageBreak/>
        <w:t>Special Considerations: Ensure interpretations respect the cultural meaning of artifacts and engage audiences without imposing unsupported interpretations.</w:t>
      </w:r>
    </w:p>
    <w:p w14:paraId="6F48FC2B" w14:textId="77777777" w:rsidR="00EB5C5C" w:rsidRDefault="00EB5C5C" w:rsidP="00EB5C5C">
      <w:pPr>
        <w:rPr>
          <w:sz w:val="22"/>
          <w:szCs w:val="22"/>
        </w:rPr>
      </w:pPr>
    </w:p>
    <w:p w14:paraId="15D30DA6" w14:textId="163B466F" w:rsidR="00EB5C5C" w:rsidRDefault="00EB5C5C" w:rsidP="00EB5C5C">
      <w:pPr>
        <w:rPr>
          <w:sz w:val="22"/>
          <w:szCs w:val="22"/>
        </w:rPr>
      </w:pPr>
      <w:r>
        <w:rPr>
          <w:sz w:val="22"/>
          <w:szCs w:val="22"/>
        </w:rPr>
        <w:t>JSON:</w:t>
      </w:r>
    </w:p>
    <w:p w14:paraId="41B1A4A8" w14:textId="77777777" w:rsidR="00ED555C" w:rsidRPr="00ED555C" w:rsidRDefault="00ED555C" w:rsidP="00ED555C">
      <w:pPr>
        <w:rPr>
          <w:sz w:val="22"/>
          <w:szCs w:val="22"/>
        </w:rPr>
      </w:pPr>
      <w:r w:rsidRPr="00ED555C">
        <w:rPr>
          <w:sz w:val="22"/>
          <w:szCs w:val="22"/>
        </w:rPr>
        <w:t>{</w:t>
      </w:r>
    </w:p>
    <w:p w14:paraId="57068BE2" w14:textId="77777777" w:rsidR="00ED555C" w:rsidRPr="00ED555C" w:rsidRDefault="00ED555C" w:rsidP="00ED555C">
      <w:pPr>
        <w:rPr>
          <w:sz w:val="22"/>
          <w:szCs w:val="22"/>
        </w:rPr>
      </w:pPr>
      <w:r w:rsidRPr="00ED555C">
        <w:rPr>
          <w:sz w:val="22"/>
          <w:szCs w:val="22"/>
        </w:rPr>
        <w:t xml:space="preserve">  "artifact</w:t>
      </w:r>
      <w:proofErr w:type="gramStart"/>
      <w:r w:rsidRPr="00ED555C">
        <w:rPr>
          <w:sz w:val="22"/>
          <w:szCs w:val="22"/>
        </w:rPr>
        <w:t>": {</w:t>
      </w:r>
      <w:proofErr w:type="gramEnd"/>
    </w:p>
    <w:p w14:paraId="3131488D"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catalogId</w:t>
      </w:r>
      <w:proofErr w:type="spellEnd"/>
      <w:r w:rsidRPr="00ED555C">
        <w:rPr>
          <w:sz w:val="22"/>
          <w:szCs w:val="22"/>
        </w:rPr>
        <w:t>": "TA-BND-298",</w:t>
      </w:r>
    </w:p>
    <w:p w14:paraId="4AB90ED5" w14:textId="77777777" w:rsidR="00ED555C" w:rsidRPr="00ED555C" w:rsidRDefault="00ED555C" w:rsidP="00ED555C">
      <w:pPr>
        <w:rPr>
          <w:sz w:val="22"/>
          <w:szCs w:val="22"/>
        </w:rPr>
      </w:pPr>
      <w:r w:rsidRPr="00ED555C">
        <w:rPr>
          <w:sz w:val="22"/>
          <w:szCs w:val="22"/>
        </w:rPr>
        <w:t xml:space="preserve">    "name": "Bone Needle",</w:t>
      </w:r>
    </w:p>
    <w:p w14:paraId="387AD167" w14:textId="77777777" w:rsidR="00ED555C" w:rsidRPr="00ED555C" w:rsidRDefault="00ED555C" w:rsidP="00ED555C">
      <w:pPr>
        <w:rPr>
          <w:sz w:val="22"/>
          <w:szCs w:val="22"/>
        </w:rPr>
      </w:pPr>
      <w:r w:rsidRPr="00ED555C">
        <w:rPr>
          <w:sz w:val="22"/>
          <w:szCs w:val="22"/>
        </w:rPr>
        <w:t xml:space="preserve">    "material": "Dense mammalian long-bone fragment, creamy white to light tan in coloration, with fine longitudinal grain typical of compact bone.",</w:t>
      </w:r>
    </w:p>
    <w:p w14:paraId="5AC035F5"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estimatedAge</w:t>
      </w:r>
      <w:proofErr w:type="spellEnd"/>
      <w:r w:rsidRPr="00ED555C">
        <w:rPr>
          <w:sz w:val="22"/>
          <w:szCs w:val="22"/>
        </w:rPr>
        <w:t>": "Based on stratigraphic association, likely produced several hundred to several thousand years ago; precise dating pending contextual analysis.",</w:t>
      </w:r>
    </w:p>
    <w:p w14:paraId="1AE2D42B"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locationFound</w:t>
      </w:r>
      <w:proofErr w:type="spellEnd"/>
      <w:r w:rsidRPr="00ED555C">
        <w:rPr>
          <w:sz w:val="22"/>
          <w:szCs w:val="22"/>
        </w:rPr>
        <w:t>": "Recovered from a controlled excavation unit within the site's midden area; exact grid coordinates documented in field records.",</w:t>
      </w:r>
    </w:p>
    <w:p w14:paraId="0AF23923"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likelyPurpose</w:t>
      </w:r>
      <w:proofErr w:type="spellEnd"/>
      <w:r w:rsidRPr="00ED555C">
        <w:rPr>
          <w:sz w:val="22"/>
          <w:szCs w:val="22"/>
        </w:rPr>
        <w:t>": "Form and dimensions consistent with piercing or perforating tasks, suitable for use as a needle or awl.",</w:t>
      </w:r>
    </w:p>
    <w:p w14:paraId="09869A15"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physicalProperties</w:t>
      </w:r>
      <w:proofErr w:type="spellEnd"/>
      <w:r w:rsidRPr="00ED555C">
        <w:rPr>
          <w:sz w:val="22"/>
          <w:szCs w:val="22"/>
        </w:rPr>
        <w:t>": "Well-preserved with minimal surface erosion. Point remains sharp with only slight rounding. Minor surface cracking present along the mid-section. No modern breaks observed.",</w:t>
      </w:r>
    </w:p>
    <w:p w14:paraId="0BD1CB1C"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culturalContext</w:t>
      </w:r>
      <w:proofErr w:type="spellEnd"/>
      <w:r w:rsidRPr="00ED555C">
        <w:rPr>
          <w:sz w:val="22"/>
          <w:szCs w:val="22"/>
        </w:rPr>
        <w:t>": "Recovered from a midden containing domestic refuse, indicating routine habitation and tool use for everyday activities such as processing materials and food.",</w:t>
      </w:r>
    </w:p>
    <w:p w14:paraId="0A699C7C"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burialContext</w:t>
      </w:r>
      <w:proofErr w:type="spellEnd"/>
      <w:r w:rsidRPr="00ED555C">
        <w:rPr>
          <w:sz w:val="22"/>
          <w:szCs w:val="22"/>
        </w:rPr>
        <w:t>": "Located within a compact, dark organic soil layer approximately 32 cm below surface. Context contained mixed domestic refuse including bone, charcoal, and shell fragments.",</w:t>
      </w:r>
    </w:p>
    <w:p w14:paraId="10A4F414" w14:textId="77777777" w:rsidR="00ED555C" w:rsidRPr="00ED555C" w:rsidRDefault="00ED555C" w:rsidP="00ED555C">
      <w:pPr>
        <w:rPr>
          <w:sz w:val="22"/>
          <w:szCs w:val="22"/>
        </w:rPr>
      </w:pPr>
      <w:r w:rsidRPr="00ED555C">
        <w:rPr>
          <w:sz w:val="22"/>
          <w:szCs w:val="22"/>
        </w:rPr>
        <w:t xml:space="preserve">    "comparison": "Comparable in size and workmanship to other bone awls and needles from the same excavation area. Shares common traits such as elongated form, scraped surfaces, and finely shaped point.",</w:t>
      </w:r>
    </w:p>
    <w:p w14:paraId="23344B21"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evidenceOfUse</w:t>
      </w:r>
      <w:proofErr w:type="spellEnd"/>
      <w:r w:rsidRPr="00ED555C">
        <w:rPr>
          <w:sz w:val="22"/>
          <w:szCs w:val="22"/>
        </w:rPr>
        <w:t>": "",</w:t>
      </w:r>
    </w:p>
    <w:p w14:paraId="2832FCBE"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foundWith</w:t>
      </w:r>
      <w:proofErr w:type="spellEnd"/>
      <w:r w:rsidRPr="00ED555C">
        <w:rPr>
          <w:sz w:val="22"/>
          <w:szCs w:val="22"/>
        </w:rPr>
        <w:t>": "Recovered alongside small faunal fragments, a cluster of lithic flakes, and several unmodified stones. No associated ceramics or metal objects in immediate proximity.",</w:t>
      </w:r>
    </w:p>
    <w:p w14:paraId="4716D100"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manufactureClues</w:t>
      </w:r>
      <w:proofErr w:type="spellEnd"/>
      <w:r w:rsidRPr="00ED555C">
        <w:rPr>
          <w:sz w:val="22"/>
          <w:szCs w:val="22"/>
        </w:rPr>
        <w:t>": "Tool shaped from a long-bone splinter. Evidence of scraping along the shaft, visible as parallel linear striations. Distal point formed by careful abrasion and thinning. Proximal end shows slight beveling, likely from shaping or handling.",</w:t>
      </w:r>
    </w:p>
    <w:p w14:paraId="515CCDE2" w14:textId="77777777" w:rsidR="00ED555C" w:rsidRPr="00ED555C" w:rsidRDefault="00ED555C" w:rsidP="00ED555C">
      <w:pPr>
        <w:rPr>
          <w:sz w:val="22"/>
          <w:szCs w:val="22"/>
        </w:rPr>
      </w:pPr>
      <w:r w:rsidRPr="00ED555C">
        <w:rPr>
          <w:sz w:val="22"/>
          <w:szCs w:val="22"/>
        </w:rPr>
        <w:lastRenderedPageBreak/>
        <w:t xml:space="preserve">    "</w:t>
      </w:r>
      <w:proofErr w:type="spellStart"/>
      <w:r w:rsidRPr="00ED555C">
        <w:rPr>
          <w:sz w:val="22"/>
          <w:szCs w:val="22"/>
        </w:rPr>
        <w:t>preservationState</w:t>
      </w:r>
      <w:proofErr w:type="spellEnd"/>
      <w:r w:rsidRPr="00ED555C">
        <w:rPr>
          <w:sz w:val="22"/>
          <w:szCs w:val="22"/>
        </w:rPr>
        <w:t>": "",</w:t>
      </w:r>
    </w:p>
    <w:p w14:paraId="70532B9E" w14:textId="77777777" w:rsidR="00ED555C" w:rsidRPr="00ED555C" w:rsidRDefault="00ED555C" w:rsidP="00ED555C">
      <w:pPr>
        <w:rPr>
          <w:sz w:val="22"/>
          <w:szCs w:val="22"/>
        </w:rPr>
      </w:pPr>
      <w:r w:rsidRPr="00ED555C">
        <w:rPr>
          <w:sz w:val="22"/>
          <w:szCs w:val="22"/>
        </w:rPr>
        <w:t xml:space="preserve">    "dimensions": "Length: 9.7 cm, Maximum width: 0.6 cm, Thickness: 0.4 cm, Weight: Approximately 6 g, Shape: Elongated, tapering tool with a pointed distal end and a slightly flattened proximal end; cross-section oval to sub-rectangular.",</w:t>
      </w:r>
    </w:p>
    <w:p w14:paraId="41BD4868" w14:textId="77777777" w:rsidR="00ED555C" w:rsidRPr="00ED555C" w:rsidRDefault="00ED555C" w:rsidP="00ED555C">
      <w:pPr>
        <w:rPr>
          <w:sz w:val="22"/>
          <w:szCs w:val="22"/>
        </w:rPr>
      </w:pPr>
      <w:r w:rsidRPr="00ED555C">
        <w:rPr>
          <w:sz w:val="22"/>
          <w:szCs w:val="22"/>
        </w:rPr>
        <w:t xml:space="preserve">    "confidence</w:t>
      </w:r>
      <w:proofErr w:type="gramStart"/>
      <w:r w:rsidRPr="00ED555C">
        <w:rPr>
          <w:sz w:val="22"/>
          <w:szCs w:val="22"/>
        </w:rPr>
        <w:t>": "</w:t>
      </w:r>
      <w:proofErr w:type="gramEnd"/>
      <w:r w:rsidRPr="00ED555C">
        <w:rPr>
          <w:sz w:val="22"/>
          <w:szCs w:val="22"/>
        </w:rPr>
        <w:t>"</w:t>
      </w:r>
    </w:p>
    <w:p w14:paraId="158F88F0" w14:textId="77777777" w:rsidR="00ED555C" w:rsidRPr="00ED555C" w:rsidRDefault="00ED555C" w:rsidP="00ED555C">
      <w:pPr>
        <w:rPr>
          <w:sz w:val="22"/>
          <w:szCs w:val="22"/>
        </w:rPr>
      </w:pPr>
      <w:r w:rsidRPr="00ED555C">
        <w:rPr>
          <w:sz w:val="22"/>
          <w:szCs w:val="22"/>
        </w:rPr>
        <w:t xml:space="preserve">  },</w:t>
      </w:r>
    </w:p>
    <w:p w14:paraId="3E8519C8"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agentB</w:t>
      </w:r>
      <w:proofErr w:type="spellEnd"/>
      <w:proofErr w:type="gramStart"/>
      <w:r w:rsidRPr="00ED555C">
        <w:rPr>
          <w:sz w:val="22"/>
          <w:szCs w:val="22"/>
        </w:rPr>
        <w:t>": {</w:t>
      </w:r>
      <w:proofErr w:type="gramEnd"/>
    </w:p>
    <w:p w14:paraId="133AE926" w14:textId="77777777" w:rsidR="00ED555C" w:rsidRPr="00ED555C" w:rsidRDefault="00ED555C" w:rsidP="00ED555C">
      <w:pPr>
        <w:rPr>
          <w:sz w:val="22"/>
          <w:szCs w:val="22"/>
        </w:rPr>
      </w:pPr>
      <w:r w:rsidRPr="00ED555C">
        <w:rPr>
          <w:sz w:val="22"/>
          <w:szCs w:val="22"/>
        </w:rPr>
        <w:t xml:space="preserve">    "discipline": "Cultural Historian",</w:t>
      </w:r>
    </w:p>
    <w:p w14:paraId="560F01F6" w14:textId="77777777" w:rsidR="00ED555C" w:rsidRPr="00ED555C" w:rsidRDefault="00ED555C" w:rsidP="00ED555C">
      <w:pPr>
        <w:rPr>
          <w:sz w:val="22"/>
          <w:szCs w:val="22"/>
        </w:rPr>
      </w:pPr>
      <w:r w:rsidRPr="00ED555C">
        <w:rPr>
          <w:sz w:val="22"/>
          <w:szCs w:val="22"/>
        </w:rPr>
        <w:t xml:space="preserve">    "credentials": "PhD in Environmental Humanities from the University of British Columbia; specializes in cross-disciplinary approaches to ancient ecosystems, extinct animals, and human-animal interactions; extensive collaboration with museums across North America and Europe.",</w:t>
      </w:r>
    </w:p>
    <w:p w14:paraId="18CB2C30" w14:textId="77777777" w:rsidR="00ED555C" w:rsidRPr="00ED555C" w:rsidRDefault="00ED555C" w:rsidP="00ED555C">
      <w:pPr>
        <w:rPr>
          <w:sz w:val="22"/>
          <w:szCs w:val="22"/>
        </w:rPr>
      </w:pPr>
      <w:r w:rsidRPr="00ED555C">
        <w:rPr>
          <w:sz w:val="22"/>
          <w:szCs w:val="22"/>
        </w:rPr>
        <w:t xml:space="preserve">    "lens": "Ecological anthropology and material culture studies, emphasizing the emotional and cultural resonance of artifacts.",</w:t>
      </w:r>
    </w:p>
    <w:p w14:paraId="456ADD8B" w14:textId="77777777" w:rsidR="00ED555C" w:rsidRPr="00ED555C" w:rsidRDefault="00ED555C" w:rsidP="00ED555C">
      <w:pPr>
        <w:rPr>
          <w:sz w:val="22"/>
          <w:szCs w:val="22"/>
        </w:rPr>
      </w:pPr>
      <w:r w:rsidRPr="00ED555C">
        <w:rPr>
          <w:sz w:val="22"/>
          <w:szCs w:val="22"/>
        </w:rPr>
        <w:t xml:space="preserve">    "method": "Comparative storytelling, archival research, and visitor-centered design to craft immersive narratives that connect artifacts to broader cultural and ecological contexts.",</w:t>
      </w:r>
    </w:p>
    <w:p w14:paraId="2FC1E880" w14:textId="77777777" w:rsidR="00ED555C" w:rsidRPr="00ED555C" w:rsidRDefault="00ED555C" w:rsidP="00ED555C">
      <w:pPr>
        <w:rPr>
          <w:sz w:val="22"/>
          <w:szCs w:val="22"/>
        </w:rPr>
      </w:pPr>
      <w:r w:rsidRPr="00ED555C">
        <w:rPr>
          <w:sz w:val="22"/>
          <w:szCs w:val="22"/>
        </w:rPr>
        <w:t xml:space="preserve">    "purpose": "Website modal pop-up for museum visitors (~150 words, accessible and engaging tone).",</w:t>
      </w:r>
    </w:p>
    <w:p w14:paraId="3D014985" w14:textId="77777777" w:rsidR="00ED555C" w:rsidRPr="00ED555C" w:rsidRDefault="00ED555C" w:rsidP="00ED555C">
      <w:pPr>
        <w:rPr>
          <w:sz w:val="22"/>
          <w:szCs w:val="22"/>
        </w:rPr>
      </w:pPr>
      <w:r w:rsidRPr="00ED555C">
        <w:rPr>
          <w:sz w:val="22"/>
          <w:szCs w:val="22"/>
        </w:rPr>
        <w:t xml:space="preserve">    "reflections": "",</w:t>
      </w:r>
    </w:p>
    <w:p w14:paraId="756E570B" w14:textId="77777777" w:rsidR="00ED555C" w:rsidRPr="00ED555C" w:rsidRDefault="00ED555C" w:rsidP="00ED555C">
      <w:pPr>
        <w:rPr>
          <w:sz w:val="22"/>
          <w:szCs w:val="22"/>
        </w:rPr>
      </w:pPr>
      <w:r w:rsidRPr="00ED555C">
        <w:rPr>
          <w:sz w:val="22"/>
          <w:szCs w:val="22"/>
        </w:rPr>
        <w:t xml:space="preserve">    "special": "Ensure interpretations respect the cultural meaning of artifacts and engage audiences without imposing unsupported interpretations."</w:t>
      </w:r>
    </w:p>
    <w:p w14:paraId="250E3822" w14:textId="77777777" w:rsidR="00ED555C" w:rsidRPr="00ED555C" w:rsidRDefault="00ED555C" w:rsidP="00ED555C">
      <w:pPr>
        <w:rPr>
          <w:sz w:val="22"/>
          <w:szCs w:val="22"/>
        </w:rPr>
      </w:pPr>
      <w:r w:rsidRPr="00ED555C">
        <w:rPr>
          <w:sz w:val="22"/>
          <w:szCs w:val="22"/>
        </w:rPr>
        <w:t xml:space="preserve">  },</w:t>
      </w:r>
    </w:p>
    <w:p w14:paraId="2D8C4300" w14:textId="77777777" w:rsidR="00ED555C" w:rsidRPr="00ED555C" w:rsidRDefault="00ED555C" w:rsidP="00ED555C">
      <w:pPr>
        <w:rPr>
          <w:sz w:val="22"/>
          <w:szCs w:val="22"/>
        </w:rPr>
      </w:pPr>
      <w:r w:rsidRPr="00ED555C">
        <w:rPr>
          <w:sz w:val="22"/>
          <w:szCs w:val="22"/>
        </w:rPr>
        <w:t xml:space="preserve">  "meta</w:t>
      </w:r>
      <w:proofErr w:type="gramStart"/>
      <w:r w:rsidRPr="00ED555C">
        <w:rPr>
          <w:sz w:val="22"/>
          <w:szCs w:val="22"/>
        </w:rPr>
        <w:t>": {</w:t>
      </w:r>
      <w:proofErr w:type="gramEnd"/>
    </w:p>
    <w:p w14:paraId="78F317E2" w14:textId="77777777" w:rsidR="00ED555C" w:rsidRPr="00ED555C" w:rsidRDefault="00ED555C" w:rsidP="00ED555C">
      <w:pPr>
        <w:rPr>
          <w:sz w:val="22"/>
          <w:szCs w:val="22"/>
        </w:rPr>
      </w:pPr>
      <w:r w:rsidRPr="00ED555C">
        <w:rPr>
          <w:sz w:val="22"/>
          <w:szCs w:val="22"/>
        </w:rPr>
        <w:t xml:space="preserve">    "</w:t>
      </w:r>
      <w:proofErr w:type="spellStart"/>
      <w:r w:rsidRPr="00ED555C">
        <w:rPr>
          <w:sz w:val="22"/>
          <w:szCs w:val="22"/>
        </w:rPr>
        <w:t>createdAt</w:t>
      </w:r>
      <w:proofErr w:type="spellEnd"/>
      <w:r w:rsidRPr="00ED555C">
        <w:rPr>
          <w:sz w:val="22"/>
          <w:szCs w:val="22"/>
        </w:rPr>
        <w:t>": "2026-02-10T20:24:21.087Z",</w:t>
      </w:r>
    </w:p>
    <w:p w14:paraId="20E844D8" w14:textId="77777777" w:rsidR="00ED555C" w:rsidRPr="00ED555C" w:rsidRDefault="00ED555C" w:rsidP="00ED555C">
      <w:pPr>
        <w:rPr>
          <w:sz w:val="22"/>
          <w:szCs w:val="22"/>
        </w:rPr>
      </w:pPr>
      <w:r w:rsidRPr="00ED555C">
        <w:rPr>
          <w:sz w:val="22"/>
          <w:szCs w:val="22"/>
        </w:rPr>
        <w:t xml:space="preserve">    "source": "DEV109 Prompt-o-Rama v1"</w:t>
      </w:r>
    </w:p>
    <w:p w14:paraId="09A5E32C" w14:textId="77777777" w:rsidR="00ED555C" w:rsidRPr="00ED555C" w:rsidRDefault="00ED555C" w:rsidP="00ED555C">
      <w:pPr>
        <w:rPr>
          <w:sz w:val="22"/>
          <w:szCs w:val="22"/>
        </w:rPr>
      </w:pPr>
      <w:r w:rsidRPr="00ED555C">
        <w:rPr>
          <w:sz w:val="22"/>
          <w:szCs w:val="22"/>
        </w:rPr>
        <w:t xml:space="preserve">  }</w:t>
      </w:r>
    </w:p>
    <w:p w14:paraId="3C08B426" w14:textId="77777777" w:rsidR="00ED555C" w:rsidRPr="00ED555C" w:rsidRDefault="00ED555C" w:rsidP="00ED555C">
      <w:pPr>
        <w:rPr>
          <w:sz w:val="22"/>
          <w:szCs w:val="22"/>
        </w:rPr>
      </w:pPr>
      <w:r w:rsidRPr="00ED555C">
        <w:rPr>
          <w:sz w:val="22"/>
          <w:szCs w:val="22"/>
        </w:rPr>
        <w:t>}</w:t>
      </w:r>
    </w:p>
    <w:p w14:paraId="43A8F59E" w14:textId="77777777" w:rsidR="00EB5C5C" w:rsidRDefault="00EB5C5C" w:rsidP="00EB5C5C">
      <w:pPr>
        <w:rPr>
          <w:sz w:val="22"/>
          <w:szCs w:val="22"/>
        </w:rPr>
      </w:pPr>
    </w:p>
    <w:p w14:paraId="6D6EC032" w14:textId="4CF1AF0F" w:rsidR="00ED555C" w:rsidRDefault="00ED555C" w:rsidP="00EB5C5C">
      <w:pPr>
        <w:rPr>
          <w:sz w:val="22"/>
          <w:szCs w:val="22"/>
        </w:rPr>
      </w:pPr>
      <w:r>
        <w:rPr>
          <w:sz w:val="22"/>
          <w:szCs w:val="22"/>
        </w:rPr>
        <w:t>Results:</w:t>
      </w:r>
    </w:p>
    <w:p w14:paraId="3CFDA991" w14:textId="65196978" w:rsidR="00756271" w:rsidRPr="00756271" w:rsidRDefault="00756271" w:rsidP="00756271">
      <w:pPr>
        <w:rPr>
          <w:sz w:val="22"/>
          <w:szCs w:val="22"/>
        </w:rPr>
      </w:pPr>
      <w:r w:rsidRPr="00756271">
        <w:rPr>
          <w:b/>
          <w:bCs/>
          <w:sz w:val="22"/>
          <w:szCs w:val="22"/>
        </w:rPr>
        <w:t>Bone Needle – TA-BND-298</w:t>
      </w:r>
      <w:r>
        <w:rPr>
          <w:b/>
          <w:bCs/>
          <w:sz w:val="22"/>
          <w:szCs w:val="22"/>
        </w:rPr>
        <w:t xml:space="preserve"> </w:t>
      </w:r>
      <w:r>
        <w:rPr>
          <w:sz w:val="22"/>
          <w:szCs w:val="22"/>
        </w:rPr>
        <w:t xml:space="preserve">(Modal </w:t>
      </w:r>
      <w:r w:rsidR="00D45B5B">
        <w:rPr>
          <w:sz w:val="22"/>
          <w:szCs w:val="22"/>
        </w:rPr>
        <w:t>P</w:t>
      </w:r>
      <w:r>
        <w:rPr>
          <w:sz w:val="22"/>
          <w:szCs w:val="22"/>
        </w:rPr>
        <w:t>op-</w:t>
      </w:r>
      <w:r w:rsidR="00D45B5B">
        <w:rPr>
          <w:sz w:val="22"/>
          <w:szCs w:val="22"/>
        </w:rPr>
        <w:t>u</w:t>
      </w:r>
      <w:r>
        <w:rPr>
          <w:sz w:val="22"/>
          <w:szCs w:val="22"/>
        </w:rPr>
        <w:t>p)</w:t>
      </w:r>
    </w:p>
    <w:p w14:paraId="6A5EF3F8" w14:textId="77777777" w:rsidR="00756271" w:rsidRPr="00756271" w:rsidRDefault="00756271" w:rsidP="00756271">
      <w:pPr>
        <w:rPr>
          <w:sz w:val="22"/>
          <w:szCs w:val="22"/>
        </w:rPr>
      </w:pPr>
      <w:r w:rsidRPr="00756271">
        <w:rPr>
          <w:sz w:val="22"/>
          <w:szCs w:val="22"/>
        </w:rPr>
        <w:lastRenderedPageBreak/>
        <w:t>This finely crafted tool, made from a long fragment of dense mammal bone, measures just under 10 cm in length. Its creamy white surface and longitudinal grain reflect careful shaping, while the sharp distal point and slight bevel at the proximal end suggest it was used for piercing or perforating materials—perhaps in everyday tasks like sewing or preparing hides (material and form: dense long-bone; manufacturing clues: scraping striations, thinned point, beveling).</w:t>
      </w:r>
    </w:p>
    <w:p w14:paraId="57C25832" w14:textId="77777777" w:rsidR="00756271" w:rsidRPr="00756271" w:rsidRDefault="00756271" w:rsidP="00756271">
      <w:pPr>
        <w:rPr>
          <w:sz w:val="22"/>
          <w:szCs w:val="22"/>
        </w:rPr>
      </w:pPr>
      <w:r w:rsidRPr="00756271">
        <w:rPr>
          <w:sz w:val="22"/>
          <w:szCs w:val="22"/>
        </w:rPr>
        <w:t>Recovered from a midden layer 32 cm below the surface, alongside small bones, lithic flakes, and charcoal, this needle offers a glimpse into the routine life of the site’s past inhabitants (context: domestic refuse; associated finds: faunal fragments, unmodified stones). Minimal surface erosion and only slight cracking indicate it has been remarkably well-preserved, yet precise dating awaits further analysis.</w:t>
      </w:r>
    </w:p>
    <w:p w14:paraId="55BE4D9B" w14:textId="77777777" w:rsidR="00756271" w:rsidRDefault="00756271" w:rsidP="00756271">
      <w:pPr>
        <w:rPr>
          <w:sz w:val="22"/>
          <w:szCs w:val="22"/>
        </w:rPr>
      </w:pPr>
      <w:r w:rsidRPr="00756271">
        <w:rPr>
          <w:sz w:val="22"/>
          <w:szCs w:val="22"/>
        </w:rPr>
        <w:t>Tools like this connect us to human creativity and adaptation, highlighting the intimate relationship between people, animals, and their environment over centuries.</w:t>
      </w:r>
    </w:p>
    <w:p w14:paraId="6ED88B05" w14:textId="63120073" w:rsidR="00D45B5B" w:rsidRPr="00D45B5B" w:rsidRDefault="00D45B5B" w:rsidP="00D45B5B">
      <w:pPr>
        <w:rPr>
          <w:sz w:val="22"/>
          <w:szCs w:val="22"/>
        </w:rPr>
      </w:pPr>
      <w:r w:rsidRPr="00D45B5B">
        <w:rPr>
          <w:b/>
          <w:bCs/>
          <w:sz w:val="22"/>
          <w:szCs w:val="22"/>
        </w:rPr>
        <w:t>Bone Needle – TA-BND-298</w:t>
      </w:r>
      <w:r>
        <w:rPr>
          <w:b/>
          <w:bCs/>
          <w:sz w:val="22"/>
          <w:szCs w:val="22"/>
        </w:rPr>
        <w:t xml:space="preserve"> </w:t>
      </w:r>
      <w:r>
        <w:rPr>
          <w:sz w:val="22"/>
          <w:szCs w:val="22"/>
        </w:rPr>
        <w:t>(Exhibit Label)</w:t>
      </w:r>
    </w:p>
    <w:p w14:paraId="045A35F5" w14:textId="77777777" w:rsidR="00D45B5B" w:rsidRPr="00D45B5B" w:rsidRDefault="00D45B5B" w:rsidP="00D45B5B">
      <w:pPr>
        <w:rPr>
          <w:sz w:val="22"/>
          <w:szCs w:val="22"/>
        </w:rPr>
      </w:pPr>
      <w:r w:rsidRPr="00D45B5B">
        <w:rPr>
          <w:sz w:val="22"/>
          <w:szCs w:val="22"/>
        </w:rPr>
        <w:t xml:space="preserve">This slender tool, crafted from a dense fragment of mammalian long bone, measures 9.7 cm in length, with a maximum width of 0.6 cm and a thickness of 0.4 cm. Its creamy white to light tan surface and fine longitudinal grain reveal both the quality of the material and the care taken in its </w:t>
      </w:r>
      <w:proofErr w:type="gramStart"/>
      <w:r w:rsidRPr="00D45B5B">
        <w:rPr>
          <w:sz w:val="22"/>
          <w:szCs w:val="22"/>
        </w:rPr>
        <w:t>shaping</w:t>
      </w:r>
      <w:proofErr w:type="gramEnd"/>
      <w:r w:rsidRPr="00D45B5B">
        <w:rPr>
          <w:sz w:val="22"/>
          <w:szCs w:val="22"/>
        </w:rPr>
        <w:t>. Scraping marks along the shaft and the carefully thinned distal point suggest that it was purposefully fashioned for piercing or perforating—likely functioning as a needle or awl in everyday tasks such as sewing, hide-working, or other material preparation. The slight bevel at the proximal end indicates careful handling and shaping during manufacture.</w:t>
      </w:r>
    </w:p>
    <w:p w14:paraId="13D4A44A" w14:textId="77777777" w:rsidR="00D45B5B" w:rsidRPr="00D45B5B" w:rsidRDefault="00D45B5B" w:rsidP="00D45B5B">
      <w:pPr>
        <w:rPr>
          <w:sz w:val="22"/>
          <w:szCs w:val="22"/>
        </w:rPr>
      </w:pPr>
      <w:r w:rsidRPr="00D45B5B">
        <w:rPr>
          <w:sz w:val="22"/>
          <w:szCs w:val="22"/>
        </w:rPr>
        <w:t>The needle was recovered from a compact midden layer approximately 32 cm below the surface, a deposit rich in domestic refuse including small faunal fragments, charcoal, shell fragments, and unmodified stones. Its context within this midden indicates it was part of routine habitation activities, providing a tangible link to the daily lives of the site’s past inhabitants. Comparable tools from the same excavation area share similar dimensions and workmanship, demonstrating that this type of needle was a common and essential implement in the community’s material culture.</w:t>
      </w:r>
    </w:p>
    <w:p w14:paraId="5FAF6BC5" w14:textId="77777777" w:rsidR="00D45B5B" w:rsidRPr="00D45B5B" w:rsidRDefault="00D45B5B" w:rsidP="00D45B5B">
      <w:pPr>
        <w:rPr>
          <w:sz w:val="22"/>
          <w:szCs w:val="22"/>
        </w:rPr>
      </w:pPr>
      <w:r w:rsidRPr="00D45B5B">
        <w:rPr>
          <w:sz w:val="22"/>
          <w:szCs w:val="22"/>
        </w:rPr>
        <w:t xml:space="preserve">Despite its age—potentially several hundred to several thousand years </w:t>
      </w:r>
      <w:proofErr w:type="gramStart"/>
      <w:r w:rsidRPr="00D45B5B">
        <w:rPr>
          <w:sz w:val="22"/>
          <w:szCs w:val="22"/>
        </w:rPr>
        <w:t>old—</w:t>
      </w:r>
      <w:proofErr w:type="gramEnd"/>
      <w:r w:rsidRPr="00D45B5B">
        <w:rPr>
          <w:sz w:val="22"/>
          <w:szCs w:val="22"/>
        </w:rPr>
        <w:t>the needle is remarkably well-preserved. The point remains sharp, with only minor rounding and slight mid-shaft cracking, and no modern breaks are evident. Its survival allows us to explore not just the technical skill involved in its production, but also the intimate connections between humans, animals, and the environment. The bone itself carries a story of material selection, careful shaping, and repeated use, reflecting the interplay of creativity, necessity, and adaptation.</w:t>
      </w:r>
    </w:p>
    <w:p w14:paraId="67C649F1" w14:textId="77777777" w:rsidR="00D45B5B" w:rsidRDefault="00D45B5B" w:rsidP="00D45B5B">
      <w:pPr>
        <w:rPr>
          <w:sz w:val="22"/>
          <w:szCs w:val="22"/>
        </w:rPr>
      </w:pPr>
      <w:r w:rsidRPr="00D45B5B">
        <w:rPr>
          <w:sz w:val="22"/>
          <w:szCs w:val="22"/>
        </w:rPr>
        <w:t>While precise dating and further analysis may refine our understanding of its age and use, the Bone Needle offers a compelling window into the past. It embodies both practical ingenuity and cultural significance, reminding us that even small, everyday objects hold rich narratives about the lives, skills, and ecological relationships of those who came before us.</w:t>
      </w:r>
    </w:p>
    <w:p w14:paraId="7846FBF0" w14:textId="55CFBAE4" w:rsidR="008446EE" w:rsidRPr="008446EE" w:rsidRDefault="008446EE" w:rsidP="008446EE">
      <w:pPr>
        <w:rPr>
          <w:sz w:val="22"/>
          <w:szCs w:val="22"/>
        </w:rPr>
      </w:pPr>
      <w:r w:rsidRPr="008446EE">
        <w:rPr>
          <w:b/>
          <w:bCs/>
          <w:sz w:val="22"/>
          <w:szCs w:val="22"/>
        </w:rPr>
        <w:t>Bone Needle – Catalog Number TA-BND-298</w:t>
      </w:r>
      <w:r>
        <w:rPr>
          <w:b/>
          <w:bCs/>
          <w:sz w:val="22"/>
          <w:szCs w:val="22"/>
        </w:rPr>
        <w:t xml:space="preserve"> </w:t>
      </w:r>
      <w:r>
        <w:rPr>
          <w:sz w:val="22"/>
          <w:szCs w:val="22"/>
        </w:rPr>
        <w:t>(Catalog Description)</w:t>
      </w:r>
    </w:p>
    <w:p w14:paraId="563C12E8" w14:textId="77777777" w:rsidR="008446EE" w:rsidRPr="008446EE" w:rsidRDefault="008446EE" w:rsidP="008446EE">
      <w:pPr>
        <w:rPr>
          <w:sz w:val="22"/>
          <w:szCs w:val="22"/>
        </w:rPr>
      </w:pPr>
      <w:r w:rsidRPr="008446EE">
        <w:rPr>
          <w:b/>
          <w:bCs/>
          <w:sz w:val="22"/>
          <w:szCs w:val="22"/>
        </w:rPr>
        <w:lastRenderedPageBreak/>
        <w:t>Material and Manufacture:</w:t>
      </w:r>
      <w:r w:rsidRPr="008446EE">
        <w:rPr>
          <w:sz w:val="22"/>
          <w:szCs w:val="22"/>
        </w:rPr>
        <w:br/>
        <w:t>This tool is crafted from a dense fragment of mammalian long bone, exhibiting a creamy white to light tan coloration and a fine longitudinal grain characteristic of compact bone. The needle measures 9.7 cm in length, 0.6 cm at its maximum width, and 0.4 cm in thickness, with an overall weight of approximately 6 grams. Its cross-section is generally oval to sub-rectangular, tapering toward a sharply pointed distal end, while the proximal end displays slight beveling, likely indicative of shaping or handling. Parallel linear striations along the shaft demonstrate evidence of scraping, and the distal point was thinned through careful abrasion, suggesting intentional shaping to produce a functional piercing implement. Minimal surface erosion is present, with only slight rounding at the point and minor mid-shaft cracking; no modern breaks are observed, indicating that the artifact has remained well-preserved over time.</w:t>
      </w:r>
    </w:p>
    <w:p w14:paraId="59AE3DB3" w14:textId="77777777" w:rsidR="008446EE" w:rsidRPr="008446EE" w:rsidRDefault="008446EE" w:rsidP="008446EE">
      <w:pPr>
        <w:rPr>
          <w:sz w:val="22"/>
          <w:szCs w:val="22"/>
        </w:rPr>
      </w:pPr>
      <w:r w:rsidRPr="008446EE">
        <w:rPr>
          <w:b/>
          <w:bCs/>
          <w:sz w:val="22"/>
          <w:szCs w:val="22"/>
        </w:rPr>
        <w:t>Context and Provenience:</w:t>
      </w:r>
      <w:r w:rsidRPr="008446EE">
        <w:rPr>
          <w:sz w:val="22"/>
          <w:szCs w:val="22"/>
        </w:rPr>
        <w:br/>
        <w:t>The needle was recovered from a controlled excavation within a midden layer approximately 32 cm below the surface. The surrounding matrix consisted of compact, dark organic soil containing a mixture of domestic refuse, including small faunal fragments, charcoal, shell fragments, and several unmodified stones. Stratigraphic association suggests the needle may date to several hundred to several thousand years ago, though precise dating is pending further contextual and analytical study. Its recovery alongside small lithic flakes, faunal fragments, and other bone awls suggests it was part of a suite of tools used in routine domestic activities. Notably, no ceramics or metal objects were found in immediate proximity.</w:t>
      </w:r>
    </w:p>
    <w:p w14:paraId="0C81D9B1" w14:textId="77777777" w:rsidR="008446EE" w:rsidRPr="008446EE" w:rsidRDefault="008446EE" w:rsidP="008446EE">
      <w:pPr>
        <w:rPr>
          <w:sz w:val="22"/>
          <w:szCs w:val="22"/>
        </w:rPr>
      </w:pPr>
      <w:r w:rsidRPr="008446EE">
        <w:rPr>
          <w:b/>
          <w:bCs/>
          <w:sz w:val="22"/>
          <w:szCs w:val="22"/>
        </w:rPr>
        <w:t>Function and Use:</w:t>
      </w:r>
      <w:r w:rsidRPr="008446EE">
        <w:rPr>
          <w:sz w:val="22"/>
          <w:szCs w:val="22"/>
        </w:rPr>
        <w:br/>
        <w:t>The dimensions, shape, and manufacture of the needle are consistent with piercing or perforating tasks, supporting interpretations of its use as a needle or awl. Comparable examples from the same excavation area share elongated forms, scraped surfaces, and finely shaped points, reflecting a broader regional or cultural tradition of bone tool production. The well-preserved point and overall shape suggest that it was likely a functional tool employed for tasks such as sewing, hide-working, or material processing, integral to daily life at the site.</w:t>
      </w:r>
    </w:p>
    <w:p w14:paraId="7272828E" w14:textId="733ACF5B" w:rsidR="00FE101A" w:rsidRDefault="008446EE" w:rsidP="008446EE">
      <w:pPr>
        <w:rPr>
          <w:sz w:val="22"/>
          <w:szCs w:val="22"/>
        </w:rPr>
      </w:pPr>
      <w:r w:rsidRPr="008446EE">
        <w:rPr>
          <w:b/>
          <w:bCs/>
          <w:sz w:val="22"/>
          <w:szCs w:val="22"/>
        </w:rPr>
        <w:t>Cultural and Ecological Significance:</w:t>
      </w:r>
      <w:r w:rsidRPr="008446EE">
        <w:rPr>
          <w:sz w:val="22"/>
          <w:szCs w:val="22"/>
        </w:rPr>
        <w:br/>
        <w:t>This artifact provides a window into the intimate relationship between humans, animals, and material culture. Crafted from mammalian bone, it represents not only technical skill but also ecological knowledge, reflecting choices about material selection, durability, and functional design. Its presence in a domestic midden underscores its role in everyday activities, highlighting the often-overlooked labor and creativity embedded in small, utilitarian objects. While its precise cultural affiliation and age await further analysis, TA-BND-298 exemplifies the intersection of human ingenuity, ecological context, and material culture that defines the broader assemblage of tools from this site.</w:t>
      </w:r>
    </w:p>
    <w:p w14:paraId="5A13141D" w14:textId="77777777" w:rsidR="00A1088E" w:rsidRDefault="00A1088E" w:rsidP="008446EE">
      <w:pPr>
        <w:rPr>
          <w:sz w:val="22"/>
          <w:szCs w:val="22"/>
        </w:rPr>
      </w:pPr>
    </w:p>
    <w:p w14:paraId="38A4B120" w14:textId="77777777" w:rsidR="00A1088E" w:rsidRDefault="00A1088E" w:rsidP="008446EE">
      <w:pPr>
        <w:rPr>
          <w:sz w:val="22"/>
          <w:szCs w:val="22"/>
        </w:rPr>
      </w:pPr>
    </w:p>
    <w:p w14:paraId="081D8DED" w14:textId="0860090F" w:rsidR="00766DEB" w:rsidRDefault="00766DEB" w:rsidP="008446EE">
      <w:pPr>
        <w:rPr>
          <w:b/>
          <w:bCs/>
          <w:sz w:val="22"/>
          <w:szCs w:val="22"/>
        </w:rPr>
      </w:pPr>
      <w:r>
        <w:rPr>
          <w:noProof/>
        </w:rPr>
        <w:lastRenderedPageBreak/>
        <w:drawing>
          <wp:inline distT="0" distB="0" distL="0" distR="0" wp14:anchorId="73CF06CD" wp14:editId="59F70BE1">
            <wp:extent cx="1515002" cy="1515002"/>
            <wp:effectExtent l="0" t="0" r="9525" b="9525"/>
            <wp:docPr id="194862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9277" cy="1519277"/>
                    </a:xfrm>
                    <a:prstGeom prst="rect">
                      <a:avLst/>
                    </a:prstGeom>
                    <a:noFill/>
                    <a:ln>
                      <a:noFill/>
                    </a:ln>
                  </pic:spPr>
                </pic:pic>
              </a:graphicData>
            </a:graphic>
          </wp:inline>
        </w:drawing>
      </w:r>
    </w:p>
    <w:p w14:paraId="2CE4FDB5" w14:textId="2EEAFDF6" w:rsidR="00A1088E" w:rsidRDefault="00A1088E" w:rsidP="008446EE">
      <w:pPr>
        <w:rPr>
          <w:b/>
          <w:bCs/>
          <w:sz w:val="22"/>
          <w:szCs w:val="22"/>
        </w:rPr>
      </w:pPr>
      <w:r>
        <w:rPr>
          <w:b/>
          <w:bCs/>
          <w:sz w:val="22"/>
          <w:szCs w:val="22"/>
        </w:rPr>
        <w:t>Ceramic Storage Vessel</w:t>
      </w:r>
    </w:p>
    <w:p w14:paraId="64F8F4FB" w14:textId="7BB1B49B" w:rsidR="00A1088E" w:rsidRDefault="00A1088E" w:rsidP="008446EE">
      <w:pPr>
        <w:rPr>
          <w:sz w:val="22"/>
          <w:szCs w:val="22"/>
        </w:rPr>
      </w:pPr>
      <w:r>
        <w:rPr>
          <w:sz w:val="22"/>
          <w:szCs w:val="22"/>
        </w:rPr>
        <w:t>Prompt:</w:t>
      </w:r>
    </w:p>
    <w:p w14:paraId="0D8137D7" w14:textId="3C3D2061" w:rsidR="003F4D8A" w:rsidRPr="003F4D8A" w:rsidRDefault="003F4D8A" w:rsidP="003F4D8A">
      <w:pPr>
        <w:rPr>
          <w:sz w:val="22"/>
          <w:szCs w:val="22"/>
        </w:rPr>
      </w:pPr>
      <w:r>
        <w:rPr>
          <w:sz w:val="22"/>
          <w:szCs w:val="22"/>
        </w:rPr>
        <w:t xml:space="preserve"> </w:t>
      </w:r>
      <w:r w:rsidRPr="003F4D8A">
        <w:rPr>
          <w:sz w:val="22"/>
          <w:szCs w:val="22"/>
        </w:rPr>
        <w:t xml:space="preserve">You are a Cultural Historian with PhD in Environmental Humanities with training in ecological anthropology and material culture studies. Extensive experience collaborating with museums across North America and Europe on public-facing interpretations of prehistoric environments and artifacts. using Ecological anthropology with emphasis on human–animal relationships, landscapes, and cultural memory. to analyze this artifact by Comparative storytelling grounded in archaeological evidence, archival research, and visitor-centered interpretation. for the purpose of Creates accessible interpretive content for museum visitors through exhibit labels, website modals, and gallery narratives designed for </w:t>
      </w:r>
      <w:proofErr w:type="gramStart"/>
      <w:r w:rsidRPr="003F4D8A">
        <w:rPr>
          <w:sz w:val="22"/>
          <w:szCs w:val="22"/>
        </w:rPr>
        <w:t>a general public</w:t>
      </w:r>
      <w:proofErr w:type="gramEnd"/>
      <w:r w:rsidRPr="003F4D8A">
        <w:rPr>
          <w:sz w:val="22"/>
          <w:szCs w:val="22"/>
        </w:rPr>
        <w:t xml:space="preserve"> </w:t>
      </w:r>
      <w:proofErr w:type="gramStart"/>
      <w:r w:rsidRPr="003F4D8A">
        <w:rPr>
          <w:sz w:val="22"/>
          <w:szCs w:val="22"/>
        </w:rPr>
        <w:t>audience..</w:t>
      </w:r>
      <w:proofErr w:type="gramEnd"/>
    </w:p>
    <w:p w14:paraId="3147F80A" w14:textId="77777777" w:rsidR="003F4D8A" w:rsidRPr="003F4D8A" w:rsidRDefault="003F4D8A" w:rsidP="003F4D8A">
      <w:pPr>
        <w:rPr>
          <w:sz w:val="22"/>
          <w:szCs w:val="22"/>
        </w:rPr>
      </w:pPr>
      <w:r w:rsidRPr="003F4D8A">
        <w:rPr>
          <w:sz w:val="22"/>
          <w:szCs w:val="22"/>
        </w:rPr>
        <w:t>Artifact (Agent A) details:</w:t>
      </w:r>
    </w:p>
    <w:p w14:paraId="310375AB" w14:textId="77777777" w:rsidR="003F4D8A" w:rsidRPr="003F4D8A" w:rsidRDefault="003F4D8A" w:rsidP="003F4D8A">
      <w:pPr>
        <w:rPr>
          <w:sz w:val="22"/>
          <w:szCs w:val="22"/>
        </w:rPr>
      </w:pPr>
      <w:r w:rsidRPr="003F4D8A">
        <w:rPr>
          <w:sz w:val="22"/>
          <w:szCs w:val="22"/>
        </w:rPr>
        <w:t>- Name: Ceramic Storage Vessel</w:t>
      </w:r>
    </w:p>
    <w:p w14:paraId="6CC5F962" w14:textId="77777777" w:rsidR="003F4D8A" w:rsidRPr="003F4D8A" w:rsidRDefault="003F4D8A" w:rsidP="003F4D8A">
      <w:pPr>
        <w:rPr>
          <w:sz w:val="22"/>
          <w:szCs w:val="22"/>
        </w:rPr>
      </w:pPr>
      <w:r w:rsidRPr="003F4D8A">
        <w:rPr>
          <w:sz w:val="22"/>
          <w:szCs w:val="22"/>
        </w:rPr>
        <w:t>- Material: Coarse earthenware clay with visible mineral inclusions; surface coated with a thin slip exhibiting a matte finish.</w:t>
      </w:r>
    </w:p>
    <w:p w14:paraId="01FD23C2" w14:textId="77777777" w:rsidR="003F4D8A" w:rsidRPr="003F4D8A" w:rsidRDefault="003F4D8A" w:rsidP="003F4D8A">
      <w:pPr>
        <w:rPr>
          <w:sz w:val="22"/>
          <w:szCs w:val="22"/>
        </w:rPr>
      </w:pPr>
      <w:r w:rsidRPr="003F4D8A">
        <w:rPr>
          <w:sz w:val="22"/>
          <w:szCs w:val="22"/>
        </w:rPr>
        <w:t>- Estimated Age: Based on stratigraphic position and associated materials, likely produced several centuries ago; precise dating pending laboratory analysis.</w:t>
      </w:r>
    </w:p>
    <w:p w14:paraId="67518664" w14:textId="77777777" w:rsidR="003F4D8A" w:rsidRPr="003F4D8A" w:rsidRDefault="003F4D8A" w:rsidP="003F4D8A">
      <w:pPr>
        <w:rPr>
          <w:sz w:val="22"/>
          <w:szCs w:val="22"/>
        </w:rPr>
      </w:pPr>
      <w:r w:rsidRPr="003F4D8A">
        <w:rPr>
          <w:sz w:val="22"/>
          <w:szCs w:val="22"/>
        </w:rPr>
        <w:t>- Location Found: Recovered from an excavation trench within the central habitation zone of the site; exact grid coordinates recorded in field documentation.</w:t>
      </w:r>
    </w:p>
    <w:p w14:paraId="3D9D9E05" w14:textId="77777777" w:rsidR="003F4D8A" w:rsidRPr="003F4D8A" w:rsidRDefault="003F4D8A" w:rsidP="003F4D8A">
      <w:pPr>
        <w:rPr>
          <w:sz w:val="22"/>
          <w:szCs w:val="22"/>
        </w:rPr>
      </w:pPr>
      <w:r w:rsidRPr="003F4D8A">
        <w:rPr>
          <w:sz w:val="22"/>
          <w:szCs w:val="22"/>
        </w:rPr>
        <w:t>- Likely Purpose: Designed for storage of dry goods or liquids, indicated by its capacity and enclosed form.</w:t>
      </w:r>
    </w:p>
    <w:p w14:paraId="62C401AD" w14:textId="77777777" w:rsidR="003F4D8A" w:rsidRPr="003F4D8A" w:rsidRDefault="003F4D8A" w:rsidP="003F4D8A">
      <w:pPr>
        <w:rPr>
          <w:sz w:val="22"/>
          <w:szCs w:val="22"/>
        </w:rPr>
      </w:pPr>
      <w:r w:rsidRPr="003F4D8A">
        <w:rPr>
          <w:sz w:val="22"/>
          <w:szCs w:val="22"/>
        </w:rPr>
        <w:t>- Physical Properties: Structurally intact with no major fractures. Minor surface abrasions and small chips along the rim. Slip layer partially worn, especially on the vessel's upper half. No evidence of restoration.</w:t>
      </w:r>
    </w:p>
    <w:p w14:paraId="14813E37" w14:textId="77777777" w:rsidR="003F4D8A" w:rsidRPr="003F4D8A" w:rsidRDefault="003F4D8A" w:rsidP="003F4D8A">
      <w:pPr>
        <w:rPr>
          <w:sz w:val="22"/>
          <w:szCs w:val="22"/>
        </w:rPr>
      </w:pPr>
      <w:r w:rsidRPr="003F4D8A">
        <w:rPr>
          <w:sz w:val="22"/>
          <w:szCs w:val="22"/>
        </w:rPr>
        <w:t>- Cultural Context: In many ancient societies, ceramic storage vessels were more than utilitarian objects—they reflected social organization, trade networks, and cultural values around food, hospitality, and domestic life. Their shapes, sizes, and decorations often conveyed symbolic meanings or community identity alongside practical use.</w:t>
      </w:r>
    </w:p>
    <w:p w14:paraId="3D3C7AD4" w14:textId="77777777" w:rsidR="003F4D8A" w:rsidRPr="003F4D8A" w:rsidRDefault="003F4D8A" w:rsidP="003F4D8A">
      <w:pPr>
        <w:rPr>
          <w:sz w:val="22"/>
          <w:szCs w:val="22"/>
        </w:rPr>
      </w:pPr>
      <w:r w:rsidRPr="003F4D8A">
        <w:rPr>
          <w:sz w:val="22"/>
          <w:szCs w:val="22"/>
        </w:rPr>
        <w:lastRenderedPageBreak/>
        <w:t>- Burial/Habitat Context: Located within a compact, silty soil layer approximately 55 cm below surface. The layer contained domestic refuse, including bone fragments and charcoal flecks, with no architectural features present.</w:t>
      </w:r>
    </w:p>
    <w:p w14:paraId="5440EF5B" w14:textId="77777777" w:rsidR="003F4D8A" w:rsidRPr="003F4D8A" w:rsidRDefault="003F4D8A" w:rsidP="003F4D8A">
      <w:pPr>
        <w:rPr>
          <w:sz w:val="22"/>
          <w:szCs w:val="22"/>
        </w:rPr>
      </w:pPr>
      <w:r w:rsidRPr="003F4D8A">
        <w:rPr>
          <w:sz w:val="22"/>
          <w:szCs w:val="22"/>
        </w:rPr>
        <w:t>- Comparison: Comparable in size and construction to other storage vessels from the same excavation area. Shares common traits such as coil-built walls, flaring rim, and coarse inclusions typical of local ceramic production.</w:t>
      </w:r>
    </w:p>
    <w:p w14:paraId="5A2B55D1" w14:textId="77777777" w:rsidR="003F4D8A" w:rsidRPr="003F4D8A" w:rsidRDefault="003F4D8A" w:rsidP="003F4D8A">
      <w:pPr>
        <w:rPr>
          <w:sz w:val="22"/>
          <w:szCs w:val="22"/>
        </w:rPr>
      </w:pPr>
      <w:r w:rsidRPr="003F4D8A">
        <w:rPr>
          <w:sz w:val="22"/>
          <w:szCs w:val="22"/>
        </w:rPr>
        <w:t xml:space="preserve">- Found With: Recovered in association with small ceramic sherds, a </w:t>
      </w:r>
      <w:proofErr w:type="spellStart"/>
      <w:r w:rsidRPr="003F4D8A">
        <w:rPr>
          <w:sz w:val="22"/>
          <w:szCs w:val="22"/>
        </w:rPr>
        <w:t>groundstone</w:t>
      </w:r>
      <w:proofErr w:type="spellEnd"/>
      <w:r w:rsidRPr="003F4D8A">
        <w:rPr>
          <w:sz w:val="22"/>
          <w:szCs w:val="22"/>
        </w:rPr>
        <w:t xml:space="preserve"> fragment, and scattered faunal remains. No metal artifacts or decorative items found in direct proximity.</w:t>
      </w:r>
    </w:p>
    <w:p w14:paraId="4B881202" w14:textId="77777777" w:rsidR="003F4D8A" w:rsidRPr="003F4D8A" w:rsidRDefault="003F4D8A" w:rsidP="003F4D8A">
      <w:pPr>
        <w:rPr>
          <w:sz w:val="22"/>
          <w:szCs w:val="22"/>
        </w:rPr>
      </w:pPr>
      <w:r w:rsidRPr="003F4D8A">
        <w:rPr>
          <w:sz w:val="22"/>
          <w:szCs w:val="22"/>
        </w:rPr>
        <w:t>- Dimensions: Height: 38.6 cm, Maximum diameter: 27.4 cm, Rim diameter: 18.1 cm, Base diameter: 11.3 cm, Weight: Approximately 4.2 kg, Shape: Globe body with a slightly constructed neck, flaring rim, and rounded base.</w:t>
      </w:r>
    </w:p>
    <w:p w14:paraId="16903B1D" w14:textId="51067240" w:rsidR="003F4D8A" w:rsidRPr="003F4D8A" w:rsidRDefault="003F4D8A" w:rsidP="003F4D8A">
      <w:pPr>
        <w:rPr>
          <w:sz w:val="22"/>
          <w:szCs w:val="22"/>
        </w:rPr>
      </w:pPr>
      <w:r w:rsidRPr="003F4D8A">
        <w:rPr>
          <w:sz w:val="22"/>
          <w:szCs w:val="22"/>
        </w:rPr>
        <w:t>- Catalog / Provenience ID: IH-CSV-789</w:t>
      </w:r>
    </w:p>
    <w:p w14:paraId="3638899F" w14:textId="77777777" w:rsidR="003F4D8A" w:rsidRPr="003F4D8A" w:rsidRDefault="003F4D8A" w:rsidP="003F4D8A">
      <w:pPr>
        <w:rPr>
          <w:sz w:val="22"/>
          <w:szCs w:val="22"/>
        </w:rPr>
      </w:pPr>
      <w:r w:rsidRPr="003F4D8A">
        <w:rPr>
          <w:sz w:val="22"/>
          <w:szCs w:val="22"/>
        </w:rPr>
        <w:t>Requirements for your response:</w:t>
      </w:r>
    </w:p>
    <w:p w14:paraId="32047A8B" w14:textId="77777777" w:rsidR="003F4D8A" w:rsidRPr="003F4D8A" w:rsidRDefault="003F4D8A" w:rsidP="003F4D8A">
      <w:pPr>
        <w:rPr>
          <w:sz w:val="22"/>
          <w:szCs w:val="22"/>
        </w:rPr>
      </w:pPr>
      <w:r w:rsidRPr="003F4D8A">
        <w:rPr>
          <w:sz w:val="22"/>
          <w:szCs w:val="22"/>
        </w:rPr>
        <w:t>- Ground every claim in the artifact details above; cite material/context/wear explicitly.</w:t>
      </w:r>
    </w:p>
    <w:p w14:paraId="70DE01E8" w14:textId="77777777" w:rsidR="003F4D8A" w:rsidRPr="003F4D8A" w:rsidRDefault="003F4D8A" w:rsidP="003F4D8A">
      <w:pPr>
        <w:rPr>
          <w:sz w:val="22"/>
          <w:szCs w:val="22"/>
        </w:rPr>
      </w:pPr>
      <w:r w:rsidRPr="003F4D8A">
        <w:rPr>
          <w:sz w:val="22"/>
          <w:szCs w:val="22"/>
        </w:rPr>
        <w:t>- Acknowledge uncertainty; avoid sensationalism; respect sacred content if noted.</w:t>
      </w:r>
    </w:p>
    <w:p w14:paraId="0FFC1234" w14:textId="77777777" w:rsidR="003F4D8A" w:rsidRDefault="003F4D8A" w:rsidP="003F4D8A">
      <w:pPr>
        <w:rPr>
          <w:sz w:val="22"/>
          <w:szCs w:val="22"/>
        </w:rPr>
      </w:pPr>
      <w:r w:rsidRPr="003F4D8A">
        <w:rPr>
          <w:sz w:val="22"/>
          <w:szCs w:val="22"/>
        </w:rPr>
        <w:t>- Match tone to the stated purpose/audience.</w:t>
      </w:r>
    </w:p>
    <w:p w14:paraId="649CEDB2" w14:textId="77777777" w:rsidR="006A0783" w:rsidRDefault="006A0783" w:rsidP="003F4D8A">
      <w:pPr>
        <w:rPr>
          <w:sz w:val="22"/>
          <w:szCs w:val="22"/>
        </w:rPr>
      </w:pPr>
    </w:p>
    <w:p w14:paraId="039D48E4" w14:textId="390803FC" w:rsidR="006A0783" w:rsidRDefault="006A0783" w:rsidP="003F4D8A">
      <w:pPr>
        <w:rPr>
          <w:sz w:val="22"/>
          <w:szCs w:val="22"/>
        </w:rPr>
      </w:pPr>
      <w:r>
        <w:rPr>
          <w:sz w:val="22"/>
          <w:szCs w:val="22"/>
        </w:rPr>
        <w:t>JSON:</w:t>
      </w:r>
    </w:p>
    <w:p w14:paraId="03D0FC00" w14:textId="77777777" w:rsidR="006A0783" w:rsidRPr="006A0783" w:rsidRDefault="006A0783" w:rsidP="006A0783">
      <w:pPr>
        <w:rPr>
          <w:sz w:val="22"/>
          <w:szCs w:val="22"/>
        </w:rPr>
      </w:pPr>
      <w:r w:rsidRPr="006A0783">
        <w:rPr>
          <w:sz w:val="22"/>
          <w:szCs w:val="22"/>
        </w:rPr>
        <w:t>{</w:t>
      </w:r>
    </w:p>
    <w:p w14:paraId="03604F4A" w14:textId="77777777" w:rsidR="006A0783" w:rsidRPr="006A0783" w:rsidRDefault="006A0783" w:rsidP="006A0783">
      <w:pPr>
        <w:rPr>
          <w:sz w:val="22"/>
          <w:szCs w:val="22"/>
        </w:rPr>
      </w:pPr>
      <w:r w:rsidRPr="006A0783">
        <w:rPr>
          <w:sz w:val="22"/>
          <w:szCs w:val="22"/>
        </w:rPr>
        <w:t xml:space="preserve">  "artifact</w:t>
      </w:r>
      <w:proofErr w:type="gramStart"/>
      <w:r w:rsidRPr="006A0783">
        <w:rPr>
          <w:sz w:val="22"/>
          <w:szCs w:val="22"/>
        </w:rPr>
        <w:t>": {</w:t>
      </w:r>
      <w:proofErr w:type="gramEnd"/>
    </w:p>
    <w:p w14:paraId="20CE81B5"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catalogId</w:t>
      </w:r>
      <w:proofErr w:type="spellEnd"/>
      <w:r w:rsidRPr="006A0783">
        <w:rPr>
          <w:sz w:val="22"/>
          <w:szCs w:val="22"/>
        </w:rPr>
        <w:t>": "IH-CSV-789",</w:t>
      </w:r>
    </w:p>
    <w:p w14:paraId="2D52BC98" w14:textId="77777777" w:rsidR="006A0783" w:rsidRPr="006A0783" w:rsidRDefault="006A0783" w:rsidP="006A0783">
      <w:pPr>
        <w:rPr>
          <w:sz w:val="22"/>
          <w:szCs w:val="22"/>
        </w:rPr>
      </w:pPr>
      <w:r w:rsidRPr="006A0783">
        <w:rPr>
          <w:sz w:val="22"/>
          <w:szCs w:val="22"/>
        </w:rPr>
        <w:t xml:space="preserve">    "name": "Ceramic Storage Vessel",</w:t>
      </w:r>
    </w:p>
    <w:p w14:paraId="5A19E3C4" w14:textId="77777777" w:rsidR="006A0783" w:rsidRPr="006A0783" w:rsidRDefault="006A0783" w:rsidP="006A0783">
      <w:pPr>
        <w:rPr>
          <w:sz w:val="22"/>
          <w:szCs w:val="22"/>
        </w:rPr>
      </w:pPr>
      <w:r w:rsidRPr="006A0783">
        <w:rPr>
          <w:sz w:val="22"/>
          <w:szCs w:val="22"/>
        </w:rPr>
        <w:t xml:space="preserve">    "material": "Coarse earthenware clay with visible mineral inclusions; surface coated with a thin slip exhibiting a matte finish.",</w:t>
      </w:r>
    </w:p>
    <w:p w14:paraId="2E43BA29"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estimatedAge</w:t>
      </w:r>
      <w:proofErr w:type="spellEnd"/>
      <w:r w:rsidRPr="006A0783">
        <w:rPr>
          <w:sz w:val="22"/>
          <w:szCs w:val="22"/>
        </w:rPr>
        <w:t>": "Based on stratigraphic position and associated materials, likely produced several centuries ago; precise dating pending laboratory analysis.",</w:t>
      </w:r>
    </w:p>
    <w:p w14:paraId="77497635"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locationFound</w:t>
      </w:r>
      <w:proofErr w:type="spellEnd"/>
      <w:r w:rsidRPr="006A0783">
        <w:rPr>
          <w:sz w:val="22"/>
          <w:szCs w:val="22"/>
        </w:rPr>
        <w:t>": "Recovered from an excavation trench within the central habitation zone of the site; exact grid coordinates recorded in field documentation.",</w:t>
      </w:r>
    </w:p>
    <w:p w14:paraId="5848BBC0"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likelyPurpose</w:t>
      </w:r>
      <w:proofErr w:type="spellEnd"/>
      <w:r w:rsidRPr="006A0783">
        <w:rPr>
          <w:sz w:val="22"/>
          <w:szCs w:val="22"/>
        </w:rPr>
        <w:t>": "Designed for storage of dry goods or liquids, indicated by its capacity and enclosed form.",</w:t>
      </w:r>
    </w:p>
    <w:p w14:paraId="79578F2F" w14:textId="77777777" w:rsidR="006A0783" w:rsidRPr="006A0783" w:rsidRDefault="006A0783" w:rsidP="006A0783">
      <w:pPr>
        <w:rPr>
          <w:sz w:val="22"/>
          <w:szCs w:val="22"/>
        </w:rPr>
      </w:pPr>
      <w:r w:rsidRPr="006A0783">
        <w:rPr>
          <w:sz w:val="22"/>
          <w:szCs w:val="22"/>
        </w:rPr>
        <w:lastRenderedPageBreak/>
        <w:t xml:space="preserve">    "</w:t>
      </w:r>
      <w:proofErr w:type="spellStart"/>
      <w:r w:rsidRPr="006A0783">
        <w:rPr>
          <w:sz w:val="22"/>
          <w:szCs w:val="22"/>
        </w:rPr>
        <w:t>physicalProperties</w:t>
      </w:r>
      <w:proofErr w:type="spellEnd"/>
      <w:r w:rsidRPr="006A0783">
        <w:rPr>
          <w:sz w:val="22"/>
          <w:szCs w:val="22"/>
        </w:rPr>
        <w:t>": "Structurally intact with no major fractures. Minor surface abrasions and small chips along the rim. Slip layer partially worn, especially on the vessel's upper half. No evidence of restoration.",</w:t>
      </w:r>
    </w:p>
    <w:p w14:paraId="2F1D077E"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culturalContext</w:t>
      </w:r>
      <w:proofErr w:type="spellEnd"/>
      <w:r w:rsidRPr="006A0783">
        <w:rPr>
          <w:sz w:val="22"/>
          <w:szCs w:val="22"/>
        </w:rPr>
        <w:t>": "In many ancient societies, ceramic storage vessels were more than utilitarian objects—they reflected social organization, trade networks, and cultural values around food, hospitality, and domestic life. Their shapes, sizes, and decorations often conveyed symbolic meanings or community identity alongside practical use.",</w:t>
      </w:r>
    </w:p>
    <w:p w14:paraId="07B54BB6"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burialContext</w:t>
      </w:r>
      <w:proofErr w:type="spellEnd"/>
      <w:r w:rsidRPr="006A0783">
        <w:rPr>
          <w:sz w:val="22"/>
          <w:szCs w:val="22"/>
        </w:rPr>
        <w:t>": "Located within a compact, silty soil layer approximately 55 cm below surface. The layer contained domestic refuse, including bone fragments and charcoal flecks, with no architectural features present</w:t>
      </w:r>
      <w:proofErr w:type="gramStart"/>
      <w:r w:rsidRPr="006A0783">
        <w:rPr>
          <w:sz w:val="22"/>
          <w:szCs w:val="22"/>
        </w:rPr>
        <w:t>.",</w:t>
      </w:r>
      <w:proofErr w:type="gramEnd"/>
    </w:p>
    <w:p w14:paraId="51263DEA" w14:textId="77777777" w:rsidR="006A0783" w:rsidRPr="006A0783" w:rsidRDefault="006A0783" w:rsidP="006A0783">
      <w:pPr>
        <w:rPr>
          <w:sz w:val="22"/>
          <w:szCs w:val="22"/>
        </w:rPr>
      </w:pPr>
      <w:r w:rsidRPr="006A0783">
        <w:rPr>
          <w:sz w:val="22"/>
          <w:szCs w:val="22"/>
        </w:rPr>
        <w:t xml:space="preserve">    "comparison": "Comparable in size and construction to other storage vessels from the same excavation area. Shares common traits such as coil-built walls, flaring rim, and coarse inclusions typical of local ceramic production.",</w:t>
      </w:r>
    </w:p>
    <w:p w14:paraId="432207B5"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evidenceOfUse</w:t>
      </w:r>
      <w:proofErr w:type="spellEnd"/>
      <w:r w:rsidRPr="006A0783">
        <w:rPr>
          <w:sz w:val="22"/>
          <w:szCs w:val="22"/>
        </w:rPr>
        <w:t>": "",</w:t>
      </w:r>
    </w:p>
    <w:p w14:paraId="0B8E9275"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foundWith</w:t>
      </w:r>
      <w:proofErr w:type="spellEnd"/>
      <w:r w:rsidRPr="006A0783">
        <w:rPr>
          <w:sz w:val="22"/>
          <w:szCs w:val="22"/>
        </w:rPr>
        <w:t xml:space="preserve">": "Recovered in association with small ceramic sherds, a </w:t>
      </w:r>
      <w:proofErr w:type="spellStart"/>
      <w:r w:rsidRPr="006A0783">
        <w:rPr>
          <w:sz w:val="22"/>
          <w:szCs w:val="22"/>
        </w:rPr>
        <w:t>groundstone</w:t>
      </w:r>
      <w:proofErr w:type="spellEnd"/>
      <w:r w:rsidRPr="006A0783">
        <w:rPr>
          <w:sz w:val="22"/>
          <w:szCs w:val="22"/>
        </w:rPr>
        <w:t xml:space="preserve"> fragment, and scattered faunal remains. No metal artifacts or decorative items found in direct proximity.",</w:t>
      </w:r>
    </w:p>
    <w:p w14:paraId="779554F6"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manufactureClues</w:t>
      </w:r>
      <w:proofErr w:type="spellEnd"/>
      <w:r w:rsidRPr="006A0783">
        <w:rPr>
          <w:sz w:val="22"/>
          <w:szCs w:val="22"/>
        </w:rPr>
        <w:t>": "",</w:t>
      </w:r>
    </w:p>
    <w:p w14:paraId="36E965FE"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preservationState</w:t>
      </w:r>
      <w:proofErr w:type="spellEnd"/>
      <w:r w:rsidRPr="006A0783">
        <w:rPr>
          <w:sz w:val="22"/>
          <w:szCs w:val="22"/>
        </w:rPr>
        <w:t>": "",</w:t>
      </w:r>
    </w:p>
    <w:p w14:paraId="32FA883B" w14:textId="77777777" w:rsidR="006A0783" w:rsidRPr="006A0783" w:rsidRDefault="006A0783" w:rsidP="006A0783">
      <w:pPr>
        <w:rPr>
          <w:sz w:val="22"/>
          <w:szCs w:val="22"/>
        </w:rPr>
      </w:pPr>
      <w:r w:rsidRPr="006A0783">
        <w:rPr>
          <w:sz w:val="22"/>
          <w:szCs w:val="22"/>
        </w:rPr>
        <w:t xml:space="preserve">    "dimensions": "Height: 38.6 cm, Maximum diameter: 27.4 cm, Rim diameter: 18.1 cm, Base diameter: 11.3 cm, Weight: Approximately 4.2 kg, Shape: Globe body with a slightly constructed neck, flaring rim, and rounded base.",</w:t>
      </w:r>
    </w:p>
    <w:p w14:paraId="504919CC" w14:textId="77777777" w:rsidR="006A0783" w:rsidRPr="006A0783" w:rsidRDefault="006A0783" w:rsidP="006A0783">
      <w:pPr>
        <w:rPr>
          <w:sz w:val="22"/>
          <w:szCs w:val="22"/>
        </w:rPr>
      </w:pPr>
      <w:r w:rsidRPr="006A0783">
        <w:rPr>
          <w:sz w:val="22"/>
          <w:szCs w:val="22"/>
        </w:rPr>
        <w:t xml:space="preserve">    "confidence</w:t>
      </w:r>
      <w:proofErr w:type="gramStart"/>
      <w:r w:rsidRPr="006A0783">
        <w:rPr>
          <w:sz w:val="22"/>
          <w:szCs w:val="22"/>
        </w:rPr>
        <w:t>": "</w:t>
      </w:r>
      <w:proofErr w:type="gramEnd"/>
      <w:r w:rsidRPr="006A0783">
        <w:rPr>
          <w:sz w:val="22"/>
          <w:szCs w:val="22"/>
        </w:rPr>
        <w:t>"</w:t>
      </w:r>
    </w:p>
    <w:p w14:paraId="1F6F8333" w14:textId="77777777" w:rsidR="006A0783" w:rsidRPr="006A0783" w:rsidRDefault="006A0783" w:rsidP="006A0783">
      <w:pPr>
        <w:rPr>
          <w:sz w:val="22"/>
          <w:szCs w:val="22"/>
        </w:rPr>
      </w:pPr>
      <w:r w:rsidRPr="006A0783">
        <w:rPr>
          <w:sz w:val="22"/>
          <w:szCs w:val="22"/>
        </w:rPr>
        <w:t xml:space="preserve">  },</w:t>
      </w:r>
    </w:p>
    <w:p w14:paraId="1408F813"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agentB</w:t>
      </w:r>
      <w:proofErr w:type="spellEnd"/>
      <w:proofErr w:type="gramStart"/>
      <w:r w:rsidRPr="006A0783">
        <w:rPr>
          <w:sz w:val="22"/>
          <w:szCs w:val="22"/>
        </w:rPr>
        <w:t>": {</w:t>
      </w:r>
      <w:proofErr w:type="gramEnd"/>
    </w:p>
    <w:p w14:paraId="37219B63" w14:textId="77777777" w:rsidR="006A0783" w:rsidRPr="006A0783" w:rsidRDefault="006A0783" w:rsidP="006A0783">
      <w:pPr>
        <w:rPr>
          <w:sz w:val="22"/>
          <w:szCs w:val="22"/>
        </w:rPr>
      </w:pPr>
      <w:r w:rsidRPr="006A0783">
        <w:rPr>
          <w:sz w:val="22"/>
          <w:szCs w:val="22"/>
        </w:rPr>
        <w:t xml:space="preserve">    "discipline": "Cultural Historian",</w:t>
      </w:r>
    </w:p>
    <w:p w14:paraId="1F52FE6E" w14:textId="77777777" w:rsidR="006A0783" w:rsidRPr="006A0783" w:rsidRDefault="006A0783" w:rsidP="006A0783">
      <w:pPr>
        <w:rPr>
          <w:sz w:val="22"/>
          <w:szCs w:val="22"/>
        </w:rPr>
      </w:pPr>
      <w:r w:rsidRPr="006A0783">
        <w:rPr>
          <w:sz w:val="22"/>
          <w:szCs w:val="22"/>
        </w:rPr>
        <w:t xml:space="preserve">    "credentials": "PhD in Environmental Humanities with training in ecological anthropology and material culture studies. Extensive experience collaborating with museums across North America and Europe on public-facing interpretations of prehistoric environments and artifacts.",</w:t>
      </w:r>
    </w:p>
    <w:p w14:paraId="4DF79727" w14:textId="77777777" w:rsidR="006A0783" w:rsidRPr="006A0783" w:rsidRDefault="006A0783" w:rsidP="006A0783">
      <w:pPr>
        <w:rPr>
          <w:sz w:val="22"/>
          <w:szCs w:val="22"/>
        </w:rPr>
      </w:pPr>
      <w:r w:rsidRPr="006A0783">
        <w:rPr>
          <w:sz w:val="22"/>
          <w:szCs w:val="22"/>
        </w:rPr>
        <w:t xml:space="preserve">    "lens": "Ecological anthropology with emphasis on human–animal relationships, landscapes, and cultural memory.",</w:t>
      </w:r>
    </w:p>
    <w:p w14:paraId="2E6EA12A" w14:textId="77777777" w:rsidR="006A0783" w:rsidRPr="006A0783" w:rsidRDefault="006A0783" w:rsidP="006A0783">
      <w:pPr>
        <w:rPr>
          <w:sz w:val="22"/>
          <w:szCs w:val="22"/>
        </w:rPr>
      </w:pPr>
      <w:r w:rsidRPr="006A0783">
        <w:rPr>
          <w:sz w:val="22"/>
          <w:szCs w:val="22"/>
        </w:rPr>
        <w:t xml:space="preserve">    "method": "Comparative storytelling grounded in archaeological evidence, archival research, and visitor-centered interpretation.",</w:t>
      </w:r>
    </w:p>
    <w:p w14:paraId="6529949C" w14:textId="77777777" w:rsidR="006A0783" w:rsidRPr="006A0783" w:rsidRDefault="006A0783" w:rsidP="006A0783">
      <w:pPr>
        <w:rPr>
          <w:sz w:val="22"/>
          <w:szCs w:val="22"/>
        </w:rPr>
      </w:pPr>
      <w:r w:rsidRPr="006A0783">
        <w:rPr>
          <w:sz w:val="22"/>
          <w:szCs w:val="22"/>
        </w:rPr>
        <w:lastRenderedPageBreak/>
        <w:t xml:space="preserve">    "purpose": "Creates accessible interpretive content for museum visitors through exhibit labels, website modals, and gallery narratives designed for a general public audience.",</w:t>
      </w:r>
    </w:p>
    <w:p w14:paraId="07370209" w14:textId="77777777" w:rsidR="006A0783" w:rsidRPr="006A0783" w:rsidRDefault="006A0783" w:rsidP="006A0783">
      <w:pPr>
        <w:rPr>
          <w:sz w:val="22"/>
          <w:szCs w:val="22"/>
        </w:rPr>
      </w:pPr>
      <w:r w:rsidRPr="006A0783">
        <w:rPr>
          <w:sz w:val="22"/>
          <w:szCs w:val="22"/>
        </w:rPr>
        <w:t xml:space="preserve">    "reflections": "",</w:t>
      </w:r>
    </w:p>
    <w:p w14:paraId="6455D32E" w14:textId="77777777" w:rsidR="006A0783" w:rsidRPr="006A0783" w:rsidRDefault="006A0783" w:rsidP="006A0783">
      <w:pPr>
        <w:rPr>
          <w:sz w:val="22"/>
          <w:szCs w:val="22"/>
        </w:rPr>
      </w:pPr>
      <w:r w:rsidRPr="006A0783">
        <w:rPr>
          <w:sz w:val="22"/>
          <w:szCs w:val="22"/>
        </w:rPr>
        <w:t xml:space="preserve">    "special</w:t>
      </w:r>
      <w:proofErr w:type="gramStart"/>
      <w:r w:rsidRPr="006A0783">
        <w:rPr>
          <w:sz w:val="22"/>
          <w:szCs w:val="22"/>
        </w:rPr>
        <w:t>": "</w:t>
      </w:r>
      <w:proofErr w:type="gramEnd"/>
      <w:r w:rsidRPr="006A0783">
        <w:rPr>
          <w:sz w:val="22"/>
          <w:szCs w:val="22"/>
        </w:rPr>
        <w:t>"</w:t>
      </w:r>
    </w:p>
    <w:p w14:paraId="4B938997" w14:textId="77777777" w:rsidR="006A0783" w:rsidRPr="006A0783" w:rsidRDefault="006A0783" w:rsidP="006A0783">
      <w:pPr>
        <w:rPr>
          <w:sz w:val="22"/>
          <w:szCs w:val="22"/>
        </w:rPr>
      </w:pPr>
      <w:r w:rsidRPr="006A0783">
        <w:rPr>
          <w:sz w:val="22"/>
          <w:szCs w:val="22"/>
        </w:rPr>
        <w:t xml:space="preserve">  },</w:t>
      </w:r>
    </w:p>
    <w:p w14:paraId="761245B0" w14:textId="77777777" w:rsidR="006A0783" w:rsidRPr="006A0783" w:rsidRDefault="006A0783" w:rsidP="006A0783">
      <w:pPr>
        <w:rPr>
          <w:sz w:val="22"/>
          <w:szCs w:val="22"/>
        </w:rPr>
      </w:pPr>
      <w:r w:rsidRPr="006A0783">
        <w:rPr>
          <w:sz w:val="22"/>
          <w:szCs w:val="22"/>
        </w:rPr>
        <w:t xml:space="preserve">  "meta</w:t>
      </w:r>
      <w:proofErr w:type="gramStart"/>
      <w:r w:rsidRPr="006A0783">
        <w:rPr>
          <w:sz w:val="22"/>
          <w:szCs w:val="22"/>
        </w:rPr>
        <w:t>": {</w:t>
      </w:r>
      <w:proofErr w:type="gramEnd"/>
    </w:p>
    <w:p w14:paraId="360856FE" w14:textId="77777777" w:rsidR="006A0783" w:rsidRPr="006A0783" w:rsidRDefault="006A0783" w:rsidP="006A0783">
      <w:pPr>
        <w:rPr>
          <w:sz w:val="22"/>
          <w:szCs w:val="22"/>
        </w:rPr>
      </w:pPr>
      <w:r w:rsidRPr="006A0783">
        <w:rPr>
          <w:sz w:val="22"/>
          <w:szCs w:val="22"/>
        </w:rPr>
        <w:t xml:space="preserve">    "</w:t>
      </w:r>
      <w:proofErr w:type="spellStart"/>
      <w:r w:rsidRPr="006A0783">
        <w:rPr>
          <w:sz w:val="22"/>
          <w:szCs w:val="22"/>
        </w:rPr>
        <w:t>createdAt</w:t>
      </w:r>
      <w:proofErr w:type="spellEnd"/>
      <w:r w:rsidRPr="006A0783">
        <w:rPr>
          <w:sz w:val="22"/>
          <w:szCs w:val="22"/>
        </w:rPr>
        <w:t>": "2026-02-13T07:26:36.089Z",</w:t>
      </w:r>
    </w:p>
    <w:p w14:paraId="78FE1108" w14:textId="77777777" w:rsidR="006A0783" w:rsidRPr="006A0783" w:rsidRDefault="006A0783" w:rsidP="006A0783">
      <w:pPr>
        <w:rPr>
          <w:sz w:val="22"/>
          <w:szCs w:val="22"/>
        </w:rPr>
      </w:pPr>
      <w:r w:rsidRPr="006A0783">
        <w:rPr>
          <w:sz w:val="22"/>
          <w:szCs w:val="22"/>
        </w:rPr>
        <w:t xml:space="preserve">    "source": "DEV109 Prompt-o-Rama v1"</w:t>
      </w:r>
    </w:p>
    <w:p w14:paraId="45E05A0A" w14:textId="77777777" w:rsidR="006A0783" w:rsidRPr="006A0783" w:rsidRDefault="006A0783" w:rsidP="006A0783">
      <w:pPr>
        <w:rPr>
          <w:sz w:val="22"/>
          <w:szCs w:val="22"/>
        </w:rPr>
      </w:pPr>
      <w:r w:rsidRPr="006A0783">
        <w:rPr>
          <w:sz w:val="22"/>
          <w:szCs w:val="22"/>
        </w:rPr>
        <w:t xml:space="preserve">  }</w:t>
      </w:r>
    </w:p>
    <w:p w14:paraId="4AEB0E78" w14:textId="77777777" w:rsidR="006A0783" w:rsidRPr="006A0783" w:rsidRDefault="006A0783" w:rsidP="006A0783">
      <w:pPr>
        <w:rPr>
          <w:sz w:val="22"/>
          <w:szCs w:val="22"/>
        </w:rPr>
      </w:pPr>
      <w:r w:rsidRPr="006A0783">
        <w:rPr>
          <w:sz w:val="22"/>
          <w:szCs w:val="22"/>
        </w:rPr>
        <w:t>}</w:t>
      </w:r>
    </w:p>
    <w:p w14:paraId="6E7929B2" w14:textId="77777777" w:rsidR="006A0783" w:rsidRPr="003F4D8A" w:rsidRDefault="006A0783" w:rsidP="003F4D8A">
      <w:pPr>
        <w:rPr>
          <w:sz w:val="22"/>
          <w:szCs w:val="22"/>
        </w:rPr>
      </w:pPr>
    </w:p>
    <w:p w14:paraId="0611D408" w14:textId="5F7D80F4" w:rsidR="00FA7747" w:rsidRPr="00FA7747" w:rsidRDefault="00FA7747" w:rsidP="00FA7747">
      <w:pPr>
        <w:rPr>
          <w:sz w:val="22"/>
          <w:szCs w:val="22"/>
        </w:rPr>
      </w:pPr>
      <w:r w:rsidRPr="00FA7747">
        <w:rPr>
          <w:b/>
          <w:bCs/>
          <w:sz w:val="22"/>
          <w:szCs w:val="22"/>
        </w:rPr>
        <w:t>Ceramic Storage Vessel</w:t>
      </w:r>
      <w:r>
        <w:rPr>
          <w:b/>
          <w:bCs/>
          <w:sz w:val="22"/>
          <w:szCs w:val="22"/>
        </w:rPr>
        <w:t xml:space="preserve"> </w:t>
      </w:r>
      <w:r>
        <w:rPr>
          <w:sz w:val="22"/>
          <w:szCs w:val="22"/>
        </w:rPr>
        <w:t>(Modal Pop-up)</w:t>
      </w:r>
      <w:r w:rsidRPr="00FA7747">
        <w:rPr>
          <w:sz w:val="22"/>
          <w:szCs w:val="22"/>
        </w:rPr>
        <w:br/>
      </w:r>
      <w:r w:rsidRPr="00FA7747">
        <w:rPr>
          <w:b/>
          <w:bCs/>
          <w:sz w:val="22"/>
          <w:szCs w:val="22"/>
        </w:rPr>
        <w:t>Catalog ID: IH-CSV-789</w:t>
      </w:r>
    </w:p>
    <w:p w14:paraId="74FFEB47" w14:textId="77777777" w:rsidR="00FA7747" w:rsidRDefault="00FA7747" w:rsidP="00FA7747">
      <w:pPr>
        <w:rPr>
          <w:sz w:val="22"/>
          <w:szCs w:val="22"/>
        </w:rPr>
      </w:pPr>
      <w:r w:rsidRPr="00FA7747">
        <w:rPr>
          <w:sz w:val="22"/>
          <w:szCs w:val="22"/>
        </w:rPr>
        <w:t>This vessel, made from coarse earthenware clay with a thin slip coating, was likely used to store dry goods or liquids. Its globe-shaped body, flaring rim, and rounded base suggest practical design for domestic use, while its size and form reflect local ceramic traditions, including coil-built walls and mineral inclusions. Found in a compact silty layer alongside domestic refuse such as bone fragments and charcoal, the vessel offers a glimpse into daily life at this habitation site centuries ago. Minor chips along the rim and worn slip on the upper surface show signs of regular handling. Comparable vessels from the same area indicate shared techniques and social practices around storage, food preparation, and household organization. While precise dating is pending, this artifact connects us to the rhythms of past communities, their material choices, and the landscapes they shaped and relied upon.</w:t>
      </w:r>
    </w:p>
    <w:p w14:paraId="630D2AE2" w14:textId="77777777" w:rsidR="000C7691" w:rsidRDefault="000C7691" w:rsidP="00FA7747">
      <w:pPr>
        <w:rPr>
          <w:sz w:val="22"/>
          <w:szCs w:val="22"/>
        </w:rPr>
      </w:pPr>
    </w:p>
    <w:p w14:paraId="276CDD32" w14:textId="2C8D456C" w:rsidR="000C7691" w:rsidRDefault="008B6C6E" w:rsidP="00FA7747">
      <w:pPr>
        <w:rPr>
          <w:sz w:val="22"/>
          <w:szCs w:val="22"/>
        </w:rPr>
      </w:pPr>
      <w:r w:rsidRPr="008B6C6E">
        <w:rPr>
          <w:b/>
          <w:bCs/>
          <w:sz w:val="22"/>
          <w:szCs w:val="22"/>
        </w:rPr>
        <w:t>Ceramic Storage Vessel</w:t>
      </w:r>
      <w:r>
        <w:rPr>
          <w:b/>
          <w:bCs/>
          <w:sz w:val="22"/>
          <w:szCs w:val="22"/>
        </w:rPr>
        <w:t xml:space="preserve"> </w:t>
      </w:r>
      <w:r>
        <w:rPr>
          <w:sz w:val="22"/>
          <w:szCs w:val="22"/>
        </w:rPr>
        <w:t>(Exhibit Label)</w:t>
      </w:r>
      <w:r w:rsidRPr="008B6C6E">
        <w:rPr>
          <w:sz w:val="22"/>
          <w:szCs w:val="22"/>
        </w:rPr>
        <w:br/>
      </w:r>
      <w:r w:rsidRPr="008B6C6E">
        <w:rPr>
          <w:b/>
          <w:bCs/>
          <w:sz w:val="22"/>
          <w:szCs w:val="22"/>
        </w:rPr>
        <w:t>Catalog ID: IH-CSV-789</w:t>
      </w:r>
    </w:p>
    <w:p w14:paraId="4B00FBEA" w14:textId="77777777" w:rsidR="000C7691" w:rsidRPr="000C7691" w:rsidRDefault="000C7691" w:rsidP="000C7691">
      <w:pPr>
        <w:rPr>
          <w:sz w:val="22"/>
          <w:szCs w:val="22"/>
        </w:rPr>
      </w:pPr>
      <w:r w:rsidRPr="000C7691">
        <w:rPr>
          <w:sz w:val="22"/>
          <w:szCs w:val="22"/>
        </w:rPr>
        <w:t>This ceramic storage vessel, crafted from coarse earthenware clay with visible mineral inclusions, offers a window into everyday life at this habitation site. Its globe-shaped body, slightly constricted neck, and flaring rim suggest it was designed for storing dry goods or liquids. The thin slip coating, now partially worn—especially along the upper half—would have originally provided a smoother surface for handling and possibly limited moisture absorption. Minor chips along the rim and light surface abrasions reveal the vessel’s history of use, handling, and care within a domestic context.</w:t>
      </w:r>
    </w:p>
    <w:p w14:paraId="7FCD169F" w14:textId="77777777" w:rsidR="000C7691" w:rsidRPr="000C7691" w:rsidRDefault="000C7691" w:rsidP="000C7691">
      <w:pPr>
        <w:rPr>
          <w:sz w:val="22"/>
          <w:szCs w:val="22"/>
        </w:rPr>
      </w:pPr>
      <w:r w:rsidRPr="000C7691">
        <w:rPr>
          <w:sz w:val="22"/>
          <w:szCs w:val="22"/>
        </w:rPr>
        <w:t xml:space="preserve">Recovered from a compact, silty soil layer roughly 55 cm below the surface, the vessel was found among domestic refuse including bone fragments and charcoal flecks. Its placement within this </w:t>
      </w:r>
      <w:r w:rsidRPr="000C7691">
        <w:rPr>
          <w:sz w:val="22"/>
          <w:szCs w:val="22"/>
        </w:rPr>
        <w:lastRenderedPageBreak/>
        <w:t>context, without associated architectural features, situates it firmly in everyday household activity rather than ceremonial deposition. Comparable vessels from the same excavation area share similar construction techniques—coil-built walls, coarse mineral inclusions, and flaring rims—reflecting local ceramic traditions and practical solutions to storage needs.</w:t>
      </w:r>
    </w:p>
    <w:p w14:paraId="79E9D110" w14:textId="77777777" w:rsidR="000C7691" w:rsidRPr="000C7691" w:rsidRDefault="000C7691" w:rsidP="000C7691">
      <w:pPr>
        <w:rPr>
          <w:sz w:val="22"/>
          <w:szCs w:val="22"/>
        </w:rPr>
      </w:pPr>
      <w:r w:rsidRPr="000C7691">
        <w:rPr>
          <w:sz w:val="22"/>
          <w:szCs w:val="22"/>
        </w:rPr>
        <w:t>Beyond utility, ceramic vessels like this one carry social and cultural significance. In many past communities, choices of shape, size, and decoration expressed identity, hospitality, and the organization of domestic life. This vessel likely played a role not only in storing food but also in sustaining household routines, trade networks, and shared culinary practices. Its careful construction and the effort required to craft and finish it speak to the skill of its maker and the values of the community that produced it.</w:t>
      </w:r>
    </w:p>
    <w:p w14:paraId="1A064408" w14:textId="77777777" w:rsidR="000C7691" w:rsidRPr="000C7691" w:rsidRDefault="000C7691" w:rsidP="000C7691">
      <w:pPr>
        <w:rPr>
          <w:sz w:val="22"/>
          <w:szCs w:val="22"/>
        </w:rPr>
      </w:pPr>
      <w:r w:rsidRPr="000C7691">
        <w:rPr>
          <w:sz w:val="22"/>
          <w:szCs w:val="22"/>
        </w:rPr>
        <w:t>Although precise laboratory dating is still pending, the stratigraphic context situates this vessel several centuries ago, offering a tangible connection to past human experience. As visitors engage with this artifact, it invites reflection on the intimate relationship between people, their material choices, and the landscapes they inhabited. In examining its form, surface, and context, we can begin to imagine the rhythms of domestic life, the labor of everyday tasks, and the networks of care and knowledge embedded in such objects.</w:t>
      </w:r>
    </w:p>
    <w:p w14:paraId="4183EEF0" w14:textId="77777777" w:rsidR="00053E21" w:rsidRPr="00FA7747" w:rsidRDefault="00053E21" w:rsidP="00FA7747">
      <w:pPr>
        <w:rPr>
          <w:sz w:val="22"/>
          <w:szCs w:val="22"/>
        </w:rPr>
      </w:pPr>
    </w:p>
    <w:p w14:paraId="5F98B56E" w14:textId="7B6CCA2B" w:rsidR="00053E21" w:rsidRPr="00053E21" w:rsidRDefault="00053E21" w:rsidP="00053E21">
      <w:pPr>
        <w:rPr>
          <w:sz w:val="22"/>
          <w:szCs w:val="22"/>
        </w:rPr>
      </w:pPr>
      <w:r w:rsidRPr="00053E21">
        <w:rPr>
          <w:b/>
          <w:bCs/>
          <w:sz w:val="22"/>
          <w:szCs w:val="22"/>
        </w:rPr>
        <w:t>Ceramic Storage Vessel</w:t>
      </w:r>
      <w:r>
        <w:rPr>
          <w:b/>
          <w:bCs/>
          <w:sz w:val="22"/>
          <w:szCs w:val="22"/>
        </w:rPr>
        <w:t xml:space="preserve"> </w:t>
      </w:r>
      <w:r>
        <w:rPr>
          <w:sz w:val="22"/>
          <w:szCs w:val="22"/>
        </w:rPr>
        <w:t>(Catalog Description)</w:t>
      </w:r>
      <w:r w:rsidRPr="00053E21">
        <w:rPr>
          <w:sz w:val="22"/>
          <w:szCs w:val="22"/>
        </w:rPr>
        <w:br/>
      </w:r>
      <w:r w:rsidRPr="00053E21">
        <w:rPr>
          <w:b/>
          <w:bCs/>
          <w:sz w:val="22"/>
          <w:szCs w:val="22"/>
        </w:rPr>
        <w:t>Catalog ID: IH-CSV-789</w:t>
      </w:r>
    </w:p>
    <w:p w14:paraId="007533F4" w14:textId="77777777" w:rsidR="00053E21" w:rsidRPr="00053E21" w:rsidRDefault="00053E21" w:rsidP="00053E21">
      <w:pPr>
        <w:rPr>
          <w:sz w:val="22"/>
          <w:szCs w:val="22"/>
        </w:rPr>
      </w:pPr>
      <w:r w:rsidRPr="00053E21">
        <w:rPr>
          <w:sz w:val="22"/>
          <w:szCs w:val="22"/>
        </w:rPr>
        <w:t>This ceramic storage vessel, constructed from coarse earthenware clay with visible mineral inclusions, exemplifies the domestic craftsmanship of past communities at this habitation site. Its globe-shaped body, slightly constricted neck, and flaring rim indicate a design optimized for holding dry goods or liquids, while the rounded base suggests stability in daily use. The surface was coated with a thin slip exhibiting a matte finish, now partially worn along the upper half, likely due to repeated handling and long-term use. Minor chips along the rim and light abrasions on the vessel’s surface further attest to its functional role within a household context, offering insight into both the labor invested in its manufacture and the rhythms of daily life it supported.</w:t>
      </w:r>
    </w:p>
    <w:p w14:paraId="2B56B5D7" w14:textId="77777777" w:rsidR="00053E21" w:rsidRPr="00053E21" w:rsidRDefault="00053E21" w:rsidP="00053E21">
      <w:pPr>
        <w:rPr>
          <w:sz w:val="22"/>
          <w:szCs w:val="22"/>
        </w:rPr>
      </w:pPr>
      <w:r w:rsidRPr="00053E21">
        <w:rPr>
          <w:sz w:val="22"/>
          <w:szCs w:val="22"/>
        </w:rPr>
        <w:t xml:space="preserve">Recovered from a compact, silty soil layer approximately 55 cm below the surface, the vessel was found amidst domestic refuse, including fragmented bone, charcoal flecks, and small ceramic sherds. The absence of architectural features or associated metal or decorative artifacts suggests that this vessel was primarily utilitarian rather than ceremonial. Stratigraphic associations </w:t>
      </w:r>
      <w:proofErr w:type="gramStart"/>
      <w:r w:rsidRPr="00053E21">
        <w:rPr>
          <w:sz w:val="22"/>
          <w:szCs w:val="22"/>
        </w:rPr>
        <w:t>place</w:t>
      </w:r>
      <w:proofErr w:type="gramEnd"/>
      <w:r w:rsidRPr="00053E21">
        <w:rPr>
          <w:sz w:val="22"/>
          <w:szCs w:val="22"/>
        </w:rPr>
        <w:t xml:space="preserve"> </w:t>
      </w:r>
      <w:proofErr w:type="gramStart"/>
      <w:r w:rsidRPr="00053E21">
        <w:rPr>
          <w:sz w:val="22"/>
          <w:szCs w:val="22"/>
        </w:rPr>
        <w:t>its</w:t>
      </w:r>
      <w:proofErr w:type="gramEnd"/>
      <w:r w:rsidRPr="00053E21">
        <w:rPr>
          <w:sz w:val="22"/>
          <w:szCs w:val="22"/>
        </w:rPr>
        <w:t xml:space="preserve"> production several centuries ago, though precise dating remains pending laboratory analysis. Its presence in the central habitation zone underscores its role as part of routine domestic activity, reflecting how communities organized, stored, and consumed essential resources.</w:t>
      </w:r>
    </w:p>
    <w:p w14:paraId="388AB44D" w14:textId="77777777" w:rsidR="00053E21" w:rsidRPr="00053E21" w:rsidRDefault="00053E21" w:rsidP="00053E21">
      <w:pPr>
        <w:rPr>
          <w:sz w:val="22"/>
          <w:szCs w:val="22"/>
        </w:rPr>
      </w:pPr>
      <w:r w:rsidRPr="00053E21">
        <w:rPr>
          <w:sz w:val="22"/>
          <w:szCs w:val="22"/>
        </w:rPr>
        <w:t xml:space="preserve">Comparative analysis with other vessels from the same excavation area highlights shared technical traditions. Coil-built walls, flaring rims, and coarse inclusions are consistent traits across these storage forms, demonstrating both the practical knowledge and aesthetic conventions of local </w:t>
      </w:r>
      <w:r w:rsidRPr="00053E21">
        <w:rPr>
          <w:sz w:val="22"/>
          <w:szCs w:val="22"/>
        </w:rPr>
        <w:lastRenderedPageBreak/>
        <w:t>ceramic production. These similarities suggest a communal understanding of form and function, while minor variations in size or finish may reflect individual or household preferences.</w:t>
      </w:r>
    </w:p>
    <w:p w14:paraId="3C33BFFB" w14:textId="77777777" w:rsidR="00053E21" w:rsidRPr="00053E21" w:rsidRDefault="00053E21" w:rsidP="00053E21">
      <w:pPr>
        <w:rPr>
          <w:sz w:val="22"/>
          <w:szCs w:val="22"/>
        </w:rPr>
      </w:pPr>
      <w:r w:rsidRPr="00053E21">
        <w:rPr>
          <w:sz w:val="22"/>
          <w:szCs w:val="22"/>
        </w:rPr>
        <w:t xml:space="preserve">Beyond its utilitarian function, this vessel conveys broader cultural meaning. In many ancient societies, storage ceramics were not merely </w:t>
      </w:r>
      <w:proofErr w:type="gramStart"/>
      <w:r w:rsidRPr="00053E21">
        <w:rPr>
          <w:sz w:val="22"/>
          <w:szCs w:val="22"/>
        </w:rPr>
        <w:t>functional—they</w:t>
      </w:r>
      <w:proofErr w:type="gramEnd"/>
      <w:r w:rsidRPr="00053E21">
        <w:rPr>
          <w:sz w:val="22"/>
          <w:szCs w:val="22"/>
        </w:rPr>
        <w:t xml:space="preserve"> embodied social practices, economic organization, and cultural identity. The effort invested in crafting a durable, stable, and aesthetically finished vessel indicates an awareness of both material constraints and social expectations. Such objects mediated human interaction with food, trade, and hospitality, linking domestic routines to broader networks of exchange and community identity.</w:t>
      </w:r>
    </w:p>
    <w:p w14:paraId="2858E5CA" w14:textId="77777777" w:rsidR="00053E21" w:rsidRPr="00053E21" w:rsidRDefault="00053E21" w:rsidP="00053E21">
      <w:pPr>
        <w:rPr>
          <w:sz w:val="22"/>
          <w:szCs w:val="22"/>
        </w:rPr>
      </w:pPr>
      <w:r w:rsidRPr="00053E21">
        <w:rPr>
          <w:sz w:val="22"/>
          <w:szCs w:val="22"/>
        </w:rPr>
        <w:t xml:space="preserve">The vessel’s physical presence allows contemporary audiences to engage directly with the past. Its shape, weight, and wear patterns evoke the tactile experience of everyday life centuries ago, highlighting the intertwined relationships between humans, their material culture, and the surrounding environment. By situating this artifact within both ecological and cultural frameworks, we can explore how past communities managed resources, </w:t>
      </w:r>
      <w:proofErr w:type="gramStart"/>
      <w:r w:rsidRPr="00053E21">
        <w:rPr>
          <w:sz w:val="22"/>
          <w:szCs w:val="22"/>
        </w:rPr>
        <w:t>expressed</w:t>
      </w:r>
      <w:proofErr w:type="gramEnd"/>
      <w:r w:rsidRPr="00053E21">
        <w:rPr>
          <w:sz w:val="22"/>
          <w:szCs w:val="22"/>
        </w:rPr>
        <w:t xml:space="preserve"> social identity, and navigated the landscapes they inhabited.</w:t>
      </w:r>
    </w:p>
    <w:p w14:paraId="7574358B" w14:textId="77777777" w:rsidR="00053E21" w:rsidRPr="00053E21" w:rsidRDefault="00053E21" w:rsidP="00053E21">
      <w:pPr>
        <w:rPr>
          <w:sz w:val="22"/>
          <w:szCs w:val="22"/>
        </w:rPr>
      </w:pPr>
      <w:r w:rsidRPr="00053E21">
        <w:rPr>
          <w:sz w:val="22"/>
          <w:szCs w:val="22"/>
        </w:rPr>
        <w:t>As part of the museum collection, this ceramic storage vessel serves as a tangible bridge between past and present, offering insight into domestic life, technological practice, and the cultural significance of everyday objects. Its study contributes not only to archaeological understanding but also to public appreciation of the complex social and ecological worlds of ancient communities.</w:t>
      </w:r>
    </w:p>
    <w:p w14:paraId="7286CDD2" w14:textId="5452FE2D" w:rsidR="00A1088E" w:rsidRPr="00A1088E" w:rsidRDefault="00A1088E" w:rsidP="008446EE">
      <w:pPr>
        <w:rPr>
          <w:sz w:val="22"/>
          <w:szCs w:val="22"/>
        </w:rPr>
      </w:pPr>
    </w:p>
    <w:p w14:paraId="39C25F05" w14:textId="77777777" w:rsidR="00FE101A" w:rsidRDefault="00FE101A" w:rsidP="008446EE">
      <w:pPr>
        <w:rPr>
          <w:sz w:val="22"/>
          <w:szCs w:val="22"/>
        </w:rPr>
      </w:pPr>
    </w:p>
    <w:p w14:paraId="4EF8B1BD" w14:textId="5EAA0813" w:rsidR="00B36276" w:rsidRDefault="00460427" w:rsidP="008446EE">
      <w:pPr>
        <w:rPr>
          <w:sz w:val="22"/>
          <w:szCs w:val="22"/>
        </w:rPr>
      </w:pPr>
      <w:r>
        <w:rPr>
          <w:noProof/>
        </w:rPr>
        <w:drawing>
          <wp:inline distT="0" distB="0" distL="0" distR="0" wp14:anchorId="6F1FE658" wp14:editId="54E9FB87">
            <wp:extent cx="1747820" cy="1747820"/>
            <wp:effectExtent l="0" t="0" r="5080" b="5080"/>
            <wp:docPr id="1303889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6886" cy="1756886"/>
                    </a:xfrm>
                    <a:prstGeom prst="rect">
                      <a:avLst/>
                    </a:prstGeom>
                    <a:noFill/>
                    <a:ln>
                      <a:noFill/>
                    </a:ln>
                  </pic:spPr>
                </pic:pic>
              </a:graphicData>
            </a:graphic>
          </wp:inline>
        </w:drawing>
      </w:r>
    </w:p>
    <w:p w14:paraId="2E5B4CE7" w14:textId="34A88966" w:rsidR="00FE101A" w:rsidRDefault="00DF3992" w:rsidP="008446EE">
      <w:pPr>
        <w:rPr>
          <w:sz w:val="22"/>
          <w:szCs w:val="22"/>
        </w:rPr>
      </w:pPr>
      <w:r>
        <w:rPr>
          <w:b/>
          <w:bCs/>
          <w:sz w:val="22"/>
          <w:szCs w:val="22"/>
        </w:rPr>
        <w:t>Mammoth Tooth Fragment</w:t>
      </w:r>
    </w:p>
    <w:p w14:paraId="1E3F6A1D" w14:textId="7C136F1C" w:rsidR="00DF3992" w:rsidRDefault="00DF3992" w:rsidP="008446EE">
      <w:pPr>
        <w:rPr>
          <w:sz w:val="22"/>
          <w:szCs w:val="22"/>
        </w:rPr>
      </w:pPr>
      <w:r>
        <w:rPr>
          <w:sz w:val="22"/>
          <w:szCs w:val="22"/>
        </w:rPr>
        <w:t>Prompt:</w:t>
      </w:r>
    </w:p>
    <w:p w14:paraId="03DBC5D8" w14:textId="332B5A6A" w:rsidR="001A2239" w:rsidRPr="001A2239" w:rsidRDefault="001A2239" w:rsidP="001A2239">
      <w:pPr>
        <w:rPr>
          <w:sz w:val="22"/>
          <w:szCs w:val="22"/>
        </w:rPr>
      </w:pPr>
      <w:r w:rsidRPr="001A2239">
        <w:rPr>
          <w:sz w:val="22"/>
          <w:szCs w:val="22"/>
        </w:rPr>
        <w:t>You are a Cultural Historian with PhD in Environmental Humanities with training in ecological anthropology and material culture studies. Experience collaborating with museums in North America and Europe to develop public-facing interpretations of prehistoric environments and artifacts. using Ecological anthropology, focusing on relationships between humans, animals, and landscapes, with attention to emotional and cultural resonance. to analyze this artifact by Comparative storytelling grounded in archaeological evidence, archival research, and visitor-</w:t>
      </w:r>
      <w:r w:rsidRPr="001A2239">
        <w:rPr>
          <w:sz w:val="22"/>
          <w:szCs w:val="22"/>
        </w:rPr>
        <w:lastRenderedPageBreak/>
        <w:t xml:space="preserve">centered interpretation. for the purpose of Website modal pop-up for general museum visitors; concise, accessible interpretation designed to spark curiosity and </w:t>
      </w:r>
      <w:proofErr w:type="gramStart"/>
      <w:r w:rsidRPr="001A2239">
        <w:rPr>
          <w:sz w:val="22"/>
          <w:szCs w:val="22"/>
        </w:rPr>
        <w:t>connection..</w:t>
      </w:r>
      <w:proofErr w:type="gramEnd"/>
    </w:p>
    <w:p w14:paraId="21419456" w14:textId="77777777" w:rsidR="001A2239" w:rsidRPr="001A2239" w:rsidRDefault="001A2239" w:rsidP="001A2239">
      <w:pPr>
        <w:rPr>
          <w:sz w:val="22"/>
          <w:szCs w:val="22"/>
        </w:rPr>
      </w:pPr>
      <w:r w:rsidRPr="001A2239">
        <w:rPr>
          <w:sz w:val="22"/>
          <w:szCs w:val="22"/>
        </w:rPr>
        <w:t>Artifact (Agent A) details:</w:t>
      </w:r>
    </w:p>
    <w:p w14:paraId="6BE468CD" w14:textId="77777777" w:rsidR="001A2239" w:rsidRPr="001A2239" w:rsidRDefault="001A2239" w:rsidP="001A2239">
      <w:pPr>
        <w:rPr>
          <w:sz w:val="22"/>
          <w:szCs w:val="22"/>
        </w:rPr>
      </w:pPr>
      <w:r w:rsidRPr="001A2239">
        <w:rPr>
          <w:sz w:val="22"/>
          <w:szCs w:val="22"/>
        </w:rPr>
        <w:t>- Name: Mammoth Tooth Fragment</w:t>
      </w:r>
    </w:p>
    <w:p w14:paraId="34957E34" w14:textId="77777777" w:rsidR="001A2239" w:rsidRPr="001A2239" w:rsidRDefault="001A2239" w:rsidP="001A2239">
      <w:pPr>
        <w:rPr>
          <w:sz w:val="22"/>
          <w:szCs w:val="22"/>
        </w:rPr>
      </w:pPr>
      <w:r w:rsidRPr="001A2239">
        <w:rPr>
          <w:sz w:val="22"/>
          <w:szCs w:val="22"/>
        </w:rPr>
        <w:t>- Material: Fossilized dentin and enamel; coloration ranges from light brown to dark gray with mineral infill visible in fissures.</w:t>
      </w:r>
    </w:p>
    <w:p w14:paraId="661762EF" w14:textId="77777777" w:rsidR="001A2239" w:rsidRPr="001A2239" w:rsidRDefault="001A2239" w:rsidP="001A2239">
      <w:pPr>
        <w:rPr>
          <w:sz w:val="22"/>
          <w:szCs w:val="22"/>
        </w:rPr>
      </w:pPr>
      <w:r w:rsidRPr="001A2239">
        <w:rPr>
          <w:sz w:val="22"/>
          <w:szCs w:val="22"/>
        </w:rPr>
        <w:t>- Estimated Age: Derived from Pleistocene deposits; exact age pending radiometric or stratigraphic confirmation.</w:t>
      </w:r>
    </w:p>
    <w:p w14:paraId="2A3B670F" w14:textId="77777777" w:rsidR="001A2239" w:rsidRPr="001A2239" w:rsidRDefault="001A2239" w:rsidP="001A2239">
      <w:pPr>
        <w:rPr>
          <w:sz w:val="22"/>
          <w:szCs w:val="22"/>
        </w:rPr>
      </w:pPr>
      <w:r w:rsidRPr="001A2239">
        <w:rPr>
          <w:sz w:val="22"/>
          <w:szCs w:val="22"/>
        </w:rPr>
        <w:t>- Location Found: Recovered from a controlled excavation unit within a lowland alluvial terrace; precise grid coordinates recorded in field documentation.</w:t>
      </w:r>
    </w:p>
    <w:p w14:paraId="43ED6412" w14:textId="77777777" w:rsidR="001A2239" w:rsidRPr="001A2239" w:rsidRDefault="001A2239" w:rsidP="001A2239">
      <w:pPr>
        <w:rPr>
          <w:sz w:val="22"/>
          <w:szCs w:val="22"/>
        </w:rPr>
      </w:pPr>
      <w:r w:rsidRPr="001A2239">
        <w:rPr>
          <w:sz w:val="22"/>
          <w:szCs w:val="22"/>
        </w:rPr>
        <w:t>- Likely Purpose: Biological tooth fragment; no evidence of modification for tool use.</w:t>
      </w:r>
    </w:p>
    <w:p w14:paraId="0524D42B" w14:textId="77777777" w:rsidR="001A2239" w:rsidRPr="001A2239" w:rsidRDefault="001A2239" w:rsidP="001A2239">
      <w:pPr>
        <w:rPr>
          <w:sz w:val="22"/>
          <w:szCs w:val="22"/>
        </w:rPr>
      </w:pPr>
      <w:r w:rsidRPr="001A2239">
        <w:rPr>
          <w:sz w:val="22"/>
          <w:szCs w:val="22"/>
        </w:rPr>
        <w:t xml:space="preserve">- Physical Properties: Moderately well-preserved. Enamel ridges remain distinct though partially worn. Dentin shows minor cracking and surface exfoliation. No recent breakage observed. Mineralization </w:t>
      </w:r>
      <w:proofErr w:type="gramStart"/>
      <w:r w:rsidRPr="001A2239">
        <w:rPr>
          <w:sz w:val="22"/>
          <w:szCs w:val="22"/>
        </w:rPr>
        <w:t>consistent with</w:t>
      </w:r>
      <w:proofErr w:type="gramEnd"/>
      <w:r w:rsidRPr="001A2239">
        <w:rPr>
          <w:sz w:val="22"/>
          <w:szCs w:val="22"/>
        </w:rPr>
        <w:t xml:space="preserve"> long-term fossilization.</w:t>
      </w:r>
    </w:p>
    <w:p w14:paraId="70EC2FFD" w14:textId="77777777" w:rsidR="001A2239" w:rsidRPr="001A2239" w:rsidRDefault="001A2239" w:rsidP="001A2239">
      <w:pPr>
        <w:rPr>
          <w:sz w:val="22"/>
          <w:szCs w:val="22"/>
        </w:rPr>
      </w:pPr>
      <w:r w:rsidRPr="001A2239">
        <w:rPr>
          <w:sz w:val="22"/>
          <w:szCs w:val="22"/>
        </w:rPr>
        <w:t>- Cultural Context: Recovered from a Pleistocene alluvial terrace containing mixed megafaunal remains. While no direct evidence of human modification is present, the fragment reflects the broader ecological landscape in which early human populations may have encountered mammoths as part of their environment.</w:t>
      </w:r>
    </w:p>
    <w:p w14:paraId="2FF9E9DB" w14:textId="77777777" w:rsidR="001A2239" w:rsidRPr="001A2239" w:rsidRDefault="001A2239" w:rsidP="001A2239">
      <w:pPr>
        <w:rPr>
          <w:sz w:val="22"/>
          <w:szCs w:val="22"/>
        </w:rPr>
      </w:pPr>
      <w:r w:rsidRPr="001A2239">
        <w:rPr>
          <w:sz w:val="22"/>
          <w:szCs w:val="22"/>
        </w:rPr>
        <w:t>- Burial/Habitat Context: Located within a compact silty-sand layer approximately 1.2 m below surface. Sediment contained mixed Pleistocene faunal material and small gravel inclusions, with no cultural features identified.</w:t>
      </w:r>
    </w:p>
    <w:p w14:paraId="218D5499" w14:textId="77777777" w:rsidR="001A2239" w:rsidRPr="001A2239" w:rsidRDefault="001A2239" w:rsidP="001A2239">
      <w:pPr>
        <w:rPr>
          <w:sz w:val="22"/>
          <w:szCs w:val="22"/>
        </w:rPr>
      </w:pPr>
      <w:r w:rsidRPr="001A2239">
        <w:rPr>
          <w:sz w:val="22"/>
          <w:szCs w:val="22"/>
        </w:rPr>
        <w:t>- Comparison: Morphology and enamel plate structure consistent with known Mammuthus molar fragments from regional Pleistocene deposits. Plate thickness and curvature align with typical mammoth grinding teeth.</w:t>
      </w:r>
    </w:p>
    <w:p w14:paraId="45F3237C" w14:textId="77777777" w:rsidR="001A2239" w:rsidRPr="001A2239" w:rsidRDefault="001A2239" w:rsidP="001A2239">
      <w:pPr>
        <w:rPr>
          <w:sz w:val="22"/>
          <w:szCs w:val="22"/>
        </w:rPr>
      </w:pPr>
      <w:r w:rsidRPr="001A2239">
        <w:rPr>
          <w:sz w:val="22"/>
          <w:szCs w:val="22"/>
        </w:rPr>
        <w:t xml:space="preserve">- Found With: Recovered in association with additional faunal remains including fragmented long bones and rib sections. Sparse lithic debitage </w:t>
      </w:r>
      <w:proofErr w:type="gramStart"/>
      <w:r w:rsidRPr="001A2239">
        <w:rPr>
          <w:sz w:val="22"/>
          <w:szCs w:val="22"/>
        </w:rPr>
        <w:t>present</w:t>
      </w:r>
      <w:proofErr w:type="gramEnd"/>
      <w:r w:rsidRPr="001A2239">
        <w:rPr>
          <w:sz w:val="22"/>
          <w:szCs w:val="22"/>
        </w:rPr>
        <w:t xml:space="preserve"> in the broader context but not directly adjacent.</w:t>
      </w:r>
    </w:p>
    <w:p w14:paraId="1BA524D7" w14:textId="77777777" w:rsidR="001A2239" w:rsidRPr="001A2239" w:rsidRDefault="001A2239" w:rsidP="001A2239">
      <w:pPr>
        <w:rPr>
          <w:sz w:val="22"/>
          <w:szCs w:val="22"/>
        </w:rPr>
      </w:pPr>
      <w:r w:rsidRPr="001A2239">
        <w:rPr>
          <w:sz w:val="22"/>
          <w:szCs w:val="22"/>
        </w:rPr>
        <w:t>- Dimensions: Length: 7.8 cm, Width: 5.2 cm, Thickness: 3.4 cm, Weight: Approximately 310 g, Shape: Irregular fragment preserving a portion of one enamel plate and adjacent dentin, with broken margins on all sides.</w:t>
      </w:r>
    </w:p>
    <w:p w14:paraId="22FB18A3" w14:textId="28270408" w:rsidR="001A2239" w:rsidRPr="001A2239" w:rsidRDefault="001A2239" w:rsidP="001A2239">
      <w:pPr>
        <w:rPr>
          <w:sz w:val="22"/>
          <w:szCs w:val="22"/>
        </w:rPr>
      </w:pPr>
      <w:r w:rsidRPr="001A2239">
        <w:rPr>
          <w:sz w:val="22"/>
          <w:szCs w:val="22"/>
        </w:rPr>
        <w:t>- Catalog / Provenience ID: AL-MAM-394</w:t>
      </w:r>
    </w:p>
    <w:p w14:paraId="15ECEE33" w14:textId="77777777" w:rsidR="001A2239" w:rsidRPr="001A2239" w:rsidRDefault="001A2239" w:rsidP="001A2239">
      <w:pPr>
        <w:rPr>
          <w:sz w:val="22"/>
          <w:szCs w:val="22"/>
        </w:rPr>
      </w:pPr>
      <w:r w:rsidRPr="001A2239">
        <w:rPr>
          <w:sz w:val="22"/>
          <w:szCs w:val="22"/>
        </w:rPr>
        <w:t>Requirements for your response:</w:t>
      </w:r>
    </w:p>
    <w:p w14:paraId="3D7ACADB" w14:textId="77777777" w:rsidR="001A2239" w:rsidRPr="001A2239" w:rsidRDefault="001A2239" w:rsidP="001A2239">
      <w:pPr>
        <w:rPr>
          <w:sz w:val="22"/>
          <w:szCs w:val="22"/>
        </w:rPr>
      </w:pPr>
      <w:r w:rsidRPr="001A2239">
        <w:rPr>
          <w:sz w:val="22"/>
          <w:szCs w:val="22"/>
        </w:rPr>
        <w:t>- Ground every claim in the artifact details above; cite material/context/wear explicitly.</w:t>
      </w:r>
    </w:p>
    <w:p w14:paraId="2AC51378" w14:textId="77777777" w:rsidR="001A2239" w:rsidRPr="001A2239" w:rsidRDefault="001A2239" w:rsidP="001A2239">
      <w:pPr>
        <w:rPr>
          <w:sz w:val="22"/>
          <w:szCs w:val="22"/>
        </w:rPr>
      </w:pPr>
      <w:r w:rsidRPr="001A2239">
        <w:rPr>
          <w:sz w:val="22"/>
          <w:szCs w:val="22"/>
        </w:rPr>
        <w:lastRenderedPageBreak/>
        <w:t>- Acknowledge uncertainty; avoid sensationalism; respect sacred content if noted.</w:t>
      </w:r>
    </w:p>
    <w:p w14:paraId="46D1E11A" w14:textId="1394E846" w:rsidR="001A2239" w:rsidRPr="001A2239" w:rsidRDefault="001A2239" w:rsidP="001A2239">
      <w:pPr>
        <w:rPr>
          <w:sz w:val="22"/>
          <w:szCs w:val="22"/>
        </w:rPr>
      </w:pPr>
      <w:r w:rsidRPr="001A2239">
        <w:rPr>
          <w:sz w:val="22"/>
          <w:szCs w:val="22"/>
        </w:rPr>
        <w:t>- Match tone to the stated purpose/audience.</w:t>
      </w:r>
    </w:p>
    <w:p w14:paraId="7CB58F03" w14:textId="77777777" w:rsidR="001A2239" w:rsidRPr="001A2239" w:rsidRDefault="001A2239" w:rsidP="001A2239">
      <w:pPr>
        <w:rPr>
          <w:sz w:val="22"/>
          <w:szCs w:val="22"/>
        </w:rPr>
      </w:pPr>
      <w:r w:rsidRPr="001A2239">
        <w:rPr>
          <w:sz w:val="22"/>
          <w:szCs w:val="22"/>
        </w:rPr>
        <w:t>Interpreter Reflections: Emphasizes responsible storytelling by acknowledging uncertainty and avoiding unsupported cultural claims.</w:t>
      </w:r>
    </w:p>
    <w:p w14:paraId="5C3C6DDC" w14:textId="77777777" w:rsidR="001A2239" w:rsidRDefault="001A2239" w:rsidP="001A2239">
      <w:pPr>
        <w:rPr>
          <w:sz w:val="22"/>
          <w:szCs w:val="22"/>
        </w:rPr>
      </w:pPr>
      <w:r w:rsidRPr="001A2239">
        <w:rPr>
          <w:sz w:val="22"/>
          <w:szCs w:val="22"/>
        </w:rPr>
        <w:t>Special Considerations: Interpretations prioritize environmental and material evidence over speculation and avoid assigning symbolic meaning where none is supported.</w:t>
      </w:r>
    </w:p>
    <w:p w14:paraId="4D881341" w14:textId="77777777" w:rsidR="0019458E" w:rsidRDefault="0019458E" w:rsidP="001A2239">
      <w:pPr>
        <w:rPr>
          <w:sz w:val="22"/>
          <w:szCs w:val="22"/>
        </w:rPr>
      </w:pPr>
    </w:p>
    <w:p w14:paraId="49A39CD3" w14:textId="35D80524" w:rsidR="001A2239" w:rsidRDefault="001A2239" w:rsidP="001A2239">
      <w:pPr>
        <w:rPr>
          <w:sz w:val="22"/>
          <w:szCs w:val="22"/>
        </w:rPr>
      </w:pPr>
      <w:r>
        <w:rPr>
          <w:sz w:val="22"/>
          <w:szCs w:val="22"/>
        </w:rPr>
        <w:t>JSON:</w:t>
      </w:r>
    </w:p>
    <w:p w14:paraId="1EB819B7" w14:textId="77777777" w:rsidR="005A304C" w:rsidRPr="005A304C" w:rsidRDefault="005A304C" w:rsidP="005A304C">
      <w:pPr>
        <w:rPr>
          <w:sz w:val="22"/>
          <w:szCs w:val="22"/>
        </w:rPr>
      </w:pPr>
      <w:r w:rsidRPr="005A304C">
        <w:rPr>
          <w:sz w:val="22"/>
          <w:szCs w:val="22"/>
        </w:rPr>
        <w:t>{</w:t>
      </w:r>
    </w:p>
    <w:p w14:paraId="17BF5674" w14:textId="77777777" w:rsidR="005A304C" w:rsidRPr="005A304C" w:rsidRDefault="005A304C" w:rsidP="005A304C">
      <w:pPr>
        <w:rPr>
          <w:sz w:val="22"/>
          <w:szCs w:val="22"/>
        </w:rPr>
      </w:pPr>
      <w:r w:rsidRPr="005A304C">
        <w:rPr>
          <w:sz w:val="22"/>
          <w:szCs w:val="22"/>
        </w:rPr>
        <w:t xml:space="preserve">  "artifact</w:t>
      </w:r>
      <w:proofErr w:type="gramStart"/>
      <w:r w:rsidRPr="005A304C">
        <w:rPr>
          <w:sz w:val="22"/>
          <w:szCs w:val="22"/>
        </w:rPr>
        <w:t>": {</w:t>
      </w:r>
      <w:proofErr w:type="gramEnd"/>
    </w:p>
    <w:p w14:paraId="226452DF"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catalogId</w:t>
      </w:r>
      <w:proofErr w:type="spellEnd"/>
      <w:r w:rsidRPr="005A304C">
        <w:rPr>
          <w:sz w:val="22"/>
          <w:szCs w:val="22"/>
        </w:rPr>
        <w:t>": "AL-MAM-394",</w:t>
      </w:r>
    </w:p>
    <w:p w14:paraId="7DCBE75C" w14:textId="77777777" w:rsidR="005A304C" w:rsidRPr="005A304C" w:rsidRDefault="005A304C" w:rsidP="005A304C">
      <w:pPr>
        <w:rPr>
          <w:sz w:val="22"/>
          <w:szCs w:val="22"/>
        </w:rPr>
      </w:pPr>
      <w:r w:rsidRPr="005A304C">
        <w:rPr>
          <w:sz w:val="22"/>
          <w:szCs w:val="22"/>
        </w:rPr>
        <w:t xml:space="preserve">    "name": "Mammoth Tooth Fragment",</w:t>
      </w:r>
    </w:p>
    <w:p w14:paraId="1277B706" w14:textId="77777777" w:rsidR="005A304C" w:rsidRPr="005A304C" w:rsidRDefault="005A304C" w:rsidP="005A304C">
      <w:pPr>
        <w:rPr>
          <w:sz w:val="22"/>
          <w:szCs w:val="22"/>
        </w:rPr>
      </w:pPr>
      <w:r w:rsidRPr="005A304C">
        <w:rPr>
          <w:sz w:val="22"/>
          <w:szCs w:val="22"/>
        </w:rPr>
        <w:t xml:space="preserve">    "material": "Fossilized dentin and enamel; coloration ranges from light brown to dark gray with mineral infill visible in fissures.",</w:t>
      </w:r>
    </w:p>
    <w:p w14:paraId="15B52BBC"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estimatedAge</w:t>
      </w:r>
      <w:proofErr w:type="spellEnd"/>
      <w:r w:rsidRPr="005A304C">
        <w:rPr>
          <w:sz w:val="22"/>
          <w:szCs w:val="22"/>
        </w:rPr>
        <w:t>": "Derived from Pleistocene deposits; exact age pending radiometric or stratigraphic confirmation.",</w:t>
      </w:r>
    </w:p>
    <w:p w14:paraId="625B9ADE"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locationFound</w:t>
      </w:r>
      <w:proofErr w:type="spellEnd"/>
      <w:r w:rsidRPr="005A304C">
        <w:rPr>
          <w:sz w:val="22"/>
          <w:szCs w:val="22"/>
        </w:rPr>
        <w:t>": "Recovered from a controlled excavation unit within a lowland alluvial terrace; precise grid coordinates recorded in field documentation.",</w:t>
      </w:r>
    </w:p>
    <w:p w14:paraId="6F51331A"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likelyPurpose</w:t>
      </w:r>
      <w:proofErr w:type="spellEnd"/>
      <w:r w:rsidRPr="005A304C">
        <w:rPr>
          <w:sz w:val="22"/>
          <w:szCs w:val="22"/>
        </w:rPr>
        <w:t>": "Biological tooth fragment; no evidence of modification for tool use.",</w:t>
      </w:r>
    </w:p>
    <w:p w14:paraId="19226156"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physicalProperties</w:t>
      </w:r>
      <w:proofErr w:type="spellEnd"/>
      <w:r w:rsidRPr="005A304C">
        <w:rPr>
          <w:sz w:val="22"/>
          <w:szCs w:val="22"/>
        </w:rPr>
        <w:t>": "Moderately well-preserved. Enamel ridges remain distinct though partially worn. Dentin shows minor cracking and surface exfoliation. No recent breakage observed. Mineralization consistent with long-term fossilization.",</w:t>
      </w:r>
    </w:p>
    <w:p w14:paraId="56FCE181"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culturalContext</w:t>
      </w:r>
      <w:proofErr w:type="spellEnd"/>
      <w:r w:rsidRPr="005A304C">
        <w:rPr>
          <w:sz w:val="22"/>
          <w:szCs w:val="22"/>
        </w:rPr>
        <w:t>": "Recovered from a Pleistocene alluvial terrace containing mixed megafaunal remains. While no direct evidence of human modification is present, the fragment reflects the broader ecological landscape in which early human populations may have encountered mammoths as part of their environment.",</w:t>
      </w:r>
    </w:p>
    <w:p w14:paraId="3E63F3B8"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burialContext</w:t>
      </w:r>
      <w:proofErr w:type="spellEnd"/>
      <w:r w:rsidRPr="005A304C">
        <w:rPr>
          <w:sz w:val="22"/>
          <w:szCs w:val="22"/>
        </w:rPr>
        <w:t>": "Located within a compact silty-sand layer approximately 1.2 m below surface. Sediment contained mixed Pleistocene faunal material and small gravel inclusions, with no cultural features identified.",</w:t>
      </w:r>
    </w:p>
    <w:p w14:paraId="1B89BC3A" w14:textId="77777777" w:rsidR="005A304C" w:rsidRPr="005A304C" w:rsidRDefault="005A304C" w:rsidP="005A304C">
      <w:pPr>
        <w:rPr>
          <w:sz w:val="22"/>
          <w:szCs w:val="22"/>
        </w:rPr>
      </w:pPr>
      <w:r w:rsidRPr="005A304C">
        <w:rPr>
          <w:sz w:val="22"/>
          <w:szCs w:val="22"/>
        </w:rPr>
        <w:t xml:space="preserve">    "comparison": "Morphology and enamel plate structure consistent with known Mammuthus molar fragments from regional Pleistocene deposits. Plate thickness and curvature align with typical mammoth grinding teeth.",</w:t>
      </w:r>
    </w:p>
    <w:p w14:paraId="0E06C382" w14:textId="77777777" w:rsidR="005A304C" w:rsidRPr="005A304C" w:rsidRDefault="005A304C" w:rsidP="005A304C">
      <w:pPr>
        <w:rPr>
          <w:sz w:val="22"/>
          <w:szCs w:val="22"/>
        </w:rPr>
      </w:pPr>
      <w:r w:rsidRPr="005A304C">
        <w:rPr>
          <w:sz w:val="22"/>
          <w:szCs w:val="22"/>
        </w:rPr>
        <w:lastRenderedPageBreak/>
        <w:t xml:space="preserve">    "</w:t>
      </w:r>
      <w:proofErr w:type="spellStart"/>
      <w:r w:rsidRPr="005A304C">
        <w:rPr>
          <w:sz w:val="22"/>
          <w:szCs w:val="22"/>
        </w:rPr>
        <w:t>evidenceOfUse</w:t>
      </w:r>
      <w:proofErr w:type="spellEnd"/>
      <w:r w:rsidRPr="005A304C">
        <w:rPr>
          <w:sz w:val="22"/>
          <w:szCs w:val="22"/>
        </w:rPr>
        <w:t>": "",</w:t>
      </w:r>
    </w:p>
    <w:p w14:paraId="3486FBD0"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foundWith</w:t>
      </w:r>
      <w:proofErr w:type="spellEnd"/>
      <w:r w:rsidRPr="005A304C">
        <w:rPr>
          <w:sz w:val="22"/>
          <w:szCs w:val="22"/>
        </w:rPr>
        <w:t xml:space="preserve">": "Recovered in association with additional faunal remains including fragmented long bones and rib sections. Sparse lithic debitage </w:t>
      </w:r>
      <w:proofErr w:type="gramStart"/>
      <w:r w:rsidRPr="005A304C">
        <w:rPr>
          <w:sz w:val="22"/>
          <w:szCs w:val="22"/>
        </w:rPr>
        <w:t>present</w:t>
      </w:r>
      <w:proofErr w:type="gramEnd"/>
      <w:r w:rsidRPr="005A304C">
        <w:rPr>
          <w:sz w:val="22"/>
          <w:szCs w:val="22"/>
        </w:rPr>
        <w:t xml:space="preserve"> in the broader context but not directly adjacent.",</w:t>
      </w:r>
    </w:p>
    <w:p w14:paraId="39772D22"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manufactureClues</w:t>
      </w:r>
      <w:proofErr w:type="spellEnd"/>
      <w:r w:rsidRPr="005A304C">
        <w:rPr>
          <w:sz w:val="22"/>
          <w:szCs w:val="22"/>
        </w:rPr>
        <w:t>": "",</w:t>
      </w:r>
    </w:p>
    <w:p w14:paraId="2C0B51A3"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preservationState</w:t>
      </w:r>
      <w:proofErr w:type="spellEnd"/>
      <w:r w:rsidRPr="005A304C">
        <w:rPr>
          <w:sz w:val="22"/>
          <w:szCs w:val="22"/>
        </w:rPr>
        <w:t>": "",</w:t>
      </w:r>
    </w:p>
    <w:p w14:paraId="49479D5A" w14:textId="77777777" w:rsidR="005A304C" w:rsidRPr="005A304C" w:rsidRDefault="005A304C" w:rsidP="005A304C">
      <w:pPr>
        <w:rPr>
          <w:sz w:val="22"/>
          <w:szCs w:val="22"/>
        </w:rPr>
      </w:pPr>
      <w:r w:rsidRPr="005A304C">
        <w:rPr>
          <w:sz w:val="22"/>
          <w:szCs w:val="22"/>
        </w:rPr>
        <w:t xml:space="preserve">    "dimensions": "Length: 7.8 cm, Width: 5.2 cm, Thickness: 3.4 cm, Weight: Approximately 310 g, Shape: Irregular fragment preserving a portion of one enamel plate and adjacent dentin, with broken margins on all sides.",</w:t>
      </w:r>
    </w:p>
    <w:p w14:paraId="5B6C55F1" w14:textId="77777777" w:rsidR="005A304C" w:rsidRPr="005A304C" w:rsidRDefault="005A304C" w:rsidP="005A304C">
      <w:pPr>
        <w:rPr>
          <w:sz w:val="22"/>
          <w:szCs w:val="22"/>
        </w:rPr>
      </w:pPr>
      <w:r w:rsidRPr="005A304C">
        <w:rPr>
          <w:sz w:val="22"/>
          <w:szCs w:val="22"/>
        </w:rPr>
        <w:t xml:space="preserve">    "confidence</w:t>
      </w:r>
      <w:proofErr w:type="gramStart"/>
      <w:r w:rsidRPr="005A304C">
        <w:rPr>
          <w:sz w:val="22"/>
          <w:szCs w:val="22"/>
        </w:rPr>
        <w:t>": "</w:t>
      </w:r>
      <w:proofErr w:type="gramEnd"/>
      <w:r w:rsidRPr="005A304C">
        <w:rPr>
          <w:sz w:val="22"/>
          <w:szCs w:val="22"/>
        </w:rPr>
        <w:t>"</w:t>
      </w:r>
    </w:p>
    <w:p w14:paraId="6629ECFE" w14:textId="77777777" w:rsidR="005A304C" w:rsidRPr="005A304C" w:rsidRDefault="005A304C" w:rsidP="005A304C">
      <w:pPr>
        <w:rPr>
          <w:sz w:val="22"/>
          <w:szCs w:val="22"/>
        </w:rPr>
      </w:pPr>
      <w:r w:rsidRPr="005A304C">
        <w:rPr>
          <w:sz w:val="22"/>
          <w:szCs w:val="22"/>
        </w:rPr>
        <w:t xml:space="preserve">  },</w:t>
      </w:r>
    </w:p>
    <w:p w14:paraId="7175C26F"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agentB</w:t>
      </w:r>
      <w:proofErr w:type="spellEnd"/>
      <w:proofErr w:type="gramStart"/>
      <w:r w:rsidRPr="005A304C">
        <w:rPr>
          <w:sz w:val="22"/>
          <w:szCs w:val="22"/>
        </w:rPr>
        <w:t>": {</w:t>
      </w:r>
      <w:proofErr w:type="gramEnd"/>
    </w:p>
    <w:p w14:paraId="4DB10752" w14:textId="77777777" w:rsidR="005A304C" w:rsidRPr="005A304C" w:rsidRDefault="005A304C" w:rsidP="005A304C">
      <w:pPr>
        <w:rPr>
          <w:sz w:val="22"/>
          <w:szCs w:val="22"/>
        </w:rPr>
      </w:pPr>
      <w:r w:rsidRPr="005A304C">
        <w:rPr>
          <w:sz w:val="22"/>
          <w:szCs w:val="22"/>
        </w:rPr>
        <w:t xml:space="preserve">    "discipline": "Cultural Historian",</w:t>
      </w:r>
    </w:p>
    <w:p w14:paraId="1B72BD51" w14:textId="77777777" w:rsidR="005A304C" w:rsidRPr="005A304C" w:rsidRDefault="005A304C" w:rsidP="005A304C">
      <w:pPr>
        <w:rPr>
          <w:sz w:val="22"/>
          <w:szCs w:val="22"/>
        </w:rPr>
      </w:pPr>
      <w:r w:rsidRPr="005A304C">
        <w:rPr>
          <w:sz w:val="22"/>
          <w:szCs w:val="22"/>
        </w:rPr>
        <w:t xml:space="preserve">    "credentials": "PhD in Environmental Humanities with training in ecological anthropology and material culture studies. Experience collaborating with museums in North America and Europe to develop public-facing interpretations of prehistoric environments and artifacts.",</w:t>
      </w:r>
    </w:p>
    <w:p w14:paraId="1BD58ED1" w14:textId="77777777" w:rsidR="005A304C" w:rsidRPr="005A304C" w:rsidRDefault="005A304C" w:rsidP="005A304C">
      <w:pPr>
        <w:rPr>
          <w:sz w:val="22"/>
          <w:szCs w:val="22"/>
        </w:rPr>
      </w:pPr>
      <w:r w:rsidRPr="005A304C">
        <w:rPr>
          <w:sz w:val="22"/>
          <w:szCs w:val="22"/>
        </w:rPr>
        <w:t xml:space="preserve">    "lens": "Ecological anthropology, focusing on relationships between humans, animals, and landscapes, with attention to emotional and cultural resonance.",</w:t>
      </w:r>
    </w:p>
    <w:p w14:paraId="6AD498DA" w14:textId="77777777" w:rsidR="005A304C" w:rsidRPr="005A304C" w:rsidRDefault="005A304C" w:rsidP="005A304C">
      <w:pPr>
        <w:rPr>
          <w:sz w:val="22"/>
          <w:szCs w:val="22"/>
        </w:rPr>
      </w:pPr>
      <w:r w:rsidRPr="005A304C">
        <w:rPr>
          <w:sz w:val="22"/>
          <w:szCs w:val="22"/>
        </w:rPr>
        <w:t xml:space="preserve">    "method": "Comparative storytelling grounded in archaeological evidence, archival research, and visitor-centered interpretation.",</w:t>
      </w:r>
    </w:p>
    <w:p w14:paraId="78F8D47C" w14:textId="77777777" w:rsidR="005A304C" w:rsidRPr="005A304C" w:rsidRDefault="005A304C" w:rsidP="005A304C">
      <w:pPr>
        <w:rPr>
          <w:sz w:val="22"/>
          <w:szCs w:val="22"/>
        </w:rPr>
      </w:pPr>
      <w:r w:rsidRPr="005A304C">
        <w:rPr>
          <w:sz w:val="22"/>
          <w:szCs w:val="22"/>
        </w:rPr>
        <w:t xml:space="preserve">    "purpose": "Website modal pop-up for general museum visitors; concise, accessible interpretation designed to spark curiosity and connection.",</w:t>
      </w:r>
    </w:p>
    <w:p w14:paraId="7CFC8B76" w14:textId="77777777" w:rsidR="005A304C" w:rsidRPr="005A304C" w:rsidRDefault="005A304C" w:rsidP="005A304C">
      <w:pPr>
        <w:rPr>
          <w:sz w:val="22"/>
          <w:szCs w:val="22"/>
        </w:rPr>
      </w:pPr>
      <w:r w:rsidRPr="005A304C">
        <w:rPr>
          <w:sz w:val="22"/>
          <w:szCs w:val="22"/>
        </w:rPr>
        <w:t xml:space="preserve">    "reflections": "Emphasizes responsible storytelling by acknowledging uncertainty and avoiding unsupported cultural claims.",</w:t>
      </w:r>
    </w:p>
    <w:p w14:paraId="7F7F15CA" w14:textId="77777777" w:rsidR="005A304C" w:rsidRPr="005A304C" w:rsidRDefault="005A304C" w:rsidP="005A304C">
      <w:pPr>
        <w:rPr>
          <w:sz w:val="22"/>
          <w:szCs w:val="22"/>
        </w:rPr>
      </w:pPr>
      <w:r w:rsidRPr="005A304C">
        <w:rPr>
          <w:sz w:val="22"/>
          <w:szCs w:val="22"/>
        </w:rPr>
        <w:t xml:space="preserve">    "special": "Interpretations prioritize environmental and material evidence over speculation and avoid assigning symbolic meaning where none is supported."</w:t>
      </w:r>
    </w:p>
    <w:p w14:paraId="4973E430" w14:textId="77777777" w:rsidR="005A304C" w:rsidRPr="005A304C" w:rsidRDefault="005A304C" w:rsidP="005A304C">
      <w:pPr>
        <w:rPr>
          <w:sz w:val="22"/>
          <w:szCs w:val="22"/>
        </w:rPr>
      </w:pPr>
      <w:r w:rsidRPr="005A304C">
        <w:rPr>
          <w:sz w:val="22"/>
          <w:szCs w:val="22"/>
        </w:rPr>
        <w:t xml:space="preserve">  },</w:t>
      </w:r>
    </w:p>
    <w:p w14:paraId="7E05DE60" w14:textId="77777777" w:rsidR="005A304C" w:rsidRPr="005A304C" w:rsidRDefault="005A304C" w:rsidP="005A304C">
      <w:pPr>
        <w:rPr>
          <w:sz w:val="22"/>
          <w:szCs w:val="22"/>
        </w:rPr>
      </w:pPr>
      <w:r w:rsidRPr="005A304C">
        <w:rPr>
          <w:sz w:val="22"/>
          <w:szCs w:val="22"/>
        </w:rPr>
        <w:t xml:space="preserve">  "meta</w:t>
      </w:r>
      <w:proofErr w:type="gramStart"/>
      <w:r w:rsidRPr="005A304C">
        <w:rPr>
          <w:sz w:val="22"/>
          <w:szCs w:val="22"/>
        </w:rPr>
        <w:t>": {</w:t>
      </w:r>
      <w:proofErr w:type="gramEnd"/>
    </w:p>
    <w:p w14:paraId="4230FA04" w14:textId="77777777" w:rsidR="005A304C" w:rsidRPr="005A304C" w:rsidRDefault="005A304C" w:rsidP="005A304C">
      <w:pPr>
        <w:rPr>
          <w:sz w:val="22"/>
          <w:szCs w:val="22"/>
        </w:rPr>
      </w:pPr>
      <w:r w:rsidRPr="005A304C">
        <w:rPr>
          <w:sz w:val="22"/>
          <w:szCs w:val="22"/>
        </w:rPr>
        <w:t xml:space="preserve">    "</w:t>
      </w:r>
      <w:proofErr w:type="spellStart"/>
      <w:r w:rsidRPr="005A304C">
        <w:rPr>
          <w:sz w:val="22"/>
          <w:szCs w:val="22"/>
        </w:rPr>
        <w:t>createdAt</w:t>
      </w:r>
      <w:proofErr w:type="spellEnd"/>
      <w:r w:rsidRPr="005A304C">
        <w:rPr>
          <w:sz w:val="22"/>
          <w:szCs w:val="22"/>
        </w:rPr>
        <w:t>": "2026-02-11T02:20:48.061Z",</w:t>
      </w:r>
    </w:p>
    <w:p w14:paraId="6BF45014" w14:textId="77777777" w:rsidR="005A304C" w:rsidRPr="005A304C" w:rsidRDefault="005A304C" w:rsidP="005A304C">
      <w:pPr>
        <w:rPr>
          <w:sz w:val="22"/>
          <w:szCs w:val="22"/>
        </w:rPr>
      </w:pPr>
      <w:r w:rsidRPr="005A304C">
        <w:rPr>
          <w:sz w:val="22"/>
          <w:szCs w:val="22"/>
        </w:rPr>
        <w:t xml:space="preserve">    "source": "DEV109 Prompt-o-Rama v1"</w:t>
      </w:r>
    </w:p>
    <w:p w14:paraId="16B10D4C" w14:textId="77777777" w:rsidR="005A304C" w:rsidRPr="005A304C" w:rsidRDefault="005A304C" w:rsidP="005A304C">
      <w:pPr>
        <w:rPr>
          <w:sz w:val="22"/>
          <w:szCs w:val="22"/>
        </w:rPr>
      </w:pPr>
      <w:r w:rsidRPr="005A304C">
        <w:rPr>
          <w:sz w:val="22"/>
          <w:szCs w:val="22"/>
        </w:rPr>
        <w:t xml:space="preserve">  }</w:t>
      </w:r>
    </w:p>
    <w:p w14:paraId="2157E42B" w14:textId="77777777" w:rsidR="005A304C" w:rsidRDefault="005A304C" w:rsidP="005A304C">
      <w:pPr>
        <w:rPr>
          <w:sz w:val="22"/>
          <w:szCs w:val="22"/>
        </w:rPr>
      </w:pPr>
      <w:r w:rsidRPr="005A304C">
        <w:rPr>
          <w:sz w:val="22"/>
          <w:szCs w:val="22"/>
        </w:rPr>
        <w:lastRenderedPageBreak/>
        <w:t>}</w:t>
      </w:r>
    </w:p>
    <w:p w14:paraId="113F7FAA" w14:textId="77777777" w:rsidR="0019458E" w:rsidRPr="005A304C" w:rsidRDefault="0019458E" w:rsidP="005A304C">
      <w:pPr>
        <w:rPr>
          <w:sz w:val="22"/>
          <w:szCs w:val="22"/>
        </w:rPr>
      </w:pPr>
    </w:p>
    <w:p w14:paraId="21465395" w14:textId="2F878F18" w:rsidR="001A2239" w:rsidRDefault="005A304C" w:rsidP="001A2239">
      <w:pPr>
        <w:rPr>
          <w:sz w:val="22"/>
          <w:szCs w:val="22"/>
        </w:rPr>
      </w:pPr>
      <w:r>
        <w:rPr>
          <w:sz w:val="22"/>
          <w:szCs w:val="22"/>
        </w:rPr>
        <w:t>Results:</w:t>
      </w:r>
    </w:p>
    <w:p w14:paraId="6BB5C04E" w14:textId="6304D89C" w:rsidR="00E23DF6" w:rsidRPr="00E23DF6" w:rsidRDefault="00E23DF6" w:rsidP="00E23DF6">
      <w:pPr>
        <w:rPr>
          <w:sz w:val="22"/>
          <w:szCs w:val="22"/>
        </w:rPr>
      </w:pPr>
      <w:r w:rsidRPr="00E23DF6">
        <w:rPr>
          <w:b/>
          <w:bCs/>
          <w:sz w:val="22"/>
          <w:szCs w:val="22"/>
        </w:rPr>
        <w:t>Mammoth Tooth Fragment (AL-MAM-394)</w:t>
      </w:r>
      <w:r>
        <w:rPr>
          <w:b/>
          <w:bCs/>
          <w:sz w:val="22"/>
          <w:szCs w:val="22"/>
        </w:rPr>
        <w:t xml:space="preserve"> </w:t>
      </w:r>
      <w:r>
        <w:rPr>
          <w:sz w:val="22"/>
          <w:szCs w:val="22"/>
        </w:rPr>
        <w:t>(Modal Pop-up)</w:t>
      </w:r>
    </w:p>
    <w:p w14:paraId="369F6F7D" w14:textId="77777777" w:rsidR="00E23DF6" w:rsidRPr="00E23DF6" w:rsidRDefault="00E23DF6" w:rsidP="00E23DF6">
      <w:pPr>
        <w:rPr>
          <w:sz w:val="22"/>
          <w:szCs w:val="22"/>
        </w:rPr>
      </w:pPr>
      <w:r w:rsidRPr="00E23DF6">
        <w:rPr>
          <w:sz w:val="22"/>
          <w:szCs w:val="22"/>
        </w:rPr>
        <w:t>This fragment comes from a mammoth’s massive grinding tooth—built for breaking down tough Ice Age plants. The preserved enamel ridges and adjacent dentin, still visible despite wear and cracking, reflect how mammoths processed grasses and sedges across cold, open landscapes. Its coloration—from light brown to dark gray—comes from minerals that slowly filled tiny fissures as the tooth fossilized over thousands of years, consistent with long-term burial in silty, sand-rich sediments.</w:t>
      </w:r>
    </w:p>
    <w:p w14:paraId="1D84F1B1" w14:textId="77777777" w:rsidR="00E23DF6" w:rsidRDefault="00E23DF6" w:rsidP="00E23DF6">
      <w:pPr>
        <w:rPr>
          <w:sz w:val="22"/>
          <w:szCs w:val="22"/>
        </w:rPr>
      </w:pPr>
      <w:r w:rsidRPr="00E23DF6">
        <w:rPr>
          <w:sz w:val="22"/>
          <w:szCs w:val="22"/>
        </w:rPr>
        <w:t>Recovered from a Pleistocene alluvial terrace about 1.2 meters below the surface, this tooth was found alongside other large animal remains, with no signs of human modification. While early people may have shared these floodplain environments with mammoths, this fragment tells its story through material evidence alone: a biological remnant shaped by diet, landscape, and deep time. Rather than a tool or symbol, it offers a grounded glimpse into an ecosystem where animals, sediments, and rivers all played a role in preserving traces of the Ice Age world.</w:t>
      </w:r>
    </w:p>
    <w:p w14:paraId="4341411A" w14:textId="0A1A116F" w:rsidR="00E94389" w:rsidRPr="00E94389" w:rsidRDefault="00E94389" w:rsidP="00E94389">
      <w:pPr>
        <w:rPr>
          <w:sz w:val="22"/>
          <w:szCs w:val="22"/>
        </w:rPr>
      </w:pPr>
      <w:r w:rsidRPr="00E94389">
        <w:rPr>
          <w:b/>
          <w:bCs/>
          <w:sz w:val="22"/>
          <w:szCs w:val="22"/>
        </w:rPr>
        <w:t>Mammoth Tooth Fragment (AL-MAM-394)</w:t>
      </w:r>
      <w:r>
        <w:rPr>
          <w:b/>
          <w:bCs/>
          <w:sz w:val="22"/>
          <w:szCs w:val="22"/>
        </w:rPr>
        <w:t xml:space="preserve"> </w:t>
      </w:r>
      <w:r>
        <w:rPr>
          <w:sz w:val="22"/>
          <w:szCs w:val="22"/>
        </w:rPr>
        <w:t>(Exhibit Label)</w:t>
      </w:r>
      <w:r w:rsidRPr="00E94389">
        <w:rPr>
          <w:sz w:val="22"/>
          <w:szCs w:val="22"/>
        </w:rPr>
        <w:br/>
      </w:r>
      <w:r w:rsidRPr="00E94389">
        <w:rPr>
          <w:i/>
          <w:iCs/>
          <w:sz w:val="22"/>
          <w:szCs w:val="22"/>
        </w:rPr>
        <w:t>Pleistocene Epoch</w:t>
      </w:r>
      <w:r w:rsidRPr="00E94389">
        <w:rPr>
          <w:sz w:val="22"/>
          <w:szCs w:val="22"/>
        </w:rPr>
        <w:br/>
        <w:t>Fossilized dentin and enamel</w:t>
      </w:r>
    </w:p>
    <w:p w14:paraId="396B6CEB" w14:textId="77777777" w:rsidR="00E94389" w:rsidRPr="00E94389" w:rsidRDefault="00E94389" w:rsidP="00E94389">
      <w:pPr>
        <w:rPr>
          <w:sz w:val="22"/>
          <w:szCs w:val="22"/>
        </w:rPr>
      </w:pPr>
      <w:r w:rsidRPr="00E94389">
        <w:rPr>
          <w:sz w:val="22"/>
          <w:szCs w:val="22"/>
        </w:rPr>
        <w:t>This irregular fragment once formed part of a mammoth’s molar—one of the most specialized teeth of the Ice Age. Mammoth molars were large, ridged grinding surfaces designed to process tough vegetation such as grasses and sedges. In this specimen, portions of a single enamel plate and the surrounding dentin are preserved. The enamel ridges remain distinct, though partially worn, while the dentin shows minor cracking and surface exfoliation. These patterns of wear are consistent with long-term use during the animal’s life and slow fossilization after burial, rather than any recent breakage or human modification.</w:t>
      </w:r>
    </w:p>
    <w:p w14:paraId="693E517B" w14:textId="77777777" w:rsidR="00E94389" w:rsidRPr="00E94389" w:rsidRDefault="00E94389" w:rsidP="00E94389">
      <w:pPr>
        <w:rPr>
          <w:sz w:val="22"/>
          <w:szCs w:val="22"/>
        </w:rPr>
      </w:pPr>
      <w:r w:rsidRPr="00E94389">
        <w:rPr>
          <w:sz w:val="22"/>
          <w:szCs w:val="22"/>
        </w:rPr>
        <w:t xml:space="preserve">The fragment was recovered from a controlled excavation within a lowland alluvial terrace, approximately 1.2 meters below the present ground surface. It was embedded in a compact silty-sand layer containing small gravel and mixed Pleistocene faunal remains, including fragmented long bones and rib sections. Mineral infill visible in the tooth’s fissures—ranging in color from light brown to dark gray—reflects prolonged contact with groundwater and sediments over thousands of years. While the exact age of the fragment awaits further radiometric or stratigraphic analysis, its material properties and morphology align with known </w:t>
      </w:r>
      <w:r w:rsidRPr="00E94389">
        <w:rPr>
          <w:i/>
          <w:iCs/>
          <w:sz w:val="22"/>
          <w:szCs w:val="22"/>
        </w:rPr>
        <w:t>Mammuthus</w:t>
      </w:r>
      <w:r w:rsidRPr="00E94389">
        <w:rPr>
          <w:sz w:val="22"/>
          <w:szCs w:val="22"/>
        </w:rPr>
        <w:t xml:space="preserve"> molar fragments from regional Pleistocene deposits.</w:t>
      </w:r>
    </w:p>
    <w:p w14:paraId="16C8BAEC" w14:textId="77777777" w:rsidR="00E94389" w:rsidRPr="00E94389" w:rsidRDefault="00E94389" w:rsidP="00E94389">
      <w:pPr>
        <w:rPr>
          <w:sz w:val="22"/>
          <w:szCs w:val="22"/>
        </w:rPr>
      </w:pPr>
      <w:r w:rsidRPr="00E94389">
        <w:rPr>
          <w:sz w:val="22"/>
          <w:szCs w:val="22"/>
        </w:rPr>
        <w:t xml:space="preserve">Importantly, this tooth fragment shows no evidence of modification or use as a tool. Although sparse lithic debris was identified elsewhere in the broader sedimentary context, none was directly associated with this specimen. As a result, interpretations focus on environmental and biological </w:t>
      </w:r>
      <w:r w:rsidRPr="00E94389">
        <w:rPr>
          <w:sz w:val="22"/>
          <w:szCs w:val="22"/>
        </w:rPr>
        <w:lastRenderedPageBreak/>
        <w:t>evidence rather than speculative human interaction. The fragment represents an animal that was part of a larger ecological community, one shaped by shifting rivers, floodplains, and changing climates.</w:t>
      </w:r>
    </w:p>
    <w:p w14:paraId="2DB79E0B" w14:textId="77777777" w:rsidR="00E94389" w:rsidRDefault="00E94389" w:rsidP="00E94389">
      <w:pPr>
        <w:rPr>
          <w:sz w:val="22"/>
          <w:szCs w:val="22"/>
        </w:rPr>
      </w:pPr>
      <w:r w:rsidRPr="00E94389">
        <w:rPr>
          <w:sz w:val="22"/>
          <w:szCs w:val="22"/>
        </w:rPr>
        <w:t xml:space="preserve">Mammoths were not isolated icons of the Ice Age—they were participants in dynamic landscapes where animals, plants, water, and sediment interacted continuously. This tooth fragment preserves that story </w:t>
      </w:r>
      <w:proofErr w:type="gramStart"/>
      <w:r w:rsidRPr="00E94389">
        <w:rPr>
          <w:sz w:val="22"/>
          <w:szCs w:val="22"/>
        </w:rPr>
        <w:t>at</w:t>
      </w:r>
      <w:proofErr w:type="gramEnd"/>
      <w:r w:rsidRPr="00E94389">
        <w:rPr>
          <w:sz w:val="22"/>
          <w:szCs w:val="22"/>
        </w:rPr>
        <w:t xml:space="preserve"> a material scale. Its worn enamel records repeated cycles of feeding; its mineralized cracks document the slow work of burial and fossilization. Rather than pointing to a single dramatic moment, the object invites reflection on deep time and everyday survival in Pleistocene environments—an ecosystem that early humans may have encountered, but which this fragment speaks to through its physical presence alone.</w:t>
      </w:r>
    </w:p>
    <w:p w14:paraId="488E7944" w14:textId="45C3FAAF" w:rsidR="00202EAE" w:rsidRPr="00202EAE" w:rsidRDefault="00202EAE" w:rsidP="00202EAE">
      <w:pPr>
        <w:rPr>
          <w:sz w:val="22"/>
          <w:szCs w:val="22"/>
        </w:rPr>
      </w:pPr>
      <w:r w:rsidRPr="00202EAE">
        <w:rPr>
          <w:b/>
          <w:bCs/>
          <w:sz w:val="22"/>
          <w:szCs w:val="22"/>
        </w:rPr>
        <w:t>Catalog Description</w:t>
      </w:r>
      <w:r>
        <w:rPr>
          <w:b/>
          <w:bCs/>
          <w:sz w:val="22"/>
          <w:szCs w:val="22"/>
        </w:rPr>
        <w:t xml:space="preserve"> </w:t>
      </w:r>
      <w:r>
        <w:rPr>
          <w:sz w:val="22"/>
          <w:szCs w:val="22"/>
        </w:rPr>
        <w:t>(Catalog Description)</w:t>
      </w:r>
    </w:p>
    <w:p w14:paraId="1CCEF894" w14:textId="77777777" w:rsidR="00202EAE" w:rsidRPr="00202EAE" w:rsidRDefault="00202EAE" w:rsidP="00202EAE">
      <w:pPr>
        <w:rPr>
          <w:sz w:val="22"/>
          <w:szCs w:val="22"/>
        </w:rPr>
      </w:pPr>
      <w:r w:rsidRPr="00202EAE">
        <w:rPr>
          <w:b/>
          <w:bCs/>
          <w:sz w:val="22"/>
          <w:szCs w:val="22"/>
        </w:rPr>
        <w:t>Object Name:</w:t>
      </w:r>
      <w:r w:rsidRPr="00202EAE">
        <w:rPr>
          <w:sz w:val="22"/>
          <w:szCs w:val="22"/>
        </w:rPr>
        <w:t xml:space="preserve"> Mammoth Tooth Fragment</w:t>
      </w:r>
      <w:r w:rsidRPr="00202EAE">
        <w:rPr>
          <w:sz w:val="22"/>
          <w:szCs w:val="22"/>
        </w:rPr>
        <w:br/>
      </w:r>
      <w:r w:rsidRPr="00202EAE">
        <w:rPr>
          <w:b/>
          <w:bCs/>
          <w:sz w:val="22"/>
          <w:szCs w:val="22"/>
        </w:rPr>
        <w:t>Taxonomic Attribution:</w:t>
      </w:r>
      <w:r w:rsidRPr="00202EAE">
        <w:rPr>
          <w:sz w:val="22"/>
          <w:szCs w:val="22"/>
        </w:rPr>
        <w:t xml:space="preserve"> </w:t>
      </w:r>
      <w:r w:rsidRPr="00202EAE">
        <w:rPr>
          <w:i/>
          <w:iCs/>
          <w:sz w:val="22"/>
          <w:szCs w:val="22"/>
        </w:rPr>
        <w:t>Mammuthus</w:t>
      </w:r>
      <w:r w:rsidRPr="00202EAE">
        <w:rPr>
          <w:sz w:val="22"/>
          <w:szCs w:val="22"/>
        </w:rPr>
        <w:t xml:space="preserve"> sp. (probable)</w:t>
      </w:r>
      <w:r w:rsidRPr="00202EAE">
        <w:rPr>
          <w:sz w:val="22"/>
          <w:szCs w:val="22"/>
        </w:rPr>
        <w:br/>
      </w:r>
      <w:r w:rsidRPr="00202EAE">
        <w:rPr>
          <w:b/>
          <w:bCs/>
          <w:sz w:val="22"/>
          <w:szCs w:val="22"/>
        </w:rPr>
        <w:t>Catalog / Provenience ID:</w:t>
      </w:r>
      <w:r w:rsidRPr="00202EAE">
        <w:rPr>
          <w:sz w:val="22"/>
          <w:szCs w:val="22"/>
        </w:rPr>
        <w:t xml:space="preserve"> AL-MAM-394</w:t>
      </w:r>
      <w:r w:rsidRPr="00202EAE">
        <w:rPr>
          <w:sz w:val="22"/>
          <w:szCs w:val="22"/>
        </w:rPr>
        <w:br/>
      </w:r>
      <w:r w:rsidRPr="00202EAE">
        <w:rPr>
          <w:b/>
          <w:bCs/>
          <w:sz w:val="22"/>
          <w:szCs w:val="22"/>
        </w:rPr>
        <w:t>Geological Context:</w:t>
      </w:r>
      <w:r w:rsidRPr="00202EAE">
        <w:rPr>
          <w:sz w:val="22"/>
          <w:szCs w:val="22"/>
        </w:rPr>
        <w:t xml:space="preserve"> Pleistocene alluvial deposits</w:t>
      </w:r>
      <w:r w:rsidRPr="00202EAE">
        <w:rPr>
          <w:sz w:val="22"/>
          <w:szCs w:val="22"/>
        </w:rPr>
        <w:br/>
      </w:r>
      <w:r w:rsidRPr="00202EAE">
        <w:rPr>
          <w:b/>
          <w:bCs/>
          <w:sz w:val="22"/>
          <w:szCs w:val="22"/>
        </w:rPr>
        <w:t>Material:</w:t>
      </w:r>
      <w:r w:rsidRPr="00202EAE">
        <w:rPr>
          <w:sz w:val="22"/>
          <w:szCs w:val="22"/>
        </w:rPr>
        <w:t xml:space="preserve"> Fossilized dentin and enamel</w:t>
      </w:r>
      <w:r w:rsidRPr="00202EAE">
        <w:rPr>
          <w:sz w:val="22"/>
          <w:szCs w:val="22"/>
        </w:rPr>
        <w:br/>
      </w:r>
      <w:r w:rsidRPr="00202EAE">
        <w:rPr>
          <w:b/>
          <w:bCs/>
          <w:sz w:val="22"/>
          <w:szCs w:val="22"/>
        </w:rPr>
        <w:t>Dimensions:</w:t>
      </w:r>
      <w:r w:rsidRPr="00202EAE">
        <w:rPr>
          <w:sz w:val="22"/>
          <w:szCs w:val="22"/>
        </w:rPr>
        <w:t xml:space="preserve"> Length 7.8 cm; Width 5.2 cm; Thickness 3.4 cm</w:t>
      </w:r>
      <w:r w:rsidRPr="00202EAE">
        <w:rPr>
          <w:sz w:val="22"/>
          <w:szCs w:val="22"/>
        </w:rPr>
        <w:br/>
      </w:r>
      <w:r w:rsidRPr="00202EAE">
        <w:rPr>
          <w:b/>
          <w:bCs/>
          <w:sz w:val="22"/>
          <w:szCs w:val="22"/>
        </w:rPr>
        <w:t>Weight:</w:t>
      </w:r>
      <w:r w:rsidRPr="00202EAE">
        <w:rPr>
          <w:sz w:val="22"/>
          <w:szCs w:val="22"/>
        </w:rPr>
        <w:t xml:space="preserve"> c. 310 g</w:t>
      </w:r>
      <w:r w:rsidRPr="00202EAE">
        <w:rPr>
          <w:sz w:val="22"/>
          <w:szCs w:val="22"/>
        </w:rPr>
        <w:br/>
      </w:r>
      <w:r w:rsidRPr="00202EAE">
        <w:rPr>
          <w:b/>
          <w:bCs/>
          <w:sz w:val="22"/>
          <w:szCs w:val="22"/>
        </w:rPr>
        <w:t>Condition:</w:t>
      </w:r>
      <w:r w:rsidRPr="00202EAE">
        <w:rPr>
          <w:sz w:val="22"/>
          <w:szCs w:val="22"/>
        </w:rPr>
        <w:t xml:space="preserve"> Moderately well-preserved</w:t>
      </w:r>
    </w:p>
    <w:p w14:paraId="4B22F532" w14:textId="77777777" w:rsidR="00202EAE" w:rsidRPr="00202EAE" w:rsidRDefault="00202EAE" w:rsidP="00202EAE">
      <w:pPr>
        <w:rPr>
          <w:sz w:val="22"/>
          <w:szCs w:val="22"/>
        </w:rPr>
      </w:pPr>
      <w:r w:rsidRPr="00202EAE">
        <w:rPr>
          <w:sz w:val="22"/>
          <w:szCs w:val="22"/>
        </w:rPr>
        <w:t>This specimen consists of an irregular fragment of a mammoth molar, preserving a portion of a single enamel plate with adjacent dentin. All margins are broken, indicating the fragment represents a remnant of a larger tooth rather than an intact element. Enamel ridges remain clearly defined, though they exhibit partial wear consistent with biological use during the animal’s lifetime. The dentin surface shows minor cracking and localized exfoliation. No recent breakage or surface damage is evident, suggesting the fragment’s current form results from ancient fragmentation and long-term geological processes rather than modern disturbance.</w:t>
      </w:r>
    </w:p>
    <w:p w14:paraId="1725582F" w14:textId="77777777" w:rsidR="00202EAE" w:rsidRPr="00202EAE" w:rsidRDefault="00202EAE" w:rsidP="00202EAE">
      <w:pPr>
        <w:rPr>
          <w:sz w:val="22"/>
          <w:szCs w:val="22"/>
        </w:rPr>
      </w:pPr>
      <w:r w:rsidRPr="00202EAE">
        <w:rPr>
          <w:sz w:val="22"/>
          <w:szCs w:val="22"/>
        </w:rPr>
        <w:t xml:space="preserve">The specimen displays coloration ranging from light brown to dark gray, with mineral infill visible within fissures and cracks. This mineralization pattern is consistent with prolonged fossilization within water-influenced sediments. The physical and structural characteristics of the enamel plates—specifically plate thickness, curvature, and spacing—align with documented </w:t>
      </w:r>
      <w:r w:rsidRPr="00202EAE">
        <w:rPr>
          <w:i/>
          <w:iCs/>
          <w:sz w:val="22"/>
          <w:szCs w:val="22"/>
        </w:rPr>
        <w:t>Mammuthus</w:t>
      </w:r>
      <w:r w:rsidRPr="00202EAE">
        <w:rPr>
          <w:sz w:val="22"/>
          <w:szCs w:val="22"/>
        </w:rPr>
        <w:t xml:space="preserve"> molar fragments recovered from regional Pleistocene contexts, supporting the taxonomic attribution.</w:t>
      </w:r>
    </w:p>
    <w:p w14:paraId="0EB4AE76" w14:textId="77777777" w:rsidR="00202EAE" w:rsidRPr="00202EAE" w:rsidRDefault="00202EAE" w:rsidP="00202EAE">
      <w:pPr>
        <w:rPr>
          <w:sz w:val="22"/>
          <w:szCs w:val="22"/>
        </w:rPr>
      </w:pPr>
      <w:r w:rsidRPr="00202EAE">
        <w:rPr>
          <w:sz w:val="22"/>
          <w:szCs w:val="22"/>
        </w:rPr>
        <w:t xml:space="preserve">AL-MAM-394 was recovered from a controlled excavation unit within a lowland alluvial terrace. The fragment was located approximately 1.2 meters below the present ground surface in a compact silty-sand layer containing small gravel inclusions. The surrounding sediment matrix yielded mixed Pleistocene faunal material, including fragmented long bones and rib sections. No cultural features were identified within the immediate excavation unit. Sparse lithic debitage was recorded </w:t>
      </w:r>
      <w:r w:rsidRPr="00202EAE">
        <w:rPr>
          <w:sz w:val="22"/>
          <w:szCs w:val="22"/>
        </w:rPr>
        <w:lastRenderedPageBreak/>
        <w:t>elsewhere within the broader depositional context but was not directly associated with this specimen.</w:t>
      </w:r>
    </w:p>
    <w:p w14:paraId="44959EDD" w14:textId="77777777" w:rsidR="00202EAE" w:rsidRPr="00202EAE" w:rsidRDefault="00202EAE" w:rsidP="00202EAE">
      <w:pPr>
        <w:rPr>
          <w:sz w:val="22"/>
          <w:szCs w:val="22"/>
        </w:rPr>
      </w:pPr>
      <w:r w:rsidRPr="00202EAE">
        <w:rPr>
          <w:sz w:val="22"/>
          <w:szCs w:val="22"/>
        </w:rPr>
        <w:t>There is no evidence of intentional modification, shaping, or use-wear attributable to human activity on this fragment. As such, it is interpreted as a purely biological remain. While mammoths are frequently discussed in relation to early human populations, this object does not provide direct evidence of human–mammoth interaction. Its significance lies instead in its contribution to reconstructing Pleistocene environments and faunal communities within alluvial landscapes.</w:t>
      </w:r>
    </w:p>
    <w:p w14:paraId="3AFC4E64" w14:textId="77777777" w:rsidR="00202EAE" w:rsidRPr="00202EAE" w:rsidRDefault="00202EAE" w:rsidP="00202EAE">
      <w:pPr>
        <w:rPr>
          <w:sz w:val="22"/>
          <w:szCs w:val="22"/>
        </w:rPr>
      </w:pPr>
      <w:r w:rsidRPr="00202EAE">
        <w:rPr>
          <w:sz w:val="22"/>
          <w:szCs w:val="22"/>
        </w:rPr>
        <w:t>The depositional context suggests burial within a dynamic floodplain environment, where periodic sedimentation likely contributed to the preservation of faunal remains. The compact silty-sand matrix and associated gravel indicate episodes of low-energy water flow, consistent with alluvial terrace formation. Over extended periods, groundwater movement facilitated mineral infiltration, resulting in the fossilized condition observed today.</w:t>
      </w:r>
    </w:p>
    <w:p w14:paraId="7C581E74" w14:textId="77777777" w:rsidR="00202EAE" w:rsidRPr="00202EAE" w:rsidRDefault="00202EAE" w:rsidP="00202EAE">
      <w:pPr>
        <w:rPr>
          <w:sz w:val="22"/>
          <w:szCs w:val="22"/>
        </w:rPr>
      </w:pPr>
      <w:r w:rsidRPr="00202EAE">
        <w:rPr>
          <w:sz w:val="22"/>
          <w:szCs w:val="22"/>
        </w:rPr>
        <w:t>The estimated age of the specimen derives from its recovery within Pleistocene deposits; however, precise dating remains pending further stratigraphic correlation or radiometric analysis. Until such analyses are completed, chronological interpretations remain provisional.</w:t>
      </w:r>
    </w:p>
    <w:p w14:paraId="5B9536F5" w14:textId="77777777" w:rsidR="00202EAE" w:rsidRDefault="00202EAE" w:rsidP="00202EAE">
      <w:pPr>
        <w:rPr>
          <w:sz w:val="22"/>
          <w:szCs w:val="22"/>
        </w:rPr>
      </w:pPr>
      <w:r w:rsidRPr="00202EAE">
        <w:rPr>
          <w:sz w:val="22"/>
          <w:szCs w:val="22"/>
        </w:rPr>
        <w:t>AL-MAM-394 provides material evidence of megafaunal presence within a Pleistocene lowland ecosystem. As a cataloged specimen, it supports comparative study of mammoth dental morphology, site formation processes, and paleoenvironmental reconstruction, while maintaining a cautious interpretive framework grounded in observable material and contextual data.</w:t>
      </w:r>
    </w:p>
    <w:p w14:paraId="54E97627" w14:textId="77777777" w:rsidR="00766DEB" w:rsidRDefault="00766DEB" w:rsidP="00202EAE">
      <w:pPr>
        <w:rPr>
          <w:sz w:val="22"/>
          <w:szCs w:val="22"/>
        </w:rPr>
      </w:pPr>
    </w:p>
    <w:p w14:paraId="47E6FE7A" w14:textId="77777777" w:rsidR="00BC61EA" w:rsidRDefault="00BC61EA" w:rsidP="00202EAE">
      <w:pPr>
        <w:rPr>
          <w:sz w:val="22"/>
          <w:szCs w:val="22"/>
        </w:rPr>
      </w:pPr>
    </w:p>
    <w:p w14:paraId="1AEE7628" w14:textId="49378EF5" w:rsidR="000C3AD1" w:rsidRDefault="000C3AD1" w:rsidP="00202EAE">
      <w:pPr>
        <w:rPr>
          <w:sz w:val="22"/>
          <w:szCs w:val="22"/>
        </w:rPr>
      </w:pPr>
      <w:r>
        <w:rPr>
          <w:noProof/>
        </w:rPr>
        <w:drawing>
          <wp:inline distT="0" distB="0" distL="0" distR="0" wp14:anchorId="73743035" wp14:editId="62E681A3">
            <wp:extent cx="2122353" cy="2122353"/>
            <wp:effectExtent l="0" t="0" r="0" b="0"/>
            <wp:docPr id="408349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7045" cy="2127045"/>
                    </a:xfrm>
                    <a:prstGeom prst="rect">
                      <a:avLst/>
                    </a:prstGeom>
                    <a:noFill/>
                    <a:ln>
                      <a:noFill/>
                    </a:ln>
                  </pic:spPr>
                </pic:pic>
              </a:graphicData>
            </a:graphic>
          </wp:inline>
        </w:drawing>
      </w:r>
    </w:p>
    <w:p w14:paraId="4BB4AB9C" w14:textId="7849C610" w:rsidR="00766DEB" w:rsidRDefault="009B4467" w:rsidP="00202EAE">
      <w:pPr>
        <w:rPr>
          <w:b/>
          <w:bCs/>
          <w:sz w:val="22"/>
          <w:szCs w:val="22"/>
        </w:rPr>
      </w:pPr>
      <w:r>
        <w:rPr>
          <w:b/>
          <w:bCs/>
          <w:sz w:val="22"/>
          <w:szCs w:val="22"/>
        </w:rPr>
        <w:t>Partial Human Burial Skull</w:t>
      </w:r>
    </w:p>
    <w:p w14:paraId="3EFF84AE" w14:textId="5CC53BB6" w:rsidR="008F3057" w:rsidRDefault="008F3057" w:rsidP="00202EAE">
      <w:pPr>
        <w:rPr>
          <w:sz w:val="22"/>
          <w:szCs w:val="22"/>
        </w:rPr>
      </w:pPr>
      <w:r>
        <w:rPr>
          <w:sz w:val="22"/>
          <w:szCs w:val="22"/>
        </w:rPr>
        <w:t>Prompt:</w:t>
      </w:r>
    </w:p>
    <w:p w14:paraId="6D1DCFE2" w14:textId="0567A4A6" w:rsidR="008F3057" w:rsidRPr="008F3057" w:rsidRDefault="008F3057" w:rsidP="008F3057">
      <w:pPr>
        <w:rPr>
          <w:sz w:val="22"/>
          <w:szCs w:val="22"/>
        </w:rPr>
      </w:pPr>
      <w:r w:rsidRPr="008F3057">
        <w:rPr>
          <w:sz w:val="22"/>
          <w:szCs w:val="22"/>
        </w:rPr>
        <w:t xml:space="preserve">You are a Cultural Historian with PhD in Environmental Humanities with training in ecological anthropology and material culture studies. Extensive experience collaborating with museums </w:t>
      </w:r>
      <w:r w:rsidRPr="008F3057">
        <w:rPr>
          <w:sz w:val="22"/>
          <w:szCs w:val="22"/>
        </w:rPr>
        <w:lastRenderedPageBreak/>
        <w:t xml:space="preserve">across North America and Europe on public-facing interpretations of prehistoric environments and artifacts. using Ecological anthropology with emphasis on human–animal relationships, landscapes, and cultural </w:t>
      </w:r>
      <w:proofErr w:type="gramStart"/>
      <w:r w:rsidRPr="008F3057">
        <w:rPr>
          <w:sz w:val="22"/>
          <w:szCs w:val="22"/>
        </w:rPr>
        <w:t>memory.&lt;</w:t>
      </w:r>
      <w:proofErr w:type="gramEnd"/>
      <w:r w:rsidRPr="008F3057">
        <w:rPr>
          <w:sz w:val="22"/>
          <w:szCs w:val="22"/>
        </w:rPr>
        <w:t xml:space="preserve">/p&gt; to analyze this artifact by Comparative storytelling grounded in archaeological evidence, archival research, and visitor-centered interpretation. for the purpose of Creates accessible interpretive content for museum visitors through exhibit labels, website modals, and gallery narratives designed for </w:t>
      </w:r>
      <w:proofErr w:type="gramStart"/>
      <w:r w:rsidRPr="008F3057">
        <w:rPr>
          <w:sz w:val="22"/>
          <w:szCs w:val="22"/>
        </w:rPr>
        <w:t>a general public</w:t>
      </w:r>
      <w:proofErr w:type="gramEnd"/>
      <w:r w:rsidRPr="008F3057">
        <w:rPr>
          <w:sz w:val="22"/>
          <w:szCs w:val="22"/>
        </w:rPr>
        <w:t xml:space="preserve"> audience.&lt;/p&gt;.</w:t>
      </w:r>
    </w:p>
    <w:p w14:paraId="2BBD10A2" w14:textId="77777777" w:rsidR="008F3057" w:rsidRPr="008F3057" w:rsidRDefault="008F3057" w:rsidP="008F3057">
      <w:pPr>
        <w:rPr>
          <w:sz w:val="22"/>
          <w:szCs w:val="22"/>
        </w:rPr>
      </w:pPr>
      <w:r w:rsidRPr="008F3057">
        <w:rPr>
          <w:sz w:val="22"/>
          <w:szCs w:val="22"/>
        </w:rPr>
        <w:t>Artifact (Agent A) details:</w:t>
      </w:r>
    </w:p>
    <w:p w14:paraId="0F33D053" w14:textId="77777777" w:rsidR="008F3057" w:rsidRPr="008F3057" w:rsidRDefault="008F3057" w:rsidP="008F3057">
      <w:pPr>
        <w:rPr>
          <w:sz w:val="22"/>
          <w:szCs w:val="22"/>
        </w:rPr>
      </w:pPr>
      <w:r w:rsidRPr="008F3057">
        <w:rPr>
          <w:sz w:val="22"/>
          <w:szCs w:val="22"/>
        </w:rPr>
        <w:t>- Name: Partial Human Burial Skull</w:t>
      </w:r>
    </w:p>
    <w:p w14:paraId="51CBBFD7" w14:textId="77777777" w:rsidR="008F3057" w:rsidRPr="008F3057" w:rsidRDefault="008F3057" w:rsidP="008F3057">
      <w:pPr>
        <w:rPr>
          <w:sz w:val="22"/>
          <w:szCs w:val="22"/>
        </w:rPr>
      </w:pPr>
      <w:r w:rsidRPr="008F3057">
        <w:rPr>
          <w:sz w:val="22"/>
          <w:szCs w:val="22"/>
        </w:rPr>
        <w:t>- Material: Human bone (fossilizing cortical and trabecular tissue), light brown to tan in coloration with localized darker mineral staining.</w:t>
      </w:r>
    </w:p>
    <w:p w14:paraId="108B8415" w14:textId="77777777" w:rsidR="008F3057" w:rsidRPr="008F3057" w:rsidRDefault="008F3057" w:rsidP="008F3057">
      <w:pPr>
        <w:rPr>
          <w:sz w:val="22"/>
          <w:szCs w:val="22"/>
        </w:rPr>
      </w:pPr>
      <w:r w:rsidRPr="008F3057">
        <w:rPr>
          <w:sz w:val="22"/>
          <w:szCs w:val="22"/>
        </w:rPr>
        <w:t>- Estimated Age: Recovered from a stratified burial layer; chronological age pending radiocarbon or contextual dating.</w:t>
      </w:r>
    </w:p>
    <w:p w14:paraId="5356DF76" w14:textId="77777777" w:rsidR="008F3057" w:rsidRPr="008F3057" w:rsidRDefault="008F3057" w:rsidP="008F3057">
      <w:pPr>
        <w:rPr>
          <w:sz w:val="22"/>
          <w:szCs w:val="22"/>
        </w:rPr>
      </w:pPr>
      <w:r w:rsidRPr="008F3057">
        <w:rPr>
          <w:sz w:val="22"/>
          <w:szCs w:val="22"/>
        </w:rPr>
        <w:t>- Location Found: Excavated from a designated burial feature within the site's eastern sector; precise grid coordinates recorded in field documentation.</w:t>
      </w:r>
    </w:p>
    <w:p w14:paraId="46C796CC" w14:textId="77777777" w:rsidR="008F3057" w:rsidRPr="008F3057" w:rsidRDefault="008F3057" w:rsidP="008F3057">
      <w:pPr>
        <w:rPr>
          <w:sz w:val="22"/>
          <w:szCs w:val="22"/>
        </w:rPr>
      </w:pPr>
      <w:r w:rsidRPr="008F3057">
        <w:rPr>
          <w:sz w:val="22"/>
          <w:szCs w:val="22"/>
        </w:rPr>
        <w:t>- Likely Purpose: Biological skeletal element; no evidence of modification for non-anatomical use.</w:t>
      </w:r>
    </w:p>
    <w:p w14:paraId="71F0DD48" w14:textId="77777777" w:rsidR="008F3057" w:rsidRPr="008F3057" w:rsidRDefault="008F3057" w:rsidP="008F3057">
      <w:pPr>
        <w:rPr>
          <w:sz w:val="22"/>
          <w:szCs w:val="22"/>
        </w:rPr>
      </w:pPr>
      <w:r w:rsidRPr="008F3057">
        <w:rPr>
          <w:sz w:val="22"/>
          <w:szCs w:val="22"/>
        </w:rPr>
        <w:t xml:space="preserve">- Physical Properties: Moderately well-preserved. Outer cortical surface intact with minor exfoliation. Several small fissures </w:t>
      </w:r>
      <w:proofErr w:type="gramStart"/>
      <w:r w:rsidRPr="008F3057">
        <w:rPr>
          <w:sz w:val="22"/>
          <w:szCs w:val="22"/>
        </w:rPr>
        <w:t>present</w:t>
      </w:r>
      <w:proofErr w:type="gramEnd"/>
      <w:r w:rsidRPr="008F3057">
        <w:rPr>
          <w:sz w:val="22"/>
          <w:szCs w:val="22"/>
        </w:rPr>
        <w:t xml:space="preserve"> along the vault. No recent breaks identified. Mineral accretions </w:t>
      </w:r>
      <w:proofErr w:type="gramStart"/>
      <w:r w:rsidRPr="008F3057">
        <w:rPr>
          <w:sz w:val="22"/>
          <w:szCs w:val="22"/>
        </w:rPr>
        <w:t>present</w:t>
      </w:r>
      <w:proofErr w:type="gramEnd"/>
      <w:r w:rsidRPr="008F3057">
        <w:rPr>
          <w:sz w:val="22"/>
          <w:szCs w:val="22"/>
        </w:rPr>
        <w:t xml:space="preserve"> in recessed areas.</w:t>
      </w:r>
    </w:p>
    <w:p w14:paraId="406616CE" w14:textId="77777777" w:rsidR="008F3057" w:rsidRPr="008F3057" w:rsidRDefault="008F3057" w:rsidP="008F3057">
      <w:pPr>
        <w:rPr>
          <w:sz w:val="22"/>
          <w:szCs w:val="22"/>
        </w:rPr>
      </w:pPr>
      <w:r w:rsidRPr="008F3057">
        <w:rPr>
          <w:sz w:val="22"/>
          <w:szCs w:val="22"/>
        </w:rPr>
        <w:t>- Cultural Context: This human burial skull provides a tangible connection to past lives, offering insight into how communities cared for and commemorated their dead. Its context reflects cultural beliefs about ancestry, identity, and the spiritual or social significance of burial practices in that society.</w:t>
      </w:r>
    </w:p>
    <w:p w14:paraId="2785BC39" w14:textId="77777777" w:rsidR="008F3057" w:rsidRPr="008F3057" w:rsidRDefault="008F3057" w:rsidP="008F3057">
      <w:pPr>
        <w:rPr>
          <w:sz w:val="22"/>
          <w:szCs w:val="22"/>
        </w:rPr>
      </w:pPr>
      <w:r w:rsidRPr="008F3057">
        <w:rPr>
          <w:sz w:val="22"/>
          <w:szCs w:val="22"/>
        </w:rPr>
        <w:t>- Burial/Habitat Context: Located within a defined burial pit filled with compact silty soil. Sediment contained minor organic inclusions and small rootlets. No structural features or grave goods identified.</w:t>
      </w:r>
    </w:p>
    <w:p w14:paraId="509292F3" w14:textId="77777777" w:rsidR="008F3057" w:rsidRPr="008F3057" w:rsidRDefault="008F3057" w:rsidP="008F3057">
      <w:pPr>
        <w:rPr>
          <w:sz w:val="22"/>
          <w:szCs w:val="22"/>
        </w:rPr>
      </w:pPr>
      <w:r w:rsidRPr="008F3057">
        <w:rPr>
          <w:sz w:val="22"/>
          <w:szCs w:val="22"/>
        </w:rPr>
        <w:t xml:space="preserve">- Comparison: Morphology and vault thickness consistent with adult human cranial fragments recovered from comparable burial contexts at the site. Breakage patterns </w:t>
      </w:r>
      <w:proofErr w:type="gramStart"/>
      <w:r w:rsidRPr="008F3057">
        <w:rPr>
          <w:sz w:val="22"/>
          <w:szCs w:val="22"/>
        </w:rPr>
        <w:t>similar to</w:t>
      </w:r>
      <w:proofErr w:type="gramEnd"/>
      <w:r w:rsidRPr="008F3057">
        <w:rPr>
          <w:sz w:val="22"/>
          <w:szCs w:val="22"/>
        </w:rPr>
        <w:t xml:space="preserve"> other remains subjected to long-term soil pressure.</w:t>
      </w:r>
    </w:p>
    <w:p w14:paraId="221C4F9E" w14:textId="77777777" w:rsidR="008F3057" w:rsidRPr="008F3057" w:rsidRDefault="008F3057" w:rsidP="008F3057">
      <w:pPr>
        <w:rPr>
          <w:sz w:val="22"/>
          <w:szCs w:val="22"/>
        </w:rPr>
      </w:pPr>
      <w:r w:rsidRPr="008F3057">
        <w:rPr>
          <w:sz w:val="22"/>
          <w:szCs w:val="22"/>
        </w:rPr>
        <w:t>- Dimensions: Maximum preserved length: 12.4 cm, Maximum preserved width: 10.1 cm, Thickness of cranial vault: 0.5-0.8 cm, Weight: Approximately 215 g, Shape: Irregular cranial fragment including portions of the frontal and parietal regions, with broken margins on all sides.</w:t>
      </w:r>
    </w:p>
    <w:p w14:paraId="7F9C4E3D" w14:textId="191A87B8" w:rsidR="008F3057" w:rsidRPr="008F3057" w:rsidRDefault="008F3057" w:rsidP="008F3057">
      <w:pPr>
        <w:rPr>
          <w:sz w:val="22"/>
          <w:szCs w:val="22"/>
        </w:rPr>
      </w:pPr>
      <w:r w:rsidRPr="008F3057">
        <w:rPr>
          <w:sz w:val="22"/>
          <w:szCs w:val="22"/>
        </w:rPr>
        <w:t>- Catalog / Provenience ID: YU-SKI-676</w:t>
      </w:r>
    </w:p>
    <w:p w14:paraId="2A72763E" w14:textId="77777777" w:rsidR="008F3057" w:rsidRPr="008F3057" w:rsidRDefault="008F3057" w:rsidP="008F3057">
      <w:pPr>
        <w:rPr>
          <w:sz w:val="22"/>
          <w:szCs w:val="22"/>
        </w:rPr>
      </w:pPr>
      <w:r w:rsidRPr="008F3057">
        <w:rPr>
          <w:sz w:val="22"/>
          <w:szCs w:val="22"/>
        </w:rPr>
        <w:t>Requirements for your response:</w:t>
      </w:r>
    </w:p>
    <w:p w14:paraId="042EFA93" w14:textId="77777777" w:rsidR="008F3057" w:rsidRPr="008F3057" w:rsidRDefault="008F3057" w:rsidP="008F3057">
      <w:pPr>
        <w:rPr>
          <w:sz w:val="22"/>
          <w:szCs w:val="22"/>
        </w:rPr>
      </w:pPr>
      <w:r w:rsidRPr="008F3057">
        <w:rPr>
          <w:sz w:val="22"/>
          <w:szCs w:val="22"/>
        </w:rPr>
        <w:t>- Ground every claim in the artifact details above; cite material/context/wear explicitly.</w:t>
      </w:r>
    </w:p>
    <w:p w14:paraId="194F88E9" w14:textId="77777777" w:rsidR="008F3057" w:rsidRPr="008F3057" w:rsidRDefault="008F3057" w:rsidP="008F3057">
      <w:pPr>
        <w:rPr>
          <w:sz w:val="22"/>
          <w:szCs w:val="22"/>
        </w:rPr>
      </w:pPr>
      <w:r w:rsidRPr="008F3057">
        <w:rPr>
          <w:sz w:val="22"/>
          <w:szCs w:val="22"/>
        </w:rPr>
        <w:lastRenderedPageBreak/>
        <w:t>- Acknowledge uncertainty; avoid sensationalism; respect sacred content if noted.</w:t>
      </w:r>
    </w:p>
    <w:p w14:paraId="1B440C44" w14:textId="77777777" w:rsidR="008F3057" w:rsidRDefault="008F3057" w:rsidP="008F3057">
      <w:pPr>
        <w:rPr>
          <w:sz w:val="22"/>
          <w:szCs w:val="22"/>
        </w:rPr>
      </w:pPr>
      <w:r w:rsidRPr="008F3057">
        <w:rPr>
          <w:sz w:val="22"/>
          <w:szCs w:val="22"/>
        </w:rPr>
        <w:t>- Match tone to the stated purpose/audience.</w:t>
      </w:r>
    </w:p>
    <w:p w14:paraId="28C98455" w14:textId="77777777" w:rsidR="008F3057" w:rsidRDefault="008F3057" w:rsidP="008F3057">
      <w:pPr>
        <w:rPr>
          <w:sz w:val="22"/>
          <w:szCs w:val="22"/>
        </w:rPr>
      </w:pPr>
    </w:p>
    <w:p w14:paraId="053FAABB" w14:textId="72F4C8D6" w:rsidR="008F3057" w:rsidRDefault="008F3057" w:rsidP="008F3057">
      <w:pPr>
        <w:rPr>
          <w:sz w:val="22"/>
          <w:szCs w:val="22"/>
        </w:rPr>
      </w:pPr>
      <w:r>
        <w:rPr>
          <w:sz w:val="22"/>
          <w:szCs w:val="22"/>
        </w:rPr>
        <w:t>JSON:</w:t>
      </w:r>
    </w:p>
    <w:p w14:paraId="709B814E" w14:textId="77777777" w:rsidR="008F3057" w:rsidRPr="008F3057" w:rsidRDefault="008F3057" w:rsidP="008F3057">
      <w:pPr>
        <w:rPr>
          <w:sz w:val="22"/>
          <w:szCs w:val="22"/>
        </w:rPr>
      </w:pPr>
      <w:r w:rsidRPr="008F3057">
        <w:rPr>
          <w:sz w:val="22"/>
          <w:szCs w:val="22"/>
        </w:rPr>
        <w:t>{</w:t>
      </w:r>
    </w:p>
    <w:p w14:paraId="18BC80A7" w14:textId="77777777" w:rsidR="008F3057" w:rsidRPr="008F3057" w:rsidRDefault="008F3057" w:rsidP="008F3057">
      <w:pPr>
        <w:rPr>
          <w:sz w:val="22"/>
          <w:szCs w:val="22"/>
        </w:rPr>
      </w:pPr>
      <w:r w:rsidRPr="008F3057">
        <w:rPr>
          <w:sz w:val="22"/>
          <w:szCs w:val="22"/>
        </w:rPr>
        <w:t xml:space="preserve">  "artifact</w:t>
      </w:r>
      <w:proofErr w:type="gramStart"/>
      <w:r w:rsidRPr="008F3057">
        <w:rPr>
          <w:sz w:val="22"/>
          <w:szCs w:val="22"/>
        </w:rPr>
        <w:t>": {</w:t>
      </w:r>
      <w:proofErr w:type="gramEnd"/>
    </w:p>
    <w:p w14:paraId="12A04F20"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catalogId</w:t>
      </w:r>
      <w:proofErr w:type="spellEnd"/>
      <w:r w:rsidRPr="008F3057">
        <w:rPr>
          <w:sz w:val="22"/>
          <w:szCs w:val="22"/>
        </w:rPr>
        <w:t>": "YU-SKI-676",</w:t>
      </w:r>
    </w:p>
    <w:p w14:paraId="2B084AE7" w14:textId="77777777" w:rsidR="008F3057" w:rsidRPr="008F3057" w:rsidRDefault="008F3057" w:rsidP="008F3057">
      <w:pPr>
        <w:rPr>
          <w:sz w:val="22"/>
          <w:szCs w:val="22"/>
        </w:rPr>
      </w:pPr>
      <w:r w:rsidRPr="008F3057">
        <w:rPr>
          <w:sz w:val="22"/>
          <w:szCs w:val="22"/>
        </w:rPr>
        <w:t xml:space="preserve">    "name": "Partial Human Burial Skull",</w:t>
      </w:r>
    </w:p>
    <w:p w14:paraId="782E564F" w14:textId="77777777" w:rsidR="008F3057" w:rsidRPr="008F3057" w:rsidRDefault="008F3057" w:rsidP="008F3057">
      <w:pPr>
        <w:rPr>
          <w:sz w:val="22"/>
          <w:szCs w:val="22"/>
        </w:rPr>
      </w:pPr>
      <w:r w:rsidRPr="008F3057">
        <w:rPr>
          <w:sz w:val="22"/>
          <w:szCs w:val="22"/>
        </w:rPr>
        <w:t xml:space="preserve">    "material": "Human bone (fossilizing cortical and trabecular tissue), light brown to tan in coloration with localized darker mineral staining.",</w:t>
      </w:r>
    </w:p>
    <w:p w14:paraId="24B1FF19"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estimatedAge</w:t>
      </w:r>
      <w:proofErr w:type="spellEnd"/>
      <w:r w:rsidRPr="008F3057">
        <w:rPr>
          <w:sz w:val="22"/>
          <w:szCs w:val="22"/>
        </w:rPr>
        <w:t>": "Recovered from a stratified burial layer; chronological age pending radiocarbon or contextual dating.",</w:t>
      </w:r>
    </w:p>
    <w:p w14:paraId="5B943939"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locationFound</w:t>
      </w:r>
      <w:proofErr w:type="spellEnd"/>
      <w:r w:rsidRPr="008F3057">
        <w:rPr>
          <w:sz w:val="22"/>
          <w:szCs w:val="22"/>
        </w:rPr>
        <w:t>": "Excavated from a designated burial feature within the site's eastern sector; precise grid coordinates recorded in field documentation.",</w:t>
      </w:r>
    </w:p>
    <w:p w14:paraId="6064230F"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likelyPurpose</w:t>
      </w:r>
      <w:proofErr w:type="spellEnd"/>
      <w:r w:rsidRPr="008F3057">
        <w:rPr>
          <w:sz w:val="22"/>
          <w:szCs w:val="22"/>
        </w:rPr>
        <w:t>": "Biological skeletal element; no evidence of modification for non-anatomical use.",</w:t>
      </w:r>
    </w:p>
    <w:p w14:paraId="7CA1F11A"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physicalProperties</w:t>
      </w:r>
      <w:proofErr w:type="spellEnd"/>
      <w:r w:rsidRPr="008F3057">
        <w:rPr>
          <w:sz w:val="22"/>
          <w:szCs w:val="22"/>
        </w:rPr>
        <w:t xml:space="preserve">": "Moderately well-preserved. Outer cortical surface intact with minor exfoliation. Several small fissures </w:t>
      </w:r>
      <w:proofErr w:type="gramStart"/>
      <w:r w:rsidRPr="008F3057">
        <w:rPr>
          <w:sz w:val="22"/>
          <w:szCs w:val="22"/>
        </w:rPr>
        <w:t>present</w:t>
      </w:r>
      <w:proofErr w:type="gramEnd"/>
      <w:r w:rsidRPr="008F3057">
        <w:rPr>
          <w:sz w:val="22"/>
          <w:szCs w:val="22"/>
        </w:rPr>
        <w:t xml:space="preserve"> along the vault. No recent breaks identified. Mineral accretions </w:t>
      </w:r>
      <w:proofErr w:type="gramStart"/>
      <w:r w:rsidRPr="008F3057">
        <w:rPr>
          <w:sz w:val="22"/>
          <w:szCs w:val="22"/>
        </w:rPr>
        <w:t>present</w:t>
      </w:r>
      <w:proofErr w:type="gramEnd"/>
      <w:r w:rsidRPr="008F3057">
        <w:rPr>
          <w:sz w:val="22"/>
          <w:szCs w:val="22"/>
        </w:rPr>
        <w:t xml:space="preserve"> in recessed areas.",</w:t>
      </w:r>
    </w:p>
    <w:p w14:paraId="6BAB7FE8"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culturalContext</w:t>
      </w:r>
      <w:proofErr w:type="spellEnd"/>
      <w:r w:rsidRPr="008F3057">
        <w:rPr>
          <w:sz w:val="22"/>
          <w:szCs w:val="22"/>
        </w:rPr>
        <w:t>": "This human burial skull provides a tangible connection to past lives, offering insight into how communities cared for and commemorated their dead. Its context reflects cultural beliefs about ancestry, identity, and the spiritual or social significance of burial practices in that society.",</w:t>
      </w:r>
    </w:p>
    <w:p w14:paraId="2D56E516"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burialContext</w:t>
      </w:r>
      <w:proofErr w:type="spellEnd"/>
      <w:r w:rsidRPr="008F3057">
        <w:rPr>
          <w:sz w:val="22"/>
          <w:szCs w:val="22"/>
        </w:rPr>
        <w:t>": "Located within a defined burial pit filled with compact silty soil. Sediment contained minor organic inclusions and small rootlets. No structural features or grave goods identified.",</w:t>
      </w:r>
    </w:p>
    <w:p w14:paraId="799F55EE" w14:textId="77777777" w:rsidR="008F3057" w:rsidRPr="008F3057" w:rsidRDefault="008F3057" w:rsidP="008F3057">
      <w:pPr>
        <w:rPr>
          <w:sz w:val="22"/>
          <w:szCs w:val="22"/>
        </w:rPr>
      </w:pPr>
      <w:r w:rsidRPr="008F3057">
        <w:rPr>
          <w:sz w:val="22"/>
          <w:szCs w:val="22"/>
        </w:rPr>
        <w:t xml:space="preserve">    "comparison": "Morphology and vault thickness consistent with adult human cranial fragments recovered from comparable burial contexts at the site. Breakage patterns </w:t>
      </w:r>
      <w:proofErr w:type="gramStart"/>
      <w:r w:rsidRPr="008F3057">
        <w:rPr>
          <w:sz w:val="22"/>
          <w:szCs w:val="22"/>
        </w:rPr>
        <w:t>similar to</w:t>
      </w:r>
      <w:proofErr w:type="gramEnd"/>
      <w:r w:rsidRPr="008F3057">
        <w:rPr>
          <w:sz w:val="22"/>
          <w:szCs w:val="22"/>
        </w:rPr>
        <w:t xml:space="preserve"> </w:t>
      </w:r>
      <w:proofErr w:type="gramStart"/>
      <w:r w:rsidRPr="008F3057">
        <w:rPr>
          <w:sz w:val="22"/>
          <w:szCs w:val="22"/>
        </w:rPr>
        <w:t>other remains</w:t>
      </w:r>
      <w:proofErr w:type="gramEnd"/>
      <w:r w:rsidRPr="008F3057">
        <w:rPr>
          <w:sz w:val="22"/>
          <w:szCs w:val="22"/>
        </w:rPr>
        <w:t xml:space="preserve"> subjected to long-term soil pressure.",</w:t>
      </w:r>
    </w:p>
    <w:p w14:paraId="70B07C9A"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evidenceOfUse</w:t>
      </w:r>
      <w:proofErr w:type="spellEnd"/>
      <w:r w:rsidRPr="008F3057">
        <w:rPr>
          <w:sz w:val="22"/>
          <w:szCs w:val="22"/>
        </w:rPr>
        <w:t>": "",</w:t>
      </w:r>
    </w:p>
    <w:p w14:paraId="3DA90493"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foundWith</w:t>
      </w:r>
      <w:proofErr w:type="spellEnd"/>
      <w:r w:rsidRPr="008F3057">
        <w:rPr>
          <w:sz w:val="22"/>
          <w:szCs w:val="22"/>
        </w:rPr>
        <w:t>": "",</w:t>
      </w:r>
    </w:p>
    <w:p w14:paraId="18215325"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manufactureClues</w:t>
      </w:r>
      <w:proofErr w:type="spellEnd"/>
      <w:r w:rsidRPr="008F3057">
        <w:rPr>
          <w:sz w:val="22"/>
          <w:szCs w:val="22"/>
        </w:rPr>
        <w:t>": "",</w:t>
      </w:r>
    </w:p>
    <w:p w14:paraId="517F80D1" w14:textId="77777777" w:rsidR="008F3057" w:rsidRPr="008F3057" w:rsidRDefault="008F3057" w:rsidP="008F3057">
      <w:pPr>
        <w:rPr>
          <w:sz w:val="22"/>
          <w:szCs w:val="22"/>
        </w:rPr>
      </w:pPr>
      <w:r w:rsidRPr="008F3057">
        <w:rPr>
          <w:sz w:val="22"/>
          <w:szCs w:val="22"/>
        </w:rPr>
        <w:lastRenderedPageBreak/>
        <w:t xml:space="preserve">    "</w:t>
      </w:r>
      <w:proofErr w:type="spellStart"/>
      <w:r w:rsidRPr="008F3057">
        <w:rPr>
          <w:sz w:val="22"/>
          <w:szCs w:val="22"/>
        </w:rPr>
        <w:t>preservationState</w:t>
      </w:r>
      <w:proofErr w:type="spellEnd"/>
      <w:r w:rsidRPr="008F3057">
        <w:rPr>
          <w:sz w:val="22"/>
          <w:szCs w:val="22"/>
        </w:rPr>
        <w:t>": "",</w:t>
      </w:r>
    </w:p>
    <w:p w14:paraId="237DAB9E" w14:textId="77777777" w:rsidR="008F3057" w:rsidRPr="008F3057" w:rsidRDefault="008F3057" w:rsidP="008F3057">
      <w:pPr>
        <w:rPr>
          <w:sz w:val="22"/>
          <w:szCs w:val="22"/>
        </w:rPr>
      </w:pPr>
      <w:r w:rsidRPr="008F3057">
        <w:rPr>
          <w:sz w:val="22"/>
          <w:szCs w:val="22"/>
        </w:rPr>
        <w:t xml:space="preserve">    "dimensions": "Maximum preserved length: 12.4 cm, Maximum preserved width: 10.1 cm, Thickness of cranial vault: 0.5-0.8 cm, Weight: Approximately 215 g, Shape: Irregular cranial fragment including portions of the frontal and parietal regions, with broken margins on all sides.",</w:t>
      </w:r>
    </w:p>
    <w:p w14:paraId="272D9023" w14:textId="77777777" w:rsidR="008F3057" w:rsidRPr="008F3057" w:rsidRDefault="008F3057" w:rsidP="008F3057">
      <w:pPr>
        <w:rPr>
          <w:sz w:val="22"/>
          <w:szCs w:val="22"/>
        </w:rPr>
      </w:pPr>
      <w:r w:rsidRPr="008F3057">
        <w:rPr>
          <w:sz w:val="22"/>
          <w:szCs w:val="22"/>
        </w:rPr>
        <w:t xml:space="preserve">    "confidence</w:t>
      </w:r>
      <w:proofErr w:type="gramStart"/>
      <w:r w:rsidRPr="008F3057">
        <w:rPr>
          <w:sz w:val="22"/>
          <w:szCs w:val="22"/>
        </w:rPr>
        <w:t>": "</w:t>
      </w:r>
      <w:proofErr w:type="gramEnd"/>
      <w:r w:rsidRPr="008F3057">
        <w:rPr>
          <w:sz w:val="22"/>
          <w:szCs w:val="22"/>
        </w:rPr>
        <w:t>"</w:t>
      </w:r>
    </w:p>
    <w:p w14:paraId="19FF49FC" w14:textId="77777777" w:rsidR="008F3057" w:rsidRPr="008F3057" w:rsidRDefault="008F3057" w:rsidP="008F3057">
      <w:pPr>
        <w:rPr>
          <w:sz w:val="22"/>
          <w:szCs w:val="22"/>
        </w:rPr>
      </w:pPr>
      <w:r w:rsidRPr="008F3057">
        <w:rPr>
          <w:sz w:val="22"/>
          <w:szCs w:val="22"/>
        </w:rPr>
        <w:t xml:space="preserve">  },</w:t>
      </w:r>
    </w:p>
    <w:p w14:paraId="71C61605"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agentB</w:t>
      </w:r>
      <w:proofErr w:type="spellEnd"/>
      <w:proofErr w:type="gramStart"/>
      <w:r w:rsidRPr="008F3057">
        <w:rPr>
          <w:sz w:val="22"/>
          <w:szCs w:val="22"/>
        </w:rPr>
        <w:t>": {</w:t>
      </w:r>
      <w:proofErr w:type="gramEnd"/>
    </w:p>
    <w:p w14:paraId="5747B6F9" w14:textId="77777777" w:rsidR="008F3057" w:rsidRPr="008F3057" w:rsidRDefault="008F3057" w:rsidP="008F3057">
      <w:pPr>
        <w:rPr>
          <w:sz w:val="22"/>
          <w:szCs w:val="22"/>
        </w:rPr>
      </w:pPr>
      <w:r w:rsidRPr="008F3057">
        <w:rPr>
          <w:sz w:val="22"/>
          <w:szCs w:val="22"/>
        </w:rPr>
        <w:t xml:space="preserve">    "discipline": "Cultural Historian",</w:t>
      </w:r>
    </w:p>
    <w:p w14:paraId="754363B8" w14:textId="77777777" w:rsidR="008F3057" w:rsidRPr="008F3057" w:rsidRDefault="008F3057" w:rsidP="008F3057">
      <w:pPr>
        <w:rPr>
          <w:sz w:val="22"/>
          <w:szCs w:val="22"/>
        </w:rPr>
      </w:pPr>
      <w:r w:rsidRPr="008F3057">
        <w:rPr>
          <w:sz w:val="22"/>
          <w:szCs w:val="22"/>
        </w:rPr>
        <w:t xml:space="preserve">    "credentials": "PhD in Environmental Humanities with training in ecological anthropology and material culture studies. Extensive experience collaborating with museums across North America and Europe on public-facing interpretations of prehistoric environments and artifacts.",</w:t>
      </w:r>
    </w:p>
    <w:p w14:paraId="35556DF3" w14:textId="77777777" w:rsidR="008F3057" w:rsidRPr="008F3057" w:rsidRDefault="008F3057" w:rsidP="008F3057">
      <w:pPr>
        <w:rPr>
          <w:sz w:val="22"/>
          <w:szCs w:val="22"/>
        </w:rPr>
      </w:pPr>
      <w:r w:rsidRPr="008F3057">
        <w:rPr>
          <w:sz w:val="22"/>
          <w:szCs w:val="22"/>
        </w:rPr>
        <w:t xml:space="preserve">    "lens": "Ecological anthropology with emphasis on human–animal relationships, landscapes, and cultural </w:t>
      </w:r>
      <w:proofErr w:type="gramStart"/>
      <w:r w:rsidRPr="008F3057">
        <w:rPr>
          <w:sz w:val="22"/>
          <w:szCs w:val="22"/>
        </w:rPr>
        <w:t>memory.&lt;</w:t>
      </w:r>
      <w:proofErr w:type="gramEnd"/>
      <w:r w:rsidRPr="008F3057">
        <w:rPr>
          <w:sz w:val="22"/>
          <w:szCs w:val="22"/>
        </w:rPr>
        <w:t>/p&gt;",</w:t>
      </w:r>
    </w:p>
    <w:p w14:paraId="2967D088" w14:textId="77777777" w:rsidR="008F3057" w:rsidRPr="008F3057" w:rsidRDefault="008F3057" w:rsidP="008F3057">
      <w:pPr>
        <w:rPr>
          <w:sz w:val="22"/>
          <w:szCs w:val="22"/>
        </w:rPr>
      </w:pPr>
      <w:r w:rsidRPr="008F3057">
        <w:rPr>
          <w:sz w:val="22"/>
          <w:szCs w:val="22"/>
        </w:rPr>
        <w:t xml:space="preserve">    "method": "Comparative storytelling grounded in archaeological evidence, archival research, and visitor-centered interpretation.",</w:t>
      </w:r>
    </w:p>
    <w:p w14:paraId="0EB7AF4D" w14:textId="77777777" w:rsidR="008F3057" w:rsidRPr="008F3057" w:rsidRDefault="008F3057" w:rsidP="008F3057">
      <w:pPr>
        <w:rPr>
          <w:sz w:val="22"/>
          <w:szCs w:val="22"/>
        </w:rPr>
      </w:pPr>
      <w:r w:rsidRPr="008F3057">
        <w:rPr>
          <w:sz w:val="22"/>
          <w:szCs w:val="22"/>
        </w:rPr>
        <w:t xml:space="preserve">    "purpose": "Creates accessible interpretive content for museum visitors through exhibit labels, website modals, and gallery narratives designed for a general public </w:t>
      </w:r>
      <w:proofErr w:type="gramStart"/>
      <w:r w:rsidRPr="008F3057">
        <w:rPr>
          <w:sz w:val="22"/>
          <w:szCs w:val="22"/>
        </w:rPr>
        <w:t>audience.&lt;</w:t>
      </w:r>
      <w:proofErr w:type="gramEnd"/>
      <w:r w:rsidRPr="008F3057">
        <w:rPr>
          <w:sz w:val="22"/>
          <w:szCs w:val="22"/>
        </w:rPr>
        <w:t>/p&gt;",</w:t>
      </w:r>
    </w:p>
    <w:p w14:paraId="37CCD1CC" w14:textId="77777777" w:rsidR="008F3057" w:rsidRPr="008F3057" w:rsidRDefault="008F3057" w:rsidP="008F3057">
      <w:pPr>
        <w:rPr>
          <w:sz w:val="22"/>
          <w:szCs w:val="22"/>
        </w:rPr>
      </w:pPr>
      <w:r w:rsidRPr="008F3057">
        <w:rPr>
          <w:sz w:val="22"/>
          <w:szCs w:val="22"/>
        </w:rPr>
        <w:t xml:space="preserve">    "reflections": "",</w:t>
      </w:r>
    </w:p>
    <w:p w14:paraId="47995B1F" w14:textId="77777777" w:rsidR="008F3057" w:rsidRPr="008F3057" w:rsidRDefault="008F3057" w:rsidP="008F3057">
      <w:pPr>
        <w:rPr>
          <w:sz w:val="22"/>
          <w:szCs w:val="22"/>
        </w:rPr>
      </w:pPr>
      <w:r w:rsidRPr="008F3057">
        <w:rPr>
          <w:sz w:val="22"/>
          <w:szCs w:val="22"/>
        </w:rPr>
        <w:t xml:space="preserve">    "special</w:t>
      </w:r>
      <w:proofErr w:type="gramStart"/>
      <w:r w:rsidRPr="008F3057">
        <w:rPr>
          <w:sz w:val="22"/>
          <w:szCs w:val="22"/>
        </w:rPr>
        <w:t>": "</w:t>
      </w:r>
      <w:proofErr w:type="gramEnd"/>
      <w:r w:rsidRPr="008F3057">
        <w:rPr>
          <w:sz w:val="22"/>
          <w:szCs w:val="22"/>
        </w:rPr>
        <w:t>"</w:t>
      </w:r>
    </w:p>
    <w:p w14:paraId="61499032" w14:textId="77777777" w:rsidR="008F3057" w:rsidRPr="008F3057" w:rsidRDefault="008F3057" w:rsidP="008F3057">
      <w:pPr>
        <w:rPr>
          <w:sz w:val="22"/>
          <w:szCs w:val="22"/>
        </w:rPr>
      </w:pPr>
      <w:r w:rsidRPr="008F3057">
        <w:rPr>
          <w:sz w:val="22"/>
          <w:szCs w:val="22"/>
        </w:rPr>
        <w:t xml:space="preserve">  },</w:t>
      </w:r>
    </w:p>
    <w:p w14:paraId="5E2DC97F" w14:textId="77777777" w:rsidR="008F3057" w:rsidRPr="008F3057" w:rsidRDefault="008F3057" w:rsidP="008F3057">
      <w:pPr>
        <w:rPr>
          <w:sz w:val="22"/>
          <w:szCs w:val="22"/>
        </w:rPr>
      </w:pPr>
      <w:r w:rsidRPr="008F3057">
        <w:rPr>
          <w:sz w:val="22"/>
          <w:szCs w:val="22"/>
        </w:rPr>
        <w:t xml:space="preserve">  "meta</w:t>
      </w:r>
      <w:proofErr w:type="gramStart"/>
      <w:r w:rsidRPr="008F3057">
        <w:rPr>
          <w:sz w:val="22"/>
          <w:szCs w:val="22"/>
        </w:rPr>
        <w:t>": {</w:t>
      </w:r>
      <w:proofErr w:type="gramEnd"/>
    </w:p>
    <w:p w14:paraId="1D97E63B" w14:textId="77777777" w:rsidR="008F3057" w:rsidRPr="008F3057" w:rsidRDefault="008F3057" w:rsidP="008F3057">
      <w:pPr>
        <w:rPr>
          <w:sz w:val="22"/>
          <w:szCs w:val="22"/>
        </w:rPr>
      </w:pPr>
      <w:r w:rsidRPr="008F3057">
        <w:rPr>
          <w:sz w:val="22"/>
          <w:szCs w:val="22"/>
        </w:rPr>
        <w:t xml:space="preserve">    "</w:t>
      </w:r>
      <w:proofErr w:type="spellStart"/>
      <w:r w:rsidRPr="008F3057">
        <w:rPr>
          <w:sz w:val="22"/>
          <w:szCs w:val="22"/>
        </w:rPr>
        <w:t>createdAt</w:t>
      </w:r>
      <w:proofErr w:type="spellEnd"/>
      <w:r w:rsidRPr="008F3057">
        <w:rPr>
          <w:sz w:val="22"/>
          <w:szCs w:val="22"/>
        </w:rPr>
        <w:t>": "2026-02-13T07:56:22.089Z",</w:t>
      </w:r>
    </w:p>
    <w:p w14:paraId="676817C9" w14:textId="77777777" w:rsidR="008F3057" w:rsidRPr="008F3057" w:rsidRDefault="008F3057" w:rsidP="008F3057">
      <w:pPr>
        <w:rPr>
          <w:sz w:val="22"/>
          <w:szCs w:val="22"/>
        </w:rPr>
      </w:pPr>
      <w:r w:rsidRPr="008F3057">
        <w:rPr>
          <w:sz w:val="22"/>
          <w:szCs w:val="22"/>
        </w:rPr>
        <w:t xml:space="preserve">    "source": "DEV109 Prompt-o-Rama v1"</w:t>
      </w:r>
    </w:p>
    <w:p w14:paraId="1F655642" w14:textId="77777777" w:rsidR="008F3057" w:rsidRPr="008F3057" w:rsidRDefault="008F3057" w:rsidP="008F3057">
      <w:pPr>
        <w:rPr>
          <w:sz w:val="22"/>
          <w:szCs w:val="22"/>
        </w:rPr>
      </w:pPr>
      <w:r w:rsidRPr="008F3057">
        <w:rPr>
          <w:sz w:val="22"/>
          <w:szCs w:val="22"/>
        </w:rPr>
        <w:t xml:space="preserve">  }</w:t>
      </w:r>
    </w:p>
    <w:p w14:paraId="0DAAEC75" w14:textId="77777777" w:rsidR="008F3057" w:rsidRPr="008F3057" w:rsidRDefault="008F3057" w:rsidP="008F3057">
      <w:pPr>
        <w:rPr>
          <w:sz w:val="22"/>
          <w:szCs w:val="22"/>
        </w:rPr>
      </w:pPr>
      <w:r w:rsidRPr="008F3057">
        <w:rPr>
          <w:sz w:val="22"/>
          <w:szCs w:val="22"/>
        </w:rPr>
        <w:t>}</w:t>
      </w:r>
    </w:p>
    <w:p w14:paraId="70541CEB" w14:textId="222FDCD2" w:rsidR="000C3AD1" w:rsidRDefault="000C3AD1" w:rsidP="008F3057">
      <w:pPr>
        <w:rPr>
          <w:sz w:val="22"/>
          <w:szCs w:val="22"/>
        </w:rPr>
      </w:pPr>
    </w:p>
    <w:p w14:paraId="0DBC75E1" w14:textId="4494D515" w:rsidR="0052130A" w:rsidRPr="0052130A" w:rsidRDefault="0052130A" w:rsidP="0052130A">
      <w:pPr>
        <w:rPr>
          <w:sz w:val="22"/>
          <w:szCs w:val="22"/>
        </w:rPr>
      </w:pPr>
      <w:r w:rsidRPr="0052130A">
        <w:rPr>
          <w:b/>
          <w:bCs/>
          <w:sz w:val="22"/>
          <w:szCs w:val="22"/>
        </w:rPr>
        <w:t>Partial Human Burial Skull</w:t>
      </w:r>
      <w:r>
        <w:rPr>
          <w:b/>
          <w:bCs/>
          <w:sz w:val="22"/>
          <w:szCs w:val="22"/>
        </w:rPr>
        <w:t xml:space="preserve"> </w:t>
      </w:r>
      <w:r>
        <w:rPr>
          <w:sz w:val="22"/>
          <w:szCs w:val="22"/>
        </w:rPr>
        <w:t>(Modal Pop-up)</w:t>
      </w:r>
      <w:r w:rsidRPr="0052130A">
        <w:rPr>
          <w:sz w:val="22"/>
          <w:szCs w:val="22"/>
        </w:rPr>
        <w:br/>
      </w:r>
      <w:r w:rsidRPr="0052130A">
        <w:rPr>
          <w:b/>
          <w:bCs/>
          <w:sz w:val="22"/>
          <w:szCs w:val="22"/>
        </w:rPr>
        <w:t>Catalog ID: YU-SKI-676</w:t>
      </w:r>
    </w:p>
    <w:p w14:paraId="1202EB8B" w14:textId="77777777" w:rsidR="0052130A" w:rsidRDefault="0052130A" w:rsidP="0052130A">
      <w:pPr>
        <w:rPr>
          <w:sz w:val="22"/>
          <w:szCs w:val="22"/>
        </w:rPr>
      </w:pPr>
      <w:r w:rsidRPr="0052130A">
        <w:rPr>
          <w:sz w:val="22"/>
          <w:szCs w:val="22"/>
        </w:rPr>
        <w:t xml:space="preserve">This fragment of a human skull, preserved with light brown to tan cortical and trabecular bone, offers a direct connection to past lives. Recovered from a defined burial pit in the site’s eastern sector, the skull shows minor fissures along the vault and localized mineral staining in recessed </w:t>
      </w:r>
      <w:r w:rsidRPr="0052130A">
        <w:rPr>
          <w:sz w:val="22"/>
          <w:szCs w:val="22"/>
        </w:rPr>
        <w:lastRenderedPageBreak/>
        <w:t>areas, reflecting long-term burial in compact silty soil. Its morphology and vault thickness align with adult human cranial fragments found elsewhere at the site, indicating typical preservation under soil pressure. No evidence suggests modification beyond its anatomical form, and no associated grave goods were present. While precise chronological dating is pending, the context highlights the ways past communities cared for and commemorated their dead, reflecting beliefs about ancestry, identity, and spiritual practice. Visitors are invited to consider the human presence behind this fragment, connecting material traces with social, cultural, and emotional dimensions of past life.</w:t>
      </w:r>
    </w:p>
    <w:p w14:paraId="75EA417E" w14:textId="77777777" w:rsidR="0052130A" w:rsidRDefault="0052130A" w:rsidP="0052130A">
      <w:pPr>
        <w:rPr>
          <w:sz w:val="22"/>
          <w:szCs w:val="22"/>
        </w:rPr>
      </w:pPr>
    </w:p>
    <w:p w14:paraId="52AF6BA1" w14:textId="1A31C7AA" w:rsidR="000C3AD1" w:rsidRPr="000C3AD1" w:rsidRDefault="000C3AD1" w:rsidP="000C3AD1">
      <w:pPr>
        <w:rPr>
          <w:sz w:val="22"/>
          <w:szCs w:val="22"/>
        </w:rPr>
      </w:pPr>
      <w:r w:rsidRPr="000C3AD1">
        <w:rPr>
          <w:b/>
          <w:bCs/>
          <w:sz w:val="22"/>
          <w:szCs w:val="22"/>
        </w:rPr>
        <w:t>Partial Human Burial Skull</w:t>
      </w:r>
      <w:r>
        <w:rPr>
          <w:b/>
          <w:bCs/>
          <w:sz w:val="22"/>
          <w:szCs w:val="22"/>
        </w:rPr>
        <w:t xml:space="preserve"> </w:t>
      </w:r>
      <w:r>
        <w:rPr>
          <w:sz w:val="22"/>
          <w:szCs w:val="22"/>
        </w:rPr>
        <w:t>(Exhibit Label)</w:t>
      </w:r>
      <w:r w:rsidRPr="000C3AD1">
        <w:rPr>
          <w:sz w:val="22"/>
          <w:szCs w:val="22"/>
        </w:rPr>
        <w:br/>
      </w:r>
      <w:r w:rsidRPr="000C3AD1">
        <w:rPr>
          <w:b/>
          <w:bCs/>
          <w:sz w:val="22"/>
          <w:szCs w:val="22"/>
        </w:rPr>
        <w:t>Catalog ID: YU-SKI-676</w:t>
      </w:r>
    </w:p>
    <w:p w14:paraId="2EC0D6EE" w14:textId="77777777" w:rsidR="000C3AD1" w:rsidRPr="000C3AD1" w:rsidRDefault="000C3AD1" w:rsidP="000C3AD1">
      <w:pPr>
        <w:rPr>
          <w:sz w:val="22"/>
          <w:szCs w:val="22"/>
        </w:rPr>
      </w:pPr>
      <w:r w:rsidRPr="000C3AD1">
        <w:rPr>
          <w:sz w:val="22"/>
          <w:szCs w:val="22"/>
        </w:rPr>
        <w:t>This fragment of a human skull, including portions of the frontal and parietal regions, provides a tangible connection to past lives at this site. The bone, light brown to tan in color with localized darker mineral staining, preserves the outer cortical surface with minor exfoliation and several small fissures along the vault. These features reflect long-term burial in compact silty soil and are consistent with breakage patterns observed in other cranial fragments recovered from similar contexts at the site. The fragment’s dimensions—approximately 12.4 cm in preserved length, 10.1 cm in preserved width, and vault thickness of 0.5–0.8 cm—situate it within the expected morphology of adult human cranial remains, while its weight of roughly 215 grams underscores its delicate, fragmentary nature.</w:t>
      </w:r>
    </w:p>
    <w:p w14:paraId="37024154" w14:textId="77777777" w:rsidR="000C3AD1" w:rsidRPr="000C3AD1" w:rsidRDefault="000C3AD1" w:rsidP="000C3AD1">
      <w:pPr>
        <w:rPr>
          <w:sz w:val="22"/>
          <w:szCs w:val="22"/>
        </w:rPr>
      </w:pPr>
      <w:r w:rsidRPr="000C3AD1">
        <w:rPr>
          <w:sz w:val="22"/>
          <w:szCs w:val="22"/>
        </w:rPr>
        <w:t>Excavated from a designated burial pit in the site’s eastern sector, this skull was not accompanied by structural features or grave goods, suggesting a burial practice focused on the individual’s interment rather than ceremonial display. Small organic inclusions and rootlets in the surrounding sediment further document the natural processes affecting preservation over time. While precise radiocarbon or contextual dating is pending, its stratified burial layer situates it within a broader temporal framework of the community’s mortuary practices.</w:t>
      </w:r>
    </w:p>
    <w:p w14:paraId="6C90F753" w14:textId="77777777" w:rsidR="000C3AD1" w:rsidRPr="000C3AD1" w:rsidRDefault="000C3AD1" w:rsidP="000C3AD1">
      <w:pPr>
        <w:rPr>
          <w:sz w:val="22"/>
          <w:szCs w:val="22"/>
        </w:rPr>
      </w:pPr>
      <w:r w:rsidRPr="000C3AD1">
        <w:rPr>
          <w:sz w:val="22"/>
          <w:szCs w:val="22"/>
        </w:rPr>
        <w:t>Beyond its physical properties, this skull invites reflection on social and cultural life. Human remains carry deep significance, reflecting practices of care, remembrance, and identity. The fragment exemplifies how communities engaged with their dead, shaping and commemorating ancestry within everyday landscapes. Though fragmentary, it embodies both biological presence and cultural meaning, allowing visitors to consider the lived experiences of individuals and their connection to the wider social world.</w:t>
      </w:r>
    </w:p>
    <w:p w14:paraId="106D13C1" w14:textId="77777777" w:rsidR="000C3AD1" w:rsidRDefault="000C3AD1" w:rsidP="000C3AD1">
      <w:pPr>
        <w:rPr>
          <w:sz w:val="22"/>
          <w:szCs w:val="22"/>
        </w:rPr>
      </w:pPr>
      <w:r w:rsidRPr="000C3AD1">
        <w:rPr>
          <w:sz w:val="22"/>
          <w:szCs w:val="22"/>
        </w:rPr>
        <w:t>By observing its morphology, preservation, and context, visitors can explore the relationship between humans, the environment, and cultural memory. This skull serves as a bridge between past and present, emphasizing both the fragility of material traces and the enduring human impulse to honor and remember those who came before.</w:t>
      </w:r>
    </w:p>
    <w:p w14:paraId="30B7ADF0" w14:textId="77777777" w:rsidR="00436055" w:rsidRDefault="00436055" w:rsidP="000C3AD1">
      <w:pPr>
        <w:rPr>
          <w:sz w:val="22"/>
          <w:szCs w:val="22"/>
        </w:rPr>
      </w:pPr>
    </w:p>
    <w:p w14:paraId="3651C7DB" w14:textId="099748D6" w:rsidR="00436055" w:rsidRPr="00436055" w:rsidRDefault="00436055" w:rsidP="00436055">
      <w:pPr>
        <w:rPr>
          <w:sz w:val="22"/>
          <w:szCs w:val="22"/>
        </w:rPr>
      </w:pPr>
      <w:r w:rsidRPr="00436055">
        <w:rPr>
          <w:b/>
          <w:bCs/>
          <w:sz w:val="22"/>
          <w:szCs w:val="22"/>
        </w:rPr>
        <w:lastRenderedPageBreak/>
        <w:t>Partial Human Burial Skull</w:t>
      </w:r>
      <w:r>
        <w:rPr>
          <w:b/>
          <w:bCs/>
          <w:sz w:val="22"/>
          <w:szCs w:val="22"/>
        </w:rPr>
        <w:t xml:space="preserve"> </w:t>
      </w:r>
      <w:r>
        <w:rPr>
          <w:sz w:val="22"/>
          <w:szCs w:val="22"/>
        </w:rPr>
        <w:t>(Catalog Description)</w:t>
      </w:r>
      <w:r w:rsidRPr="00436055">
        <w:rPr>
          <w:sz w:val="22"/>
          <w:szCs w:val="22"/>
        </w:rPr>
        <w:br/>
      </w:r>
      <w:r w:rsidRPr="00436055">
        <w:rPr>
          <w:b/>
          <w:bCs/>
          <w:sz w:val="22"/>
          <w:szCs w:val="22"/>
        </w:rPr>
        <w:t>Catalog ID: YU-SKI-676</w:t>
      </w:r>
    </w:p>
    <w:p w14:paraId="7A6CEA68" w14:textId="77777777" w:rsidR="00436055" w:rsidRPr="00436055" w:rsidRDefault="00436055" w:rsidP="00436055">
      <w:pPr>
        <w:rPr>
          <w:sz w:val="22"/>
          <w:szCs w:val="22"/>
        </w:rPr>
      </w:pPr>
      <w:r w:rsidRPr="00436055">
        <w:rPr>
          <w:sz w:val="22"/>
          <w:szCs w:val="22"/>
        </w:rPr>
        <w:t xml:space="preserve">This fragment of a human skull, preserving portions of the frontal and parietal regions, provides a tangible and intimate connection to the lives of past individuals at this site. The bone is light brown to tan in coloration, with localized darker mineral staining present in recessed areas, indicating long-term burial in a compact silty soil layer. The cortical surface is largely intact, with minor exfoliation and several small fissures along the vault, reflecting the natural pressures and chemical processes of soil deposition over time. The fragment measures approximately 12.4 cm in preserved length, 10.1 cm in width, with a cranial vault thickness ranging from 0.5–0.8 </w:t>
      </w:r>
      <w:proofErr w:type="gramStart"/>
      <w:r w:rsidRPr="00436055">
        <w:rPr>
          <w:sz w:val="22"/>
          <w:szCs w:val="22"/>
        </w:rPr>
        <w:t>cm, and</w:t>
      </w:r>
      <w:proofErr w:type="gramEnd"/>
      <w:r w:rsidRPr="00436055">
        <w:rPr>
          <w:sz w:val="22"/>
          <w:szCs w:val="22"/>
        </w:rPr>
        <w:t xml:space="preserve"> weighs roughly 215 grams. Breakage along all margins is consistent with post-depositional stress rather than recent trauma, aligning with patterns observed in comparable cranial remains recovered from similar stratigraphic contexts at the site.</w:t>
      </w:r>
    </w:p>
    <w:p w14:paraId="3F698D6B" w14:textId="77777777" w:rsidR="00436055" w:rsidRPr="00436055" w:rsidRDefault="00436055" w:rsidP="00436055">
      <w:pPr>
        <w:rPr>
          <w:sz w:val="22"/>
          <w:szCs w:val="22"/>
        </w:rPr>
      </w:pPr>
      <w:r w:rsidRPr="00436055">
        <w:rPr>
          <w:sz w:val="22"/>
          <w:szCs w:val="22"/>
        </w:rPr>
        <w:t>Excavated from a designated burial pit in the eastern sector of the site, the skull was deposited within a compact, silty sediment containing minor organic inclusions and small rootlets. No structural features or associated grave goods were identified, suggesting that the burial emphasized interment itself rather than ceremonial or decorative display. This context situates the fragment within broader mortuary practices of the community, offering insight into how they engaged with death, ancestry, and memory. While precise chronological dating is pending radiocarbon or contextual analysis, the stratified position confirms its association with other adult human skeletal remains from this habitation, providing a window into the social and ecological circumstances of the population.</w:t>
      </w:r>
    </w:p>
    <w:p w14:paraId="4F63229A" w14:textId="77777777" w:rsidR="00436055" w:rsidRPr="00436055" w:rsidRDefault="00436055" w:rsidP="00436055">
      <w:pPr>
        <w:rPr>
          <w:sz w:val="22"/>
          <w:szCs w:val="22"/>
        </w:rPr>
      </w:pPr>
      <w:r w:rsidRPr="00436055">
        <w:rPr>
          <w:sz w:val="22"/>
          <w:szCs w:val="22"/>
        </w:rPr>
        <w:t>The cultural significance of human remains extends beyond biological information. Fragments such as this skull serve as material witnesses to practices of care, remembrance, and identity. Communities may have selected specific locations and methods for interment that reflected social roles, familial connections, or spiritual beliefs. Though no grave goods accompany this fragment, the act of burial itself conveys reverence for the individual and the ongoing social relationship between the living and the dead. Its morphology and preservation also allow researchers to explore broader patterns of human variation, health, and activity, offering a lens into the lived experiences of past populations.</w:t>
      </w:r>
    </w:p>
    <w:p w14:paraId="29335AE5" w14:textId="77777777" w:rsidR="00436055" w:rsidRPr="00436055" w:rsidRDefault="00436055" w:rsidP="00436055">
      <w:pPr>
        <w:rPr>
          <w:sz w:val="22"/>
          <w:szCs w:val="22"/>
        </w:rPr>
      </w:pPr>
      <w:r w:rsidRPr="00436055">
        <w:rPr>
          <w:sz w:val="22"/>
          <w:szCs w:val="22"/>
        </w:rPr>
        <w:t>From an ecological and anthropological perspective, the fragment illustrates how humans interacted with landscapes over time. The soil chemistry, sediment compaction, and minor rootlet intrusion all reveal the dynamic interface between human remains and the surrounding environment, highlighting processes of decay, preservation, and cultural continuity. Comparative study with other cranial fragments from the site situates this skull within a network of mortuary practice, reinforcing themes of shared cultural knowledge, identity, and memory across generations.</w:t>
      </w:r>
    </w:p>
    <w:p w14:paraId="3232BAB7" w14:textId="77777777" w:rsidR="00436055" w:rsidRPr="00436055" w:rsidRDefault="00436055" w:rsidP="00436055">
      <w:pPr>
        <w:rPr>
          <w:sz w:val="22"/>
          <w:szCs w:val="22"/>
        </w:rPr>
      </w:pPr>
      <w:r w:rsidRPr="00436055">
        <w:rPr>
          <w:sz w:val="22"/>
          <w:szCs w:val="22"/>
        </w:rPr>
        <w:t xml:space="preserve">As part of the museum collection, this fragment is treated with care and respect. It functions both as a scientific specimen </w:t>
      </w:r>
      <w:proofErr w:type="gramStart"/>
      <w:r w:rsidRPr="00436055">
        <w:rPr>
          <w:sz w:val="22"/>
          <w:szCs w:val="22"/>
        </w:rPr>
        <w:t>and</w:t>
      </w:r>
      <w:proofErr w:type="gramEnd"/>
      <w:r w:rsidRPr="00436055">
        <w:rPr>
          <w:sz w:val="22"/>
          <w:szCs w:val="22"/>
        </w:rPr>
        <w:t xml:space="preserve"> a </w:t>
      </w:r>
      <w:proofErr w:type="gramStart"/>
      <w:r w:rsidRPr="00436055">
        <w:rPr>
          <w:sz w:val="22"/>
          <w:szCs w:val="22"/>
        </w:rPr>
        <w:t>conduit</w:t>
      </w:r>
      <w:proofErr w:type="gramEnd"/>
      <w:r w:rsidRPr="00436055">
        <w:rPr>
          <w:sz w:val="22"/>
          <w:szCs w:val="22"/>
        </w:rPr>
        <w:t xml:space="preserve"> for public engagement, inviting visitors to reflect on the intersections of biology, culture, and landscape. Through observation and interpretation, it fosters </w:t>
      </w:r>
      <w:r w:rsidRPr="00436055">
        <w:rPr>
          <w:sz w:val="22"/>
          <w:szCs w:val="22"/>
        </w:rPr>
        <w:lastRenderedPageBreak/>
        <w:t>understanding of human life, social practice, and the deep temporal connections that link present-day audiences with the communities of the past.</w:t>
      </w:r>
    </w:p>
    <w:p w14:paraId="25AC03A7" w14:textId="77777777" w:rsidR="00436055" w:rsidRDefault="00436055" w:rsidP="000C3AD1">
      <w:pPr>
        <w:rPr>
          <w:sz w:val="22"/>
          <w:szCs w:val="22"/>
        </w:rPr>
      </w:pPr>
    </w:p>
    <w:p w14:paraId="2875867C" w14:textId="7D235F05" w:rsidR="000C3AD1" w:rsidRDefault="008D2AE8" w:rsidP="000C3AD1">
      <w:pPr>
        <w:rPr>
          <w:sz w:val="22"/>
          <w:szCs w:val="22"/>
        </w:rPr>
      </w:pPr>
      <w:r>
        <w:rPr>
          <w:noProof/>
        </w:rPr>
        <w:drawing>
          <wp:inline distT="0" distB="0" distL="0" distR="0" wp14:anchorId="0604EFB1" wp14:editId="1E7954FF">
            <wp:extent cx="1393532" cy="1393532"/>
            <wp:effectExtent l="0" t="0" r="0" b="0"/>
            <wp:docPr id="160445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782" cy="1397782"/>
                    </a:xfrm>
                    <a:prstGeom prst="rect">
                      <a:avLst/>
                    </a:prstGeom>
                    <a:noFill/>
                    <a:ln>
                      <a:noFill/>
                    </a:ln>
                  </pic:spPr>
                </pic:pic>
              </a:graphicData>
            </a:graphic>
          </wp:inline>
        </w:drawing>
      </w:r>
    </w:p>
    <w:p w14:paraId="1D81B76C" w14:textId="1C2F61DA" w:rsidR="000C3AD1" w:rsidRDefault="00436055" w:rsidP="000C3AD1">
      <w:pPr>
        <w:rPr>
          <w:b/>
          <w:bCs/>
          <w:sz w:val="22"/>
          <w:szCs w:val="22"/>
        </w:rPr>
      </w:pPr>
      <w:r>
        <w:rPr>
          <w:b/>
          <w:bCs/>
          <w:sz w:val="22"/>
          <w:szCs w:val="22"/>
        </w:rPr>
        <w:t>Ancient Footprint Cast</w:t>
      </w:r>
    </w:p>
    <w:p w14:paraId="357C3815" w14:textId="7F1469DF" w:rsidR="00436055" w:rsidRDefault="00436055" w:rsidP="000C3AD1">
      <w:pPr>
        <w:rPr>
          <w:sz w:val="22"/>
          <w:szCs w:val="22"/>
        </w:rPr>
      </w:pPr>
      <w:r>
        <w:rPr>
          <w:sz w:val="22"/>
          <w:szCs w:val="22"/>
        </w:rPr>
        <w:t>Prompt:</w:t>
      </w:r>
    </w:p>
    <w:p w14:paraId="4168690A" w14:textId="14C046A4" w:rsidR="00427D1D" w:rsidRPr="00427D1D" w:rsidRDefault="00427D1D" w:rsidP="00427D1D">
      <w:pPr>
        <w:rPr>
          <w:sz w:val="22"/>
          <w:szCs w:val="22"/>
        </w:rPr>
      </w:pPr>
      <w:r w:rsidRPr="00427D1D">
        <w:rPr>
          <w:sz w:val="22"/>
          <w:szCs w:val="22"/>
        </w:rPr>
        <w:t xml:space="preserve">You are a Cultural Historian with PhD in Environmental Humanities with training in ecological anthropology and material culture studies. Extensive experience collaborating with museums across North America and Europe on public-facing interpretations of prehistoric environments and artifacts. using Ecological anthropology with emphasis on human–animal relationships, landscapes, and cultural memory. to analyze this artifact by Comparative storytelling grounded in archaeological evidence, archival research, and visitor-centered interpretation. for the purpose of Creates accessible interpretive content for museum visitors through exhibit labels, website modals, and gallery narratives designed for </w:t>
      </w:r>
      <w:proofErr w:type="gramStart"/>
      <w:r w:rsidRPr="00427D1D">
        <w:rPr>
          <w:sz w:val="22"/>
          <w:szCs w:val="22"/>
        </w:rPr>
        <w:t>a general public</w:t>
      </w:r>
      <w:proofErr w:type="gramEnd"/>
      <w:r w:rsidRPr="00427D1D">
        <w:rPr>
          <w:sz w:val="22"/>
          <w:szCs w:val="22"/>
        </w:rPr>
        <w:t xml:space="preserve"> </w:t>
      </w:r>
      <w:proofErr w:type="gramStart"/>
      <w:r w:rsidRPr="00427D1D">
        <w:rPr>
          <w:sz w:val="22"/>
          <w:szCs w:val="22"/>
        </w:rPr>
        <w:t>audience..</w:t>
      </w:r>
      <w:proofErr w:type="gramEnd"/>
    </w:p>
    <w:p w14:paraId="5D9284D7" w14:textId="77777777" w:rsidR="00427D1D" w:rsidRPr="00427D1D" w:rsidRDefault="00427D1D" w:rsidP="00427D1D">
      <w:pPr>
        <w:rPr>
          <w:sz w:val="22"/>
          <w:szCs w:val="22"/>
        </w:rPr>
      </w:pPr>
      <w:r w:rsidRPr="00427D1D">
        <w:rPr>
          <w:sz w:val="22"/>
          <w:szCs w:val="22"/>
        </w:rPr>
        <w:t>Artifact (Agent A) details:</w:t>
      </w:r>
    </w:p>
    <w:p w14:paraId="58FF0EA3" w14:textId="77777777" w:rsidR="00427D1D" w:rsidRPr="00427D1D" w:rsidRDefault="00427D1D" w:rsidP="00427D1D">
      <w:pPr>
        <w:rPr>
          <w:sz w:val="22"/>
          <w:szCs w:val="22"/>
        </w:rPr>
      </w:pPr>
      <w:r w:rsidRPr="00427D1D">
        <w:rPr>
          <w:sz w:val="22"/>
          <w:szCs w:val="22"/>
        </w:rPr>
        <w:t>- Name: Ancient Footprint Cast</w:t>
      </w:r>
    </w:p>
    <w:p w14:paraId="4BE15795" w14:textId="77777777" w:rsidR="00427D1D" w:rsidRPr="00427D1D" w:rsidRDefault="00427D1D" w:rsidP="00427D1D">
      <w:pPr>
        <w:rPr>
          <w:sz w:val="22"/>
          <w:szCs w:val="22"/>
        </w:rPr>
      </w:pPr>
      <w:r w:rsidRPr="00427D1D">
        <w:rPr>
          <w:sz w:val="22"/>
          <w:szCs w:val="22"/>
        </w:rPr>
        <w:t>- Material: Plaster cast created from an original sediment impression; surface exhibits fine-grained texture replicating the source substrate.</w:t>
      </w:r>
    </w:p>
    <w:p w14:paraId="1EE9DD33" w14:textId="77777777" w:rsidR="00427D1D" w:rsidRPr="00427D1D" w:rsidRDefault="00427D1D" w:rsidP="00427D1D">
      <w:pPr>
        <w:rPr>
          <w:sz w:val="22"/>
          <w:szCs w:val="22"/>
        </w:rPr>
      </w:pPr>
      <w:r w:rsidRPr="00427D1D">
        <w:rPr>
          <w:sz w:val="22"/>
          <w:szCs w:val="22"/>
        </w:rPr>
        <w:t>- Estimated Age: Represents an impression originally formed in ancient sedimentary deposits; chronological age pending geological and contextual dating of the source layer.</w:t>
      </w:r>
    </w:p>
    <w:p w14:paraId="0CD7C0DA" w14:textId="77777777" w:rsidR="00427D1D" w:rsidRPr="00427D1D" w:rsidRDefault="00427D1D" w:rsidP="00427D1D">
      <w:pPr>
        <w:rPr>
          <w:sz w:val="22"/>
          <w:szCs w:val="22"/>
        </w:rPr>
      </w:pPr>
      <w:r w:rsidRPr="00427D1D">
        <w:rPr>
          <w:sz w:val="22"/>
          <w:szCs w:val="22"/>
        </w:rPr>
        <w:t>- Location Found: Excavated from a designated burial feature within the site's eastern sector; precise grid coordinates recorded in field documentation.</w:t>
      </w:r>
    </w:p>
    <w:p w14:paraId="4C0E1E12" w14:textId="77777777" w:rsidR="00427D1D" w:rsidRPr="00427D1D" w:rsidRDefault="00427D1D" w:rsidP="00427D1D">
      <w:pPr>
        <w:rPr>
          <w:sz w:val="22"/>
          <w:szCs w:val="22"/>
        </w:rPr>
      </w:pPr>
      <w:r w:rsidRPr="00427D1D">
        <w:rPr>
          <w:sz w:val="22"/>
          <w:szCs w:val="22"/>
        </w:rPr>
        <w:t>- Likely Purpose: Biological trace impression representing locomotion; cast produced for documentation and preservation.</w:t>
      </w:r>
    </w:p>
    <w:p w14:paraId="54A47F31" w14:textId="77777777" w:rsidR="00427D1D" w:rsidRPr="00427D1D" w:rsidRDefault="00427D1D" w:rsidP="00427D1D">
      <w:pPr>
        <w:rPr>
          <w:sz w:val="22"/>
          <w:szCs w:val="22"/>
        </w:rPr>
      </w:pPr>
      <w:r w:rsidRPr="00427D1D">
        <w:rPr>
          <w:sz w:val="22"/>
          <w:szCs w:val="22"/>
        </w:rPr>
        <w:t xml:space="preserve">- Physical Properties: Cast is intact with no structural cracks. Minor surface abrasions </w:t>
      </w:r>
      <w:proofErr w:type="gramStart"/>
      <w:r w:rsidRPr="00427D1D">
        <w:rPr>
          <w:sz w:val="22"/>
          <w:szCs w:val="22"/>
        </w:rPr>
        <w:t>present</w:t>
      </w:r>
      <w:proofErr w:type="gramEnd"/>
      <w:r w:rsidRPr="00427D1D">
        <w:rPr>
          <w:sz w:val="22"/>
          <w:szCs w:val="22"/>
        </w:rPr>
        <w:t xml:space="preserve"> along the edges. Fine details of the original impression—including toe ridges and heel contour—are well preserved. No modern repairs observed.</w:t>
      </w:r>
    </w:p>
    <w:p w14:paraId="45B04ECC" w14:textId="77777777" w:rsidR="00427D1D" w:rsidRPr="00427D1D" w:rsidRDefault="00427D1D" w:rsidP="00427D1D">
      <w:pPr>
        <w:rPr>
          <w:sz w:val="22"/>
          <w:szCs w:val="22"/>
        </w:rPr>
      </w:pPr>
      <w:r w:rsidRPr="00427D1D">
        <w:rPr>
          <w:sz w:val="22"/>
          <w:szCs w:val="22"/>
        </w:rPr>
        <w:lastRenderedPageBreak/>
        <w:t>- Cultural Context: This ancient footprint cast preserves a moment of human movement from thousands of years ago, offering a direct link to the daily lives and mobility of past peoples. It reflects not only physical activity but also social and environmental interactions, revealing how humans navigated and engaged with their landscapes.</w:t>
      </w:r>
    </w:p>
    <w:p w14:paraId="17CBB357" w14:textId="77777777" w:rsidR="00427D1D" w:rsidRPr="00427D1D" w:rsidRDefault="00427D1D" w:rsidP="00427D1D">
      <w:pPr>
        <w:rPr>
          <w:sz w:val="22"/>
          <w:szCs w:val="22"/>
        </w:rPr>
      </w:pPr>
      <w:r w:rsidRPr="00427D1D">
        <w:rPr>
          <w:sz w:val="22"/>
          <w:szCs w:val="22"/>
        </w:rPr>
        <w:t>- Burial/Habitat Context: Original impression formed in compacted fine-grained sediment, likely moist at the time of formation. Surrounding layer contained additional trace impressions and small lithic fragments.</w:t>
      </w:r>
    </w:p>
    <w:p w14:paraId="7CABD22A" w14:textId="77777777" w:rsidR="00427D1D" w:rsidRPr="00427D1D" w:rsidRDefault="00427D1D" w:rsidP="00427D1D">
      <w:pPr>
        <w:rPr>
          <w:sz w:val="22"/>
          <w:szCs w:val="22"/>
        </w:rPr>
      </w:pPr>
      <w:r w:rsidRPr="00427D1D">
        <w:rPr>
          <w:sz w:val="22"/>
          <w:szCs w:val="22"/>
        </w:rPr>
        <w:t>- Comparison: Morphology and proportions consistent with other hominin footprint casts from the same locality. Toe spacing, arch contour, and heel depth comparable to previously documented specimens.</w:t>
      </w:r>
    </w:p>
    <w:p w14:paraId="66AA92FC" w14:textId="77777777" w:rsidR="00427D1D" w:rsidRPr="00427D1D" w:rsidRDefault="00427D1D" w:rsidP="00427D1D">
      <w:pPr>
        <w:rPr>
          <w:sz w:val="22"/>
          <w:szCs w:val="22"/>
        </w:rPr>
      </w:pPr>
      <w:r w:rsidRPr="00427D1D">
        <w:rPr>
          <w:sz w:val="22"/>
          <w:szCs w:val="22"/>
        </w:rPr>
        <w:t>- Found With: Original footprint located within a cluster of similar impressions. Cast stored with associated field documentation and sediment samples.</w:t>
      </w:r>
    </w:p>
    <w:p w14:paraId="38D5C5F5" w14:textId="77777777" w:rsidR="00427D1D" w:rsidRPr="00427D1D" w:rsidRDefault="00427D1D" w:rsidP="00427D1D">
      <w:pPr>
        <w:rPr>
          <w:sz w:val="22"/>
          <w:szCs w:val="22"/>
        </w:rPr>
      </w:pPr>
      <w:r w:rsidRPr="00427D1D">
        <w:rPr>
          <w:sz w:val="22"/>
          <w:szCs w:val="22"/>
        </w:rPr>
        <w:t>- Dimensions: Length of footprint impression: 24.3 cm, Maximum width: 10.6 cm, Depth of impression: up to 1.8 cm, Weight of cast: Approximately 1.9 kg, Shape: Elongated footprint with defined heel, arch, and forefoot regions; individual toe impressions preserved with varying clarity.</w:t>
      </w:r>
    </w:p>
    <w:p w14:paraId="443ED3FF" w14:textId="4DA00721" w:rsidR="00427D1D" w:rsidRPr="00427D1D" w:rsidRDefault="00427D1D" w:rsidP="00427D1D">
      <w:pPr>
        <w:rPr>
          <w:sz w:val="22"/>
          <w:szCs w:val="22"/>
        </w:rPr>
      </w:pPr>
      <w:r w:rsidRPr="00427D1D">
        <w:rPr>
          <w:sz w:val="22"/>
          <w:szCs w:val="22"/>
        </w:rPr>
        <w:t>- Catalog / Provenience ID: FJ-FOC-506</w:t>
      </w:r>
    </w:p>
    <w:p w14:paraId="3957AB57" w14:textId="77777777" w:rsidR="00427D1D" w:rsidRPr="00427D1D" w:rsidRDefault="00427D1D" w:rsidP="00427D1D">
      <w:pPr>
        <w:rPr>
          <w:sz w:val="22"/>
          <w:szCs w:val="22"/>
        </w:rPr>
      </w:pPr>
      <w:r w:rsidRPr="00427D1D">
        <w:rPr>
          <w:sz w:val="22"/>
          <w:szCs w:val="22"/>
        </w:rPr>
        <w:t>Requirements for your response:</w:t>
      </w:r>
    </w:p>
    <w:p w14:paraId="7354E9F1" w14:textId="77777777" w:rsidR="00427D1D" w:rsidRPr="00427D1D" w:rsidRDefault="00427D1D" w:rsidP="00427D1D">
      <w:pPr>
        <w:rPr>
          <w:sz w:val="22"/>
          <w:szCs w:val="22"/>
        </w:rPr>
      </w:pPr>
      <w:r w:rsidRPr="00427D1D">
        <w:rPr>
          <w:sz w:val="22"/>
          <w:szCs w:val="22"/>
        </w:rPr>
        <w:t>- Ground every claim in the artifact details above; cite material/context/wear explicitly.</w:t>
      </w:r>
    </w:p>
    <w:p w14:paraId="1B9FAB61" w14:textId="77777777" w:rsidR="00427D1D" w:rsidRPr="00427D1D" w:rsidRDefault="00427D1D" w:rsidP="00427D1D">
      <w:pPr>
        <w:rPr>
          <w:sz w:val="22"/>
          <w:szCs w:val="22"/>
        </w:rPr>
      </w:pPr>
      <w:r w:rsidRPr="00427D1D">
        <w:rPr>
          <w:sz w:val="22"/>
          <w:szCs w:val="22"/>
        </w:rPr>
        <w:t>- Acknowledge uncertainty; avoid sensationalism; respect sacred content if noted.</w:t>
      </w:r>
    </w:p>
    <w:p w14:paraId="577E6035" w14:textId="77777777" w:rsidR="00427D1D" w:rsidRDefault="00427D1D" w:rsidP="00427D1D">
      <w:pPr>
        <w:rPr>
          <w:sz w:val="22"/>
          <w:szCs w:val="22"/>
        </w:rPr>
      </w:pPr>
      <w:r w:rsidRPr="00427D1D">
        <w:rPr>
          <w:sz w:val="22"/>
          <w:szCs w:val="22"/>
        </w:rPr>
        <w:t>- Match tone to the stated purpose/audience.</w:t>
      </w:r>
    </w:p>
    <w:p w14:paraId="7C1E6558" w14:textId="77777777" w:rsidR="00427D1D" w:rsidRDefault="00427D1D" w:rsidP="00427D1D">
      <w:pPr>
        <w:rPr>
          <w:sz w:val="22"/>
          <w:szCs w:val="22"/>
        </w:rPr>
      </w:pPr>
    </w:p>
    <w:p w14:paraId="16A0C13F" w14:textId="7C5391FE" w:rsidR="00427D1D" w:rsidRDefault="00427D1D" w:rsidP="00427D1D">
      <w:pPr>
        <w:rPr>
          <w:sz w:val="22"/>
          <w:szCs w:val="22"/>
        </w:rPr>
      </w:pPr>
      <w:r>
        <w:rPr>
          <w:sz w:val="22"/>
          <w:szCs w:val="22"/>
        </w:rPr>
        <w:t>JSON:</w:t>
      </w:r>
    </w:p>
    <w:p w14:paraId="26509313" w14:textId="77777777" w:rsidR="0012154F" w:rsidRPr="0012154F" w:rsidRDefault="0012154F" w:rsidP="0012154F">
      <w:pPr>
        <w:rPr>
          <w:sz w:val="22"/>
          <w:szCs w:val="22"/>
        </w:rPr>
      </w:pPr>
      <w:r w:rsidRPr="0012154F">
        <w:rPr>
          <w:sz w:val="22"/>
          <w:szCs w:val="22"/>
        </w:rPr>
        <w:t>{</w:t>
      </w:r>
    </w:p>
    <w:p w14:paraId="7C270BF4" w14:textId="77777777" w:rsidR="0012154F" w:rsidRPr="0012154F" w:rsidRDefault="0012154F" w:rsidP="0012154F">
      <w:pPr>
        <w:rPr>
          <w:sz w:val="22"/>
          <w:szCs w:val="22"/>
        </w:rPr>
      </w:pPr>
      <w:r w:rsidRPr="0012154F">
        <w:rPr>
          <w:sz w:val="22"/>
          <w:szCs w:val="22"/>
        </w:rPr>
        <w:t xml:space="preserve">  "artifact</w:t>
      </w:r>
      <w:proofErr w:type="gramStart"/>
      <w:r w:rsidRPr="0012154F">
        <w:rPr>
          <w:sz w:val="22"/>
          <w:szCs w:val="22"/>
        </w:rPr>
        <w:t>": {</w:t>
      </w:r>
      <w:proofErr w:type="gramEnd"/>
    </w:p>
    <w:p w14:paraId="0102777F"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catalogId</w:t>
      </w:r>
      <w:proofErr w:type="spellEnd"/>
      <w:r w:rsidRPr="0012154F">
        <w:rPr>
          <w:sz w:val="22"/>
          <w:szCs w:val="22"/>
        </w:rPr>
        <w:t>": "FJ-FOC-506",</w:t>
      </w:r>
    </w:p>
    <w:p w14:paraId="56AEED52" w14:textId="77777777" w:rsidR="0012154F" w:rsidRPr="0012154F" w:rsidRDefault="0012154F" w:rsidP="0012154F">
      <w:pPr>
        <w:rPr>
          <w:sz w:val="22"/>
          <w:szCs w:val="22"/>
        </w:rPr>
      </w:pPr>
      <w:r w:rsidRPr="0012154F">
        <w:rPr>
          <w:sz w:val="22"/>
          <w:szCs w:val="22"/>
        </w:rPr>
        <w:t xml:space="preserve">    "name": "Ancient Footprint Cast",</w:t>
      </w:r>
    </w:p>
    <w:p w14:paraId="0FD346BF" w14:textId="77777777" w:rsidR="0012154F" w:rsidRPr="0012154F" w:rsidRDefault="0012154F" w:rsidP="0012154F">
      <w:pPr>
        <w:rPr>
          <w:sz w:val="22"/>
          <w:szCs w:val="22"/>
        </w:rPr>
      </w:pPr>
      <w:r w:rsidRPr="0012154F">
        <w:rPr>
          <w:sz w:val="22"/>
          <w:szCs w:val="22"/>
        </w:rPr>
        <w:t xml:space="preserve">    "material": "Plaster cast created from an original sediment impression; surface exhibits fine-grained texture replicating the source substrate.",</w:t>
      </w:r>
    </w:p>
    <w:p w14:paraId="374DD82A"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estimatedAge</w:t>
      </w:r>
      <w:proofErr w:type="spellEnd"/>
      <w:r w:rsidRPr="0012154F">
        <w:rPr>
          <w:sz w:val="22"/>
          <w:szCs w:val="22"/>
        </w:rPr>
        <w:t>": "Represents an impression originally formed in ancient sedimentary deposits; chronological age pending geological and contextual dating of the source layer.",</w:t>
      </w:r>
    </w:p>
    <w:p w14:paraId="406AA7BD"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locationFound</w:t>
      </w:r>
      <w:proofErr w:type="spellEnd"/>
      <w:r w:rsidRPr="0012154F">
        <w:rPr>
          <w:sz w:val="22"/>
          <w:szCs w:val="22"/>
        </w:rPr>
        <w:t>": "Excavated from a designated burial feature within the site's eastern sector; precise grid coordinates recorded in field documentation.",</w:t>
      </w:r>
    </w:p>
    <w:p w14:paraId="56B1C763" w14:textId="77777777" w:rsidR="0012154F" w:rsidRPr="0012154F" w:rsidRDefault="0012154F" w:rsidP="0012154F">
      <w:pPr>
        <w:rPr>
          <w:sz w:val="22"/>
          <w:szCs w:val="22"/>
        </w:rPr>
      </w:pPr>
      <w:r w:rsidRPr="0012154F">
        <w:rPr>
          <w:sz w:val="22"/>
          <w:szCs w:val="22"/>
        </w:rPr>
        <w:lastRenderedPageBreak/>
        <w:t xml:space="preserve">    "</w:t>
      </w:r>
      <w:proofErr w:type="spellStart"/>
      <w:r w:rsidRPr="0012154F">
        <w:rPr>
          <w:sz w:val="22"/>
          <w:szCs w:val="22"/>
        </w:rPr>
        <w:t>likelyPurpose</w:t>
      </w:r>
      <w:proofErr w:type="spellEnd"/>
      <w:r w:rsidRPr="0012154F">
        <w:rPr>
          <w:sz w:val="22"/>
          <w:szCs w:val="22"/>
        </w:rPr>
        <w:t>": "Biological trace impression representing locomotion; cast produced for documentation and preservation.",</w:t>
      </w:r>
    </w:p>
    <w:p w14:paraId="7D3B16F9"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physicalProperties</w:t>
      </w:r>
      <w:proofErr w:type="spellEnd"/>
      <w:r w:rsidRPr="0012154F">
        <w:rPr>
          <w:sz w:val="22"/>
          <w:szCs w:val="22"/>
        </w:rPr>
        <w:t xml:space="preserve">": "Cast is intact with no structural cracks. Minor surface abrasions </w:t>
      </w:r>
      <w:proofErr w:type="gramStart"/>
      <w:r w:rsidRPr="0012154F">
        <w:rPr>
          <w:sz w:val="22"/>
          <w:szCs w:val="22"/>
        </w:rPr>
        <w:t>present</w:t>
      </w:r>
      <w:proofErr w:type="gramEnd"/>
      <w:r w:rsidRPr="0012154F">
        <w:rPr>
          <w:sz w:val="22"/>
          <w:szCs w:val="22"/>
        </w:rPr>
        <w:t xml:space="preserve"> along the edges. Fine details of the original impression—including toe ridges and heel contour—are well preserved. No modern repairs observed.",</w:t>
      </w:r>
    </w:p>
    <w:p w14:paraId="5EED51E1"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culturalContext</w:t>
      </w:r>
      <w:proofErr w:type="spellEnd"/>
      <w:r w:rsidRPr="0012154F">
        <w:rPr>
          <w:sz w:val="22"/>
          <w:szCs w:val="22"/>
        </w:rPr>
        <w:t>": "This ancient footprint cast preserves a moment of human movement from thousands of years ago, offering a direct link to the daily lives and mobility of past peoples. It reflects not only physical activity but also social and environmental interactions, revealing how humans navigated and engaged with their landscapes.",</w:t>
      </w:r>
    </w:p>
    <w:p w14:paraId="516B15A8"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burialContext</w:t>
      </w:r>
      <w:proofErr w:type="spellEnd"/>
      <w:r w:rsidRPr="0012154F">
        <w:rPr>
          <w:sz w:val="22"/>
          <w:szCs w:val="22"/>
        </w:rPr>
        <w:t>": "Original impression formed in compacted fine-grained sediment, likely moist at the time of formation. Surrounding layer contained additional trace impressions and small lithic fragments.",</w:t>
      </w:r>
    </w:p>
    <w:p w14:paraId="142A9D9C" w14:textId="77777777" w:rsidR="0012154F" w:rsidRPr="0012154F" w:rsidRDefault="0012154F" w:rsidP="0012154F">
      <w:pPr>
        <w:rPr>
          <w:sz w:val="22"/>
          <w:szCs w:val="22"/>
        </w:rPr>
      </w:pPr>
      <w:r w:rsidRPr="0012154F">
        <w:rPr>
          <w:sz w:val="22"/>
          <w:szCs w:val="22"/>
        </w:rPr>
        <w:t xml:space="preserve">    "comparison": "Morphology and proportions consistent with other hominin footprint casts from the same locality. Toe spacing, arch contour, and heel depth comparable to previously documented specimens.",</w:t>
      </w:r>
    </w:p>
    <w:p w14:paraId="41ED1967"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evidenceOfUse</w:t>
      </w:r>
      <w:proofErr w:type="spellEnd"/>
      <w:r w:rsidRPr="0012154F">
        <w:rPr>
          <w:sz w:val="22"/>
          <w:szCs w:val="22"/>
        </w:rPr>
        <w:t>": "",</w:t>
      </w:r>
    </w:p>
    <w:p w14:paraId="3FF452F1"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foundWith</w:t>
      </w:r>
      <w:proofErr w:type="spellEnd"/>
      <w:r w:rsidRPr="0012154F">
        <w:rPr>
          <w:sz w:val="22"/>
          <w:szCs w:val="22"/>
        </w:rPr>
        <w:t>": "Original footprint located within a cluster of similar impressions. Cast stored with associated field documentation and sediment samples.",</w:t>
      </w:r>
    </w:p>
    <w:p w14:paraId="1B1ECF2E"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manufactureClues</w:t>
      </w:r>
      <w:proofErr w:type="spellEnd"/>
      <w:r w:rsidRPr="0012154F">
        <w:rPr>
          <w:sz w:val="22"/>
          <w:szCs w:val="22"/>
        </w:rPr>
        <w:t>": "",</w:t>
      </w:r>
    </w:p>
    <w:p w14:paraId="07FED335"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preservationState</w:t>
      </w:r>
      <w:proofErr w:type="spellEnd"/>
      <w:r w:rsidRPr="0012154F">
        <w:rPr>
          <w:sz w:val="22"/>
          <w:szCs w:val="22"/>
        </w:rPr>
        <w:t>": "",</w:t>
      </w:r>
    </w:p>
    <w:p w14:paraId="55F95445" w14:textId="77777777" w:rsidR="0012154F" w:rsidRPr="0012154F" w:rsidRDefault="0012154F" w:rsidP="0012154F">
      <w:pPr>
        <w:rPr>
          <w:sz w:val="22"/>
          <w:szCs w:val="22"/>
        </w:rPr>
      </w:pPr>
      <w:r w:rsidRPr="0012154F">
        <w:rPr>
          <w:sz w:val="22"/>
          <w:szCs w:val="22"/>
        </w:rPr>
        <w:t xml:space="preserve">    "dimensions": "Length of footprint impression: 24.3 cm, Maximum width: 10.6 cm, Depth of impression: up to 1.8 cm, Weight of cast: Approximately 1.9 kg, Shape: Elongated footprint with defined heel, arch, and forefoot regions; individual toe impressions preserved with varying clarity.",</w:t>
      </w:r>
    </w:p>
    <w:p w14:paraId="5922C7DC" w14:textId="77777777" w:rsidR="0012154F" w:rsidRPr="0012154F" w:rsidRDefault="0012154F" w:rsidP="0012154F">
      <w:pPr>
        <w:rPr>
          <w:sz w:val="22"/>
          <w:szCs w:val="22"/>
        </w:rPr>
      </w:pPr>
      <w:r w:rsidRPr="0012154F">
        <w:rPr>
          <w:sz w:val="22"/>
          <w:szCs w:val="22"/>
        </w:rPr>
        <w:t xml:space="preserve">    "confidence</w:t>
      </w:r>
      <w:proofErr w:type="gramStart"/>
      <w:r w:rsidRPr="0012154F">
        <w:rPr>
          <w:sz w:val="22"/>
          <w:szCs w:val="22"/>
        </w:rPr>
        <w:t>": "</w:t>
      </w:r>
      <w:proofErr w:type="gramEnd"/>
      <w:r w:rsidRPr="0012154F">
        <w:rPr>
          <w:sz w:val="22"/>
          <w:szCs w:val="22"/>
        </w:rPr>
        <w:t>"</w:t>
      </w:r>
    </w:p>
    <w:p w14:paraId="265A393C" w14:textId="77777777" w:rsidR="0012154F" w:rsidRPr="0012154F" w:rsidRDefault="0012154F" w:rsidP="0012154F">
      <w:pPr>
        <w:rPr>
          <w:sz w:val="22"/>
          <w:szCs w:val="22"/>
        </w:rPr>
      </w:pPr>
      <w:r w:rsidRPr="0012154F">
        <w:rPr>
          <w:sz w:val="22"/>
          <w:szCs w:val="22"/>
        </w:rPr>
        <w:t xml:space="preserve">  },</w:t>
      </w:r>
    </w:p>
    <w:p w14:paraId="6E52855E"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agentB</w:t>
      </w:r>
      <w:proofErr w:type="spellEnd"/>
      <w:proofErr w:type="gramStart"/>
      <w:r w:rsidRPr="0012154F">
        <w:rPr>
          <w:sz w:val="22"/>
          <w:szCs w:val="22"/>
        </w:rPr>
        <w:t>": {</w:t>
      </w:r>
      <w:proofErr w:type="gramEnd"/>
    </w:p>
    <w:p w14:paraId="6ED3476E" w14:textId="77777777" w:rsidR="0012154F" w:rsidRPr="0012154F" w:rsidRDefault="0012154F" w:rsidP="0012154F">
      <w:pPr>
        <w:rPr>
          <w:sz w:val="22"/>
          <w:szCs w:val="22"/>
        </w:rPr>
      </w:pPr>
      <w:r w:rsidRPr="0012154F">
        <w:rPr>
          <w:sz w:val="22"/>
          <w:szCs w:val="22"/>
        </w:rPr>
        <w:t xml:space="preserve">    "discipline": "Cultural Historian",</w:t>
      </w:r>
    </w:p>
    <w:p w14:paraId="3A683089" w14:textId="77777777" w:rsidR="0012154F" w:rsidRPr="0012154F" w:rsidRDefault="0012154F" w:rsidP="0012154F">
      <w:pPr>
        <w:rPr>
          <w:sz w:val="22"/>
          <w:szCs w:val="22"/>
        </w:rPr>
      </w:pPr>
      <w:r w:rsidRPr="0012154F">
        <w:rPr>
          <w:sz w:val="22"/>
          <w:szCs w:val="22"/>
        </w:rPr>
        <w:t xml:space="preserve">    "credentials": "PhD in Environmental Humanities with training in ecological anthropology and material culture studies. Extensive experience collaborating with museums across North America and Europe on public-facing interpretations of prehistoric environments and artifacts.",</w:t>
      </w:r>
    </w:p>
    <w:p w14:paraId="4A1ACF10" w14:textId="77777777" w:rsidR="0012154F" w:rsidRPr="0012154F" w:rsidRDefault="0012154F" w:rsidP="0012154F">
      <w:pPr>
        <w:rPr>
          <w:sz w:val="22"/>
          <w:szCs w:val="22"/>
        </w:rPr>
      </w:pPr>
      <w:r w:rsidRPr="0012154F">
        <w:rPr>
          <w:sz w:val="22"/>
          <w:szCs w:val="22"/>
        </w:rPr>
        <w:t xml:space="preserve">    "lens": "Ecological anthropology with emphasis on human–animal relationships, landscapes, and cultural memory.",</w:t>
      </w:r>
    </w:p>
    <w:p w14:paraId="018663BF" w14:textId="77777777" w:rsidR="0012154F" w:rsidRPr="0012154F" w:rsidRDefault="0012154F" w:rsidP="0012154F">
      <w:pPr>
        <w:rPr>
          <w:sz w:val="22"/>
          <w:szCs w:val="22"/>
        </w:rPr>
      </w:pPr>
      <w:r w:rsidRPr="0012154F">
        <w:rPr>
          <w:sz w:val="22"/>
          <w:szCs w:val="22"/>
        </w:rPr>
        <w:lastRenderedPageBreak/>
        <w:t xml:space="preserve">    "method": "Comparative storytelling grounded in archaeological evidence, archival research, and visitor-centered interpretation.",</w:t>
      </w:r>
    </w:p>
    <w:p w14:paraId="1BAD3C14" w14:textId="77777777" w:rsidR="0012154F" w:rsidRPr="0012154F" w:rsidRDefault="0012154F" w:rsidP="0012154F">
      <w:pPr>
        <w:rPr>
          <w:sz w:val="22"/>
          <w:szCs w:val="22"/>
        </w:rPr>
      </w:pPr>
      <w:r w:rsidRPr="0012154F">
        <w:rPr>
          <w:sz w:val="22"/>
          <w:szCs w:val="22"/>
        </w:rPr>
        <w:t xml:space="preserve">    "purpose": "Creates accessible interpretive content for museum visitors through exhibit labels, website modals, and gallery narratives designed for a general public audience.",</w:t>
      </w:r>
    </w:p>
    <w:p w14:paraId="5FE68CC1" w14:textId="77777777" w:rsidR="0012154F" w:rsidRPr="0012154F" w:rsidRDefault="0012154F" w:rsidP="0012154F">
      <w:pPr>
        <w:rPr>
          <w:sz w:val="22"/>
          <w:szCs w:val="22"/>
        </w:rPr>
      </w:pPr>
      <w:r w:rsidRPr="0012154F">
        <w:rPr>
          <w:sz w:val="22"/>
          <w:szCs w:val="22"/>
        </w:rPr>
        <w:t xml:space="preserve">    "reflections": "",</w:t>
      </w:r>
    </w:p>
    <w:p w14:paraId="2AB2A404" w14:textId="77777777" w:rsidR="0012154F" w:rsidRPr="0012154F" w:rsidRDefault="0012154F" w:rsidP="0012154F">
      <w:pPr>
        <w:rPr>
          <w:sz w:val="22"/>
          <w:szCs w:val="22"/>
        </w:rPr>
      </w:pPr>
      <w:r w:rsidRPr="0012154F">
        <w:rPr>
          <w:sz w:val="22"/>
          <w:szCs w:val="22"/>
        </w:rPr>
        <w:t xml:space="preserve">    "special</w:t>
      </w:r>
      <w:proofErr w:type="gramStart"/>
      <w:r w:rsidRPr="0012154F">
        <w:rPr>
          <w:sz w:val="22"/>
          <w:szCs w:val="22"/>
        </w:rPr>
        <w:t>": "</w:t>
      </w:r>
      <w:proofErr w:type="gramEnd"/>
      <w:r w:rsidRPr="0012154F">
        <w:rPr>
          <w:sz w:val="22"/>
          <w:szCs w:val="22"/>
        </w:rPr>
        <w:t>"</w:t>
      </w:r>
    </w:p>
    <w:p w14:paraId="224AEBCC" w14:textId="77777777" w:rsidR="0012154F" w:rsidRPr="0012154F" w:rsidRDefault="0012154F" w:rsidP="0012154F">
      <w:pPr>
        <w:rPr>
          <w:sz w:val="22"/>
          <w:szCs w:val="22"/>
        </w:rPr>
      </w:pPr>
      <w:r w:rsidRPr="0012154F">
        <w:rPr>
          <w:sz w:val="22"/>
          <w:szCs w:val="22"/>
        </w:rPr>
        <w:t xml:space="preserve">  },</w:t>
      </w:r>
    </w:p>
    <w:p w14:paraId="2F44A962" w14:textId="77777777" w:rsidR="0012154F" w:rsidRPr="0012154F" w:rsidRDefault="0012154F" w:rsidP="0012154F">
      <w:pPr>
        <w:rPr>
          <w:sz w:val="22"/>
          <w:szCs w:val="22"/>
        </w:rPr>
      </w:pPr>
      <w:r w:rsidRPr="0012154F">
        <w:rPr>
          <w:sz w:val="22"/>
          <w:szCs w:val="22"/>
        </w:rPr>
        <w:t xml:space="preserve">  "meta</w:t>
      </w:r>
      <w:proofErr w:type="gramStart"/>
      <w:r w:rsidRPr="0012154F">
        <w:rPr>
          <w:sz w:val="22"/>
          <w:szCs w:val="22"/>
        </w:rPr>
        <w:t>": {</w:t>
      </w:r>
      <w:proofErr w:type="gramEnd"/>
    </w:p>
    <w:p w14:paraId="7822D7E2" w14:textId="77777777" w:rsidR="0012154F" w:rsidRPr="0012154F" w:rsidRDefault="0012154F" w:rsidP="0012154F">
      <w:pPr>
        <w:rPr>
          <w:sz w:val="22"/>
          <w:szCs w:val="22"/>
        </w:rPr>
      </w:pPr>
      <w:r w:rsidRPr="0012154F">
        <w:rPr>
          <w:sz w:val="22"/>
          <w:szCs w:val="22"/>
        </w:rPr>
        <w:t xml:space="preserve">    "</w:t>
      </w:r>
      <w:proofErr w:type="spellStart"/>
      <w:r w:rsidRPr="0012154F">
        <w:rPr>
          <w:sz w:val="22"/>
          <w:szCs w:val="22"/>
        </w:rPr>
        <w:t>createdAt</w:t>
      </w:r>
      <w:proofErr w:type="spellEnd"/>
      <w:r w:rsidRPr="0012154F">
        <w:rPr>
          <w:sz w:val="22"/>
          <w:szCs w:val="22"/>
        </w:rPr>
        <w:t>": "2026-02-13T08:06:39.834Z",</w:t>
      </w:r>
    </w:p>
    <w:p w14:paraId="6BC0FDA6" w14:textId="77777777" w:rsidR="0012154F" w:rsidRPr="0012154F" w:rsidRDefault="0012154F" w:rsidP="0012154F">
      <w:pPr>
        <w:rPr>
          <w:sz w:val="22"/>
          <w:szCs w:val="22"/>
        </w:rPr>
      </w:pPr>
      <w:r w:rsidRPr="0012154F">
        <w:rPr>
          <w:sz w:val="22"/>
          <w:szCs w:val="22"/>
        </w:rPr>
        <w:t xml:space="preserve">    "source": "DEV109 Prompt-o-Rama v1"</w:t>
      </w:r>
    </w:p>
    <w:p w14:paraId="65CFAF94" w14:textId="77777777" w:rsidR="0012154F" w:rsidRPr="0012154F" w:rsidRDefault="0012154F" w:rsidP="0012154F">
      <w:pPr>
        <w:rPr>
          <w:sz w:val="22"/>
          <w:szCs w:val="22"/>
        </w:rPr>
      </w:pPr>
      <w:r w:rsidRPr="0012154F">
        <w:rPr>
          <w:sz w:val="22"/>
          <w:szCs w:val="22"/>
        </w:rPr>
        <w:t xml:space="preserve">  }</w:t>
      </w:r>
    </w:p>
    <w:p w14:paraId="6B8FBEB8" w14:textId="77777777" w:rsidR="0012154F" w:rsidRDefault="0012154F" w:rsidP="0012154F">
      <w:pPr>
        <w:rPr>
          <w:sz w:val="22"/>
          <w:szCs w:val="22"/>
        </w:rPr>
      </w:pPr>
      <w:r w:rsidRPr="0012154F">
        <w:rPr>
          <w:sz w:val="22"/>
          <w:szCs w:val="22"/>
        </w:rPr>
        <w:t>}</w:t>
      </w:r>
    </w:p>
    <w:p w14:paraId="5601D0F3" w14:textId="77777777" w:rsidR="0012154F" w:rsidRDefault="0012154F" w:rsidP="0012154F">
      <w:pPr>
        <w:rPr>
          <w:sz w:val="22"/>
          <w:szCs w:val="22"/>
        </w:rPr>
      </w:pPr>
    </w:p>
    <w:p w14:paraId="4CFDE934" w14:textId="001A8E23" w:rsidR="0014020F" w:rsidRPr="0014020F" w:rsidRDefault="0014020F" w:rsidP="0014020F">
      <w:pPr>
        <w:rPr>
          <w:sz w:val="22"/>
          <w:szCs w:val="22"/>
        </w:rPr>
      </w:pPr>
      <w:r w:rsidRPr="0014020F">
        <w:rPr>
          <w:b/>
          <w:bCs/>
          <w:sz w:val="22"/>
          <w:szCs w:val="22"/>
        </w:rPr>
        <w:t>Ancient Footprint Cast</w:t>
      </w:r>
      <w:r>
        <w:rPr>
          <w:b/>
          <w:bCs/>
          <w:sz w:val="22"/>
          <w:szCs w:val="22"/>
        </w:rPr>
        <w:t xml:space="preserve"> </w:t>
      </w:r>
      <w:r>
        <w:rPr>
          <w:sz w:val="22"/>
          <w:szCs w:val="22"/>
        </w:rPr>
        <w:t>(Modal Pop-up)</w:t>
      </w:r>
      <w:r w:rsidRPr="0014020F">
        <w:rPr>
          <w:sz w:val="22"/>
          <w:szCs w:val="22"/>
        </w:rPr>
        <w:br/>
      </w:r>
      <w:r w:rsidRPr="0014020F">
        <w:rPr>
          <w:b/>
          <w:bCs/>
          <w:sz w:val="22"/>
          <w:szCs w:val="22"/>
        </w:rPr>
        <w:t>Catalog ID: FJ-FOC-506</w:t>
      </w:r>
    </w:p>
    <w:p w14:paraId="43E85006" w14:textId="77777777" w:rsidR="0014020F" w:rsidRDefault="0014020F" w:rsidP="0014020F">
      <w:pPr>
        <w:rPr>
          <w:sz w:val="22"/>
          <w:szCs w:val="22"/>
        </w:rPr>
      </w:pPr>
      <w:r w:rsidRPr="0014020F">
        <w:rPr>
          <w:sz w:val="22"/>
          <w:szCs w:val="22"/>
        </w:rPr>
        <w:t>This plaster cast preserves a detailed impression of a human footprint formed in ancient fine-grained sediment. Measuring 24.3 cm in length and 10.6 cm at its widest point, the cast captures the heel, arch, and individual toe impressions, with depths up to 1.8 cm. Minor surface abrasions along the edges reflect handling of the cast itself, but the fine-grained texture faithfully replicates the original impression. Recovered from a compacted sediment layer in the site’s eastern sector, the original footprint was part of a cluster of similar impressions and associated lithic fragments, suggesting a moment of movement within a shared landscape. Morphology and proportions align with other hominin footprints documented locally. While precise dating of the source layer is pending, the cast offers a tangible connection to the daily mobility, environmental interaction, and social presence of past humans. Visitors are invited to imagine the person who once walked this terrain.</w:t>
      </w:r>
    </w:p>
    <w:p w14:paraId="1F773164" w14:textId="77777777" w:rsidR="009D71EC" w:rsidRDefault="009D71EC" w:rsidP="0014020F">
      <w:pPr>
        <w:rPr>
          <w:sz w:val="22"/>
          <w:szCs w:val="22"/>
        </w:rPr>
      </w:pPr>
    </w:p>
    <w:p w14:paraId="25C10F1B" w14:textId="063C7F14" w:rsidR="009D71EC" w:rsidRPr="009D71EC" w:rsidRDefault="009D71EC" w:rsidP="009D71EC">
      <w:pPr>
        <w:rPr>
          <w:sz w:val="22"/>
          <w:szCs w:val="22"/>
        </w:rPr>
      </w:pPr>
      <w:r w:rsidRPr="009D71EC">
        <w:rPr>
          <w:b/>
          <w:bCs/>
          <w:sz w:val="22"/>
          <w:szCs w:val="22"/>
        </w:rPr>
        <w:t>Ancient Footprint Cast</w:t>
      </w:r>
      <w:r>
        <w:rPr>
          <w:b/>
          <w:bCs/>
          <w:sz w:val="22"/>
          <w:szCs w:val="22"/>
        </w:rPr>
        <w:t xml:space="preserve"> </w:t>
      </w:r>
      <w:r>
        <w:rPr>
          <w:sz w:val="22"/>
          <w:szCs w:val="22"/>
        </w:rPr>
        <w:t>(Exhibit Label)</w:t>
      </w:r>
      <w:r w:rsidRPr="009D71EC">
        <w:rPr>
          <w:sz w:val="22"/>
          <w:szCs w:val="22"/>
        </w:rPr>
        <w:br/>
      </w:r>
      <w:r w:rsidRPr="009D71EC">
        <w:rPr>
          <w:b/>
          <w:bCs/>
          <w:sz w:val="22"/>
          <w:szCs w:val="22"/>
        </w:rPr>
        <w:t>Catalog ID: FJ-FOC-506</w:t>
      </w:r>
    </w:p>
    <w:p w14:paraId="7A6D4CBB" w14:textId="77777777" w:rsidR="009D71EC" w:rsidRPr="009D71EC" w:rsidRDefault="009D71EC" w:rsidP="009D71EC">
      <w:pPr>
        <w:rPr>
          <w:sz w:val="22"/>
          <w:szCs w:val="22"/>
        </w:rPr>
      </w:pPr>
      <w:r w:rsidRPr="009D71EC">
        <w:rPr>
          <w:sz w:val="22"/>
          <w:szCs w:val="22"/>
        </w:rPr>
        <w:t xml:space="preserve">This plaster cast preserves an impression of a human footprint originally formed in fine-grained sediment thousands of years ago. The footprint measures 24.3 cm long and 10.6 cm wide, with a depth of up to 1.8 cm, and captures detailed features including the heel, arch, and individual toe impressions. The cast itself is intact, with only minor abrasions along its edges, and faithfully </w:t>
      </w:r>
      <w:r w:rsidRPr="009D71EC">
        <w:rPr>
          <w:sz w:val="22"/>
          <w:szCs w:val="22"/>
        </w:rPr>
        <w:lastRenderedPageBreak/>
        <w:t>replicates the surface texture of the original substrate, allowing modern audiences to experience the physical trace of past movement.</w:t>
      </w:r>
    </w:p>
    <w:p w14:paraId="4E259E8A" w14:textId="77777777" w:rsidR="009D71EC" w:rsidRPr="009D71EC" w:rsidRDefault="009D71EC" w:rsidP="009D71EC">
      <w:pPr>
        <w:rPr>
          <w:sz w:val="22"/>
          <w:szCs w:val="22"/>
        </w:rPr>
      </w:pPr>
      <w:r w:rsidRPr="009D71EC">
        <w:rPr>
          <w:sz w:val="22"/>
          <w:szCs w:val="22"/>
        </w:rPr>
        <w:t>Excavated from the eastern sector of the site, the original footprint was part of a cluster of similar impressions found in compacted sediment containing small lithic fragments. The sediment was likely moist at the time the footprint was made, preserving fine details of locomotion. Comparisons with other local hominin footprints show consistent morphology, toe spacing, and arch contour, suggesting shared characteristics of human movement within this landscape.</w:t>
      </w:r>
    </w:p>
    <w:p w14:paraId="143FF0AC" w14:textId="77777777" w:rsidR="009D71EC" w:rsidRPr="009D71EC" w:rsidRDefault="009D71EC" w:rsidP="009D71EC">
      <w:pPr>
        <w:rPr>
          <w:sz w:val="22"/>
          <w:szCs w:val="22"/>
        </w:rPr>
      </w:pPr>
      <w:r w:rsidRPr="009D71EC">
        <w:rPr>
          <w:sz w:val="22"/>
          <w:szCs w:val="22"/>
        </w:rPr>
        <w:t>Beyond its biological significance, the footprint embodies cultural and ecological meaning. It captures a moment of daily activity, offering insight into how people engaged with their environment—navigating terrain, leaving traces of presence, and interacting with other community members. Footprints like this one reveal patterns of movement, size, and gait that provide subtle clues about individual behavior and group dynamics.</w:t>
      </w:r>
    </w:p>
    <w:p w14:paraId="7400B678" w14:textId="77777777" w:rsidR="009D71EC" w:rsidRPr="009D71EC" w:rsidRDefault="009D71EC" w:rsidP="009D71EC">
      <w:pPr>
        <w:rPr>
          <w:sz w:val="22"/>
          <w:szCs w:val="22"/>
        </w:rPr>
      </w:pPr>
      <w:r w:rsidRPr="009D71EC">
        <w:rPr>
          <w:sz w:val="22"/>
          <w:szCs w:val="22"/>
        </w:rPr>
        <w:t>By preserving and casting the impression, archaeologists have created a durable record that connects visitors to the lived experiences of past humans. This artifact encourages reflection on the interplay between humans and their surroundings, highlighting both mobility and presence in a prehistoric landscape. It serves as a reminder that traces of everyday life—sometimes as ephemeral as a footprint—can endure through millennia, offering a direct, tangible link to the people who came before us.</w:t>
      </w:r>
    </w:p>
    <w:p w14:paraId="5A651E71" w14:textId="77777777" w:rsidR="009D71EC" w:rsidRDefault="009D71EC" w:rsidP="009D71EC">
      <w:pPr>
        <w:rPr>
          <w:sz w:val="22"/>
          <w:szCs w:val="22"/>
        </w:rPr>
      </w:pPr>
      <w:r w:rsidRPr="009D71EC">
        <w:rPr>
          <w:sz w:val="22"/>
          <w:szCs w:val="22"/>
        </w:rPr>
        <w:t>Visitors are invited to consider the human story embedded in this footprint: who made it, where they were going, and how their movement shaped and responded to the landscape around them. This cast transforms a single step into a bridge across time, connecting us with ancient human activity in a moment of preserved motion.</w:t>
      </w:r>
    </w:p>
    <w:p w14:paraId="153DE3AE" w14:textId="77777777" w:rsidR="009D71EC" w:rsidRDefault="009D71EC" w:rsidP="009D71EC">
      <w:pPr>
        <w:rPr>
          <w:sz w:val="22"/>
          <w:szCs w:val="22"/>
        </w:rPr>
      </w:pPr>
    </w:p>
    <w:p w14:paraId="468E1D8A" w14:textId="14642ED5" w:rsidR="00731FD3" w:rsidRPr="00731FD3" w:rsidRDefault="00731FD3" w:rsidP="00731FD3">
      <w:pPr>
        <w:rPr>
          <w:sz w:val="22"/>
          <w:szCs w:val="22"/>
        </w:rPr>
      </w:pPr>
      <w:r w:rsidRPr="00731FD3">
        <w:rPr>
          <w:b/>
          <w:bCs/>
          <w:sz w:val="22"/>
          <w:szCs w:val="22"/>
        </w:rPr>
        <w:t>Ancient Footprint Cast</w:t>
      </w:r>
      <w:r>
        <w:rPr>
          <w:b/>
          <w:bCs/>
          <w:sz w:val="22"/>
          <w:szCs w:val="22"/>
        </w:rPr>
        <w:t xml:space="preserve"> </w:t>
      </w:r>
      <w:r>
        <w:rPr>
          <w:sz w:val="22"/>
          <w:szCs w:val="22"/>
        </w:rPr>
        <w:t>(Catalog Description)</w:t>
      </w:r>
      <w:r w:rsidRPr="00731FD3">
        <w:rPr>
          <w:sz w:val="22"/>
          <w:szCs w:val="22"/>
        </w:rPr>
        <w:br/>
      </w:r>
      <w:r w:rsidRPr="00731FD3">
        <w:rPr>
          <w:b/>
          <w:bCs/>
          <w:sz w:val="22"/>
          <w:szCs w:val="22"/>
        </w:rPr>
        <w:t>Catalog ID: FJ-FOC-506</w:t>
      </w:r>
    </w:p>
    <w:p w14:paraId="55100AFA" w14:textId="77777777" w:rsidR="00731FD3" w:rsidRPr="00731FD3" w:rsidRDefault="00731FD3" w:rsidP="00731FD3">
      <w:pPr>
        <w:rPr>
          <w:sz w:val="22"/>
          <w:szCs w:val="22"/>
        </w:rPr>
      </w:pPr>
      <w:r w:rsidRPr="00731FD3">
        <w:rPr>
          <w:sz w:val="22"/>
          <w:szCs w:val="22"/>
        </w:rPr>
        <w:t>This plaster cast preserves a remarkable impression of a human footprint originally formed in fine-grained sediment, offering a direct connection to the movement and presence of past people. The footprint measures 24.3 cm in length, 10.6 cm at its maximum width, and up to 1.8 cm in depth, capturing detailed anatomical features including the heel, arch, and individual toe impressions. The cast itself is structurally intact, with only minor surface abrasions along its edges, and faithfully reproduces the fine-grained texture of the original substrate, allowing for detailed study and public display. No modern repairs or alterations are present, ensuring that it represents the original morphology with high fidelity.</w:t>
      </w:r>
    </w:p>
    <w:p w14:paraId="6381FC79" w14:textId="77777777" w:rsidR="00731FD3" w:rsidRPr="00731FD3" w:rsidRDefault="00731FD3" w:rsidP="00731FD3">
      <w:pPr>
        <w:rPr>
          <w:sz w:val="22"/>
          <w:szCs w:val="22"/>
        </w:rPr>
      </w:pPr>
      <w:r w:rsidRPr="00731FD3">
        <w:rPr>
          <w:sz w:val="22"/>
          <w:szCs w:val="22"/>
        </w:rPr>
        <w:t xml:space="preserve">Excavated from the eastern sector of the site, the original impression was found within compacted sediment that also contained additional trace impressions and small lithic fragments. These contextual associations indicate that the footprint was made in a dynamic, inhabited landscape and may have formed part of repeated human activity in this area. Comparative analysis with other </w:t>
      </w:r>
      <w:r w:rsidRPr="00731FD3">
        <w:rPr>
          <w:sz w:val="22"/>
          <w:szCs w:val="22"/>
        </w:rPr>
        <w:lastRenderedPageBreak/>
        <w:t>hominin footprints from the locality shows consistent proportions, toe spacing, and arch contours, situating this individual within a broader pattern of locomotion shared by contemporaneous populations. While precise geological and chronological dating of the source layer is still pending, the stratigraphic context situates the impression within a significant prehistoric timeframe, offering a glimpse into human mobility in this environment.</w:t>
      </w:r>
    </w:p>
    <w:p w14:paraId="0CBF9E21" w14:textId="77777777" w:rsidR="00731FD3" w:rsidRPr="00731FD3" w:rsidRDefault="00731FD3" w:rsidP="00731FD3">
      <w:pPr>
        <w:rPr>
          <w:sz w:val="22"/>
          <w:szCs w:val="22"/>
        </w:rPr>
      </w:pPr>
      <w:r w:rsidRPr="00731FD3">
        <w:rPr>
          <w:sz w:val="22"/>
          <w:szCs w:val="22"/>
        </w:rPr>
        <w:t>The footprint embodies both biological and cultural significance. It represents a moment of embodied experience, capturing not just the physical act of walking but also the interaction of humans with their environment. Fine details, such as toe ridges and heel contour, reflect the individual’s gait, body weight distribution, and foot morphology, offering subtle insights into activity patterns and biomechanical traits. As a trace fossil, it also documents environmental conditions at the time of formation, including substrate consistency and moisture, connecting the individual to a living landscape shaped by both human and natural processes.</w:t>
      </w:r>
    </w:p>
    <w:p w14:paraId="2E22083E" w14:textId="77777777" w:rsidR="00731FD3" w:rsidRPr="00731FD3" w:rsidRDefault="00731FD3" w:rsidP="00731FD3">
      <w:pPr>
        <w:rPr>
          <w:sz w:val="22"/>
          <w:szCs w:val="22"/>
        </w:rPr>
      </w:pPr>
      <w:r w:rsidRPr="00731FD3">
        <w:rPr>
          <w:sz w:val="22"/>
          <w:szCs w:val="22"/>
        </w:rPr>
        <w:t>Beyond its immediate physical and ecological information, the footprint carries cultural resonance. Like other preserved traces, it reflects human presence and movement across space and time, linking us to the daily lives and behaviors of those who inhabited these landscapes. Its preservation and subsequent casting demonstrate the ways archaeologists and communities work to document, study, and share ephemeral human traces. The artifact invites reflection on social, spatial, and environmental interactions, encouraging visitors to consider the individual behind the impression, the landscape traversed, and the broader human networks of which this person was a part.</w:t>
      </w:r>
    </w:p>
    <w:p w14:paraId="6AA30B76" w14:textId="77777777" w:rsidR="00731FD3" w:rsidRPr="00731FD3" w:rsidRDefault="00731FD3" w:rsidP="00731FD3">
      <w:pPr>
        <w:rPr>
          <w:sz w:val="22"/>
          <w:szCs w:val="22"/>
        </w:rPr>
      </w:pPr>
      <w:r w:rsidRPr="00731FD3">
        <w:rPr>
          <w:sz w:val="22"/>
          <w:szCs w:val="22"/>
        </w:rPr>
        <w:t>As part of the museum collection, this cast serves as both a scientific resource and a bridge to public engagement. It allows contemporary audiences to engage with ancient human experience in a tactile, immediate way, transforming a single step into a moment of discovery, empathy, and connection across millennia. Through this footprint, visitors encounter a preserved motion that embodies human agency, environmental awareness, and cultural presence, offering a profound window into prehistoric life.</w:t>
      </w:r>
    </w:p>
    <w:p w14:paraId="76B244E1" w14:textId="77777777" w:rsidR="009D71EC" w:rsidRPr="009D71EC" w:rsidRDefault="009D71EC" w:rsidP="009D71EC">
      <w:pPr>
        <w:rPr>
          <w:sz w:val="22"/>
          <w:szCs w:val="22"/>
        </w:rPr>
      </w:pPr>
    </w:p>
    <w:p w14:paraId="57F02337" w14:textId="77777777" w:rsidR="009D71EC" w:rsidRPr="0014020F" w:rsidRDefault="009D71EC" w:rsidP="0014020F">
      <w:pPr>
        <w:rPr>
          <w:sz w:val="22"/>
          <w:szCs w:val="22"/>
        </w:rPr>
      </w:pPr>
    </w:p>
    <w:p w14:paraId="5C921778" w14:textId="77777777" w:rsidR="0012154F" w:rsidRPr="0012154F" w:rsidRDefault="0012154F" w:rsidP="0012154F">
      <w:pPr>
        <w:rPr>
          <w:sz w:val="22"/>
          <w:szCs w:val="22"/>
        </w:rPr>
      </w:pPr>
    </w:p>
    <w:p w14:paraId="10FD7454" w14:textId="77777777" w:rsidR="00427D1D" w:rsidRPr="00427D1D" w:rsidRDefault="00427D1D" w:rsidP="00427D1D">
      <w:pPr>
        <w:rPr>
          <w:sz w:val="22"/>
          <w:szCs w:val="22"/>
        </w:rPr>
      </w:pPr>
    </w:p>
    <w:p w14:paraId="0F1BF3CE" w14:textId="77777777" w:rsidR="00436055" w:rsidRPr="000C3AD1" w:rsidRDefault="00436055" w:rsidP="000C3AD1">
      <w:pPr>
        <w:rPr>
          <w:sz w:val="22"/>
          <w:szCs w:val="22"/>
        </w:rPr>
      </w:pPr>
    </w:p>
    <w:p w14:paraId="38506065" w14:textId="77777777" w:rsidR="0052130A" w:rsidRPr="0052130A" w:rsidRDefault="0052130A" w:rsidP="0052130A">
      <w:pPr>
        <w:rPr>
          <w:sz w:val="22"/>
          <w:szCs w:val="22"/>
        </w:rPr>
      </w:pPr>
    </w:p>
    <w:p w14:paraId="2BD710B1" w14:textId="77777777" w:rsidR="008F3057" w:rsidRPr="008F3057" w:rsidRDefault="008F3057" w:rsidP="008F3057">
      <w:pPr>
        <w:rPr>
          <w:sz w:val="22"/>
          <w:szCs w:val="22"/>
        </w:rPr>
      </w:pPr>
    </w:p>
    <w:p w14:paraId="67D16744" w14:textId="77777777" w:rsidR="008F3057" w:rsidRPr="008F3057" w:rsidRDefault="008F3057" w:rsidP="00202EAE">
      <w:pPr>
        <w:rPr>
          <w:sz w:val="22"/>
          <w:szCs w:val="22"/>
        </w:rPr>
      </w:pPr>
    </w:p>
    <w:p w14:paraId="722C4183" w14:textId="77777777" w:rsidR="00202EAE" w:rsidRPr="00E94389" w:rsidRDefault="00202EAE" w:rsidP="00E94389">
      <w:pPr>
        <w:rPr>
          <w:sz w:val="22"/>
          <w:szCs w:val="22"/>
        </w:rPr>
      </w:pPr>
    </w:p>
    <w:p w14:paraId="309695C8" w14:textId="77777777" w:rsidR="00E94389" w:rsidRDefault="00E94389" w:rsidP="00E23DF6">
      <w:pPr>
        <w:rPr>
          <w:sz w:val="22"/>
          <w:szCs w:val="22"/>
        </w:rPr>
      </w:pPr>
    </w:p>
    <w:p w14:paraId="575281E6" w14:textId="77777777" w:rsidR="00E23DF6" w:rsidRPr="00E23DF6" w:rsidRDefault="00E23DF6" w:rsidP="00E23DF6">
      <w:pPr>
        <w:rPr>
          <w:sz w:val="22"/>
          <w:szCs w:val="22"/>
        </w:rPr>
      </w:pPr>
    </w:p>
    <w:p w14:paraId="760487E6" w14:textId="77777777" w:rsidR="005A304C" w:rsidRPr="001A2239" w:rsidRDefault="005A304C" w:rsidP="001A2239">
      <w:pPr>
        <w:rPr>
          <w:sz w:val="22"/>
          <w:szCs w:val="22"/>
        </w:rPr>
      </w:pPr>
    </w:p>
    <w:p w14:paraId="10552425" w14:textId="77777777" w:rsidR="00DF3992" w:rsidRPr="008446EE" w:rsidRDefault="00DF3992" w:rsidP="008446EE">
      <w:pPr>
        <w:rPr>
          <w:sz w:val="22"/>
          <w:szCs w:val="22"/>
        </w:rPr>
      </w:pPr>
    </w:p>
    <w:p w14:paraId="742F84AA" w14:textId="77777777" w:rsidR="008446EE" w:rsidRPr="00D45B5B" w:rsidRDefault="008446EE" w:rsidP="00D45B5B">
      <w:pPr>
        <w:rPr>
          <w:sz w:val="22"/>
          <w:szCs w:val="22"/>
        </w:rPr>
      </w:pPr>
    </w:p>
    <w:p w14:paraId="619D17E1" w14:textId="77777777" w:rsidR="00D45B5B" w:rsidRPr="00756271" w:rsidRDefault="00D45B5B" w:rsidP="00756271">
      <w:pPr>
        <w:rPr>
          <w:sz w:val="22"/>
          <w:szCs w:val="22"/>
        </w:rPr>
      </w:pPr>
    </w:p>
    <w:p w14:paraId="190B245B" w14:textId="77777777" w:rsidR="00ED555C" w:rsidRPr="00EB5C5C" w:rsidRDefault="00ED555C" w:rsidP="00EB5C5C">
      <w:pPr>
        <w:rPr>
          <w:sz w:val="22"/>
          <w:szCs w:val="22"/>
        </w:rPr>
      </w:pPr>
    </w:p>
    <w:p w14:paraId="0808AFE2" w14:textId="1A9C766D" w:rsidR="00EB5C5C" w:rsidRPr="004D71D3" w:rsidRDefault="00EB5C5C" w:rsidP="004D71D3">
      <w:pPr>
        <w:rPr>
          <w:sz w:val="22"/>
          <w:szCs w:val="22"/>
        </w:rPr>
      </w:pPr>
    </w:p>
    <w:p w14:paraId="528A2A83" w14:textId="77777777" w:rsidR="004D71D3" w:rsidRPr="00427615" w:rsidRDefault="004D71D3" w:rsidP="00427615">
      <w:pPr>
        <w:rPr>
          <w:sz w:val="22"/>
          <w:szCs w:val="22"/>
        </w:rPr>
      </w:pPr>
    </w:p>
    <w:p w14:paraId="2892B07E" w14:textId="4FFAA903" w:rsidR="00A717C9" w:rsidRPr="00A717C9" w:rsidRDefault="00A717C9">
      <w:pPr>
        <w:rPr>
          <w:sz w:val="22"/>
          <w:szCs w:val="22"/>
        </w:rPr>
      </w:pPr>
    </w:p>
    <w:sectPr w:rsidR="00A717C9" w:rsidRPr="00A71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C9"/>
    <w:rsid w:val="00053E21"/>
    <w:rsid w:val="00091A30"/>
    <w:rsid w:val="000C3AD1"/>
    <w:rsid w:val="000C7691"/>
    <w:rsid w:val="0012154F"/>
    <w:rsid w:val="0014020F"/>
    <w:rsid w:val="0019458E"/>
    <w:rsid w:val="001A2239"/>
    <w:rsid w:val="001F1CF9"/>
    <w:rsid w:val="00202EAE"/>
    <w:rsid w:val="002D2A03"/>
    <w:rsid w:val="003414F7"/>
    <w:rsid w:val="003F4D8A"/>
    <w:rsid w:val="00427615"/>
    <w:rsid w:val="00427D1D"/>
    <w:rsid w:val="00436055"/>
    <w:rsid w:val="00454319"/>
    <w:rsid w:val="00460427"/>
    <w:rsid w:val="004D71D3"/>
    <w:rsid w:val="0052130A"/>
    <w:rsid w:val="005A304C"/>
    <w:rsid w:val="006A0783"/>
    <w:rsid w:val="00731FD3"/>
    <w:rsid w:val="00756271"/>
    <w:rsid w:val="00766DEB"/>
    <w:rsid w:val="008446EE"/>
    <w:rsid w:val="00864843"/>
    <w:rsid w:val="008B6C6E"/>
    <w:rsid w:val="008D2AE8"/>
    <w:rsid w:val="008F3057"/>
    <w:rsid w:val="009B4467"/>
    <w:rsid w:val="009D71EC"/>
    <w:rsid w:val="00A1088E"/>
    <w:rsid w:val="00A717C9"/>
    <w:rsid w:val="00B36276"/>
    <w:rsid w:val="00BC61EA"/>
    <w:rsid w:val="00D45B5B"/>
    <w:rsid w:val="00DF3992"/>
    <w:rsid w:val="00E23DF6"/>
    <w:rsid w:val="00E94389"/>
    <w:rsid w:val="00EB5C5C"/>
    <w:rsid w:val="00ED555C"/>
    <w:rsid w:val="00FA7747"/>
    <w:rsid w:val="00FE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0701"/>
  <w15:chartTrackingRefBased/>
  <w15:docId w15:val="{1C5D7D3A-DF87-4329-BCD8-46D2A05B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7C9"/>
    <w:rPr>
      <w:rFonts w:eastAsiaTheme="majorEastAsia" w:cstheme="majorBidi"/>
      <w:color w:val="272727" w:themeColor="text1" w:themeTint="D8"/>
    </w:rPr>
  </w:style>
  <w:style w:type="paragraph" w:styleId="Title">
    <w:name w:val="Title"/>
    <w:basedOn w:val="Normal"/>
    <w:next w:val="Normal"/>
    <w:link w:val="TitleChar"/>
    <w:uiPriority w:val="10"/>
    <w:qFormat/>
    <w:rsid w:val="00A7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7C9"/>
    <w:pPr>
      <w:spacing w:before="160"/>
      <w:jc w:val="center"/>
    </w:pPr>
    <w:rPr>
      <w:i/>
      <w:iCs/>
      <w:color w:val="404040" w:themeColor="text1" w:themeTint="BF"/>
    </w:rPr>
  </w:style>
  <w:style w:type="character" w:customStyle="1" w:styleId="QuoteChar">
    <w:name w:val="Quote Char"/>
    <w:basedOn w:val="DefaultParagraphFont"/>
    <w:link w:val="Quote"/>
    <w:uiPriority w:val="29"/>
    <w:rsid w:val="00A717C9"/>
    <w:rPr>
      <w:i/>
      <w:iCs/>
      <w:color w:val="404040" w:themeColor="text1" w:themeTint="BF"/>
    </w:rPr>
  </w:style>
  <w:style w:type="paragraph" w:styleId="ListParagraph">
    <w:name w:val="List Paragraph"/>
    <w:basedOn w:val="Normal"/>
    <w:uiPriority w:val="34"/>
    <w:qFormat/>
    <w:rsid w:val="00A717C9"/>
    <w:pPr>
      <w:ind w:left="720"/>
      <w:contextualSpacing/>
    </w:pPr>
  </w:style>
  <w:style w:type="character" w:styleId="IntenseEmphasis">
    <w:name w:val="Intense Emphasis"/>
    <w:basedOn w:val="DefaultParagraphFont"/>
    <w:uiPriority w:val="21"/>
    <w:qFormat/>
    <w:rsid w:val="00A717C9"/>
    <w:rPr>
      <w:i/>
      <w:iCs/>
      <w:color w:val="0F4761" w:themeColor="accent1" w:themeShade="BF"/>
    </w:rPr>
  </w:style>
  <w:style w:type="paragraph" w:styleId="IntenseQuote">
    <w:name w:val="Intense Quote"/>
    <w:basedOn w:val="Normal"/>
    <w:next w:val="Normal"/>
    <w:link w:val="IntenseQuoteChar"/>
    <w:uiPriority w:val="30"/>
    <w:qFormat/>
    <w:rsid w:val="00A71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7C9"/>
    <w:rPr>
      <w:i/>
      <w:iCs/>
      <w:color w:val="0F4761" w:themeColor="accent1" w:themeShade="BF"/>
    </w:rPr>
  </w:style>
  <w:style w:type="character" w:styleId="IntenseReference">
    <w:name w:val="Intense Reference"/>
    <w:basedOn w:val="DefaultParagraphFont"/>
    <w:uiPriority w:val="32"/>
    <w:qFormat/>
    <w:rsid w:val="00A717C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717C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717C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818</TotalTime>
  <Pages>35</Pages>
  <Words>11576</Words>
  <Characters>65988</Characters>
  <Application>Microsoft Office Word</Application>
  <DocSecurity>0</DocSecurity>
  <Lines>549</Lines>
  <Paragraphs>154</Paragraphs>
  <ScaleCrop>false</ScaleCrop>
  <Company/>
  <LinksUpToDate>false</LinksUpToDate>
  <CharactersWithSpaces>77410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Chekal</dc:creator>
  <cp:keywords/>
  <dc:description/>
  <cp:lastModifiedBy>Evan Chekal</cp:lastModifiedBy>
  <cp:revision>24</cp:revision>
  <dcterms:created xsi:type="dcterms:W3CDTF">2026-02-11T02:29:00Z</dcterms:created>
  <dcterms:modified xsi:type="dcterms:W3CDTF">2026-02-13T08:15:00Z</dcterms:modified>
</cp:coreProperties>
</file>