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Proctoring untuk Moodle</w:t>
      </w:r>
    </w:p>
    <w:p>
      <w:pPr>
        <w:jc w:val="center"/>
      </w:pPr>
      <w:r>
        <w:rPr>
          <w:i/>
          <w:sz w:val="28"/>
        </w:rPr>
        <w:t>Panduan ramah-mahasiswa untuk plugin, backend AI-nya, dan bagaimana semuanya bekerja bersama</w:t>
      </w:r>
    </w:p>
    <w:p/>
    <w:p>
      <w:pPr>
        <w:jc w:val="center"/>
      </w:pPr>
      <w:r>
        <w:rPr>
          <w:sz w:val="22"/>
        </w:rPr>
        <w:t>Penulis: Evanka Fauzya</w:t>
      </w:r>
    </w:p>
    <w:p>
      <w:pPr>
        <w:jc w:val="center"/>
      </w:pPr>
      <w:r>
        <w:rPr>
          <w:sz w:val="22"/>
        </w:rPr>
        <w:t>Versi 2.0 (2026)</w:t>
      </w:r>
    </w:p>
    <w:p>
      <w:r>
        <w:br w:type="page"/>
      </w:r>
    </w:p>
    <w:p>
      <w:pPr>
        <w:pStyle w:val="Heading1"/>
      </w:pPr>
      <w:r>
        <w:t>1. Apa itu proctoring online?</w:t>
      </w:r>
    </w:p>
    <w:p>
      <w:r>
        <w:t>Bayangkan ujian tertulis di sekolah. Seorang guru berdiri di depan ruangan dan berjalan di antara meja-meja. Guru itu tidak ada di sana untuk membaca jawabanmu — guru itu ada untuk memastikan tidak ada siswa yang menyontek, tidak ada yang membawa catatan tersembunyi, dan tidak ada orang lain yang menggantikan kamu mengerjakan ujian.</w:t>
      </w:r>
    </w:p>
    <w:p>
      <w:r>
        <w:t>Kuis online tidak punya guru itu di ruangan. Siswa bisa berada di mana saja — di kafe, di kamar, di rumah teman. Proctoring online adalah versi digital dari guru pengawas tadi. Ia menggunakan webcam dan komputer siswa untuk memeriksa, dengan sopan dan otomatis, bahwa orang yang mengerjakan ujian memang orang yang benar dan tidak ada hal mencurigakan yang jelas terlihat.</w:t>
      </w:r>
    </w:p>
    <w:p>
      <w:r>
        <w:rPr>
          <w:b/>
          <w:color w:val="074A8A"/>
        </w:rPr>
        <w:t xml:space="preserve">Bayangkan seperti: </w:t>
      </w:r>
      <w:r>
        <w:t>satpam yang ramah di depan pintu yang memeriksa kartu identitas sebelum mempersilakan masuk, lalu sesekali menengok ke arah kamu memastikan kamu masih orang yang sama. Mereka tidak membaca pekerjaanmu — mereka hanya mengawasi ruangan.</w:t>
      </w:r>
    </w:p>
    <w:p>
      <w:pPr>
        <w:pStyle w:val="Heading1"/>
      </w:pPr>
      <w:r>
        <w:t>2. Apa yang dilakukan plugin ini?</w:t>
      </w:r>
    </w:p>
    <w:p>
      <w:r>
        <w:t>Ini adalah plugin Moodle — tambahan kecil yang dipasang di dalam sistem pembelajaran Moodle — yang mengubah kuis biasa menjadi kuis yang diawasi. Setelah diaktifkan di sebuah kuis, beberapa hal mulai terjadi:</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Fitur</w:t>
            </w:r>
          </w:p>
        </w:tc>
        <w:tc>
          <w:tcPr>
            <w:tcW w:type="dxa" w:w="2880"/>
          </w:tcPr>
          <w:p>
            <w:r>
              <w:rPr>
                <w:b/>
              </w:rPr>
              <w:t>Apa yang dilakukan</w:t>
            </w:r>
          </w:p>
        </w:tc>
        <w:tc>
          <w:tcPr>
            <w:tcW w:type="dxa" w:w="2880"/>
          </w:tcPr>
          <w:p>
            <w:r>
              <w:rPr>
                <w:b/>
              </w:rPr>
              <w:t>Kapan terjadi</w:t>
            </w:r>
          </w:p>
        </w:tc>
      </w:tr>
      <w:tr>
        <w:tc>
          <w:tcPr>
            <w:tcW w:type="dxa" w:w="2880"/>
          </w:tcPr>
          <w:p>
            <w:r>
              <w:t>Pendaftaran wajah mandiri</w:t>
            </w:r>
          </w:p>
        </w:tc>
        <w:tc>
          <w:tcPr>
            <w:tcW w:type="dxa" w:w="2880"/>
          </w:tcPr>
          <w:p>
            <w:r>
              <w:t>Siswa mengunggah atau memotret satu foto wajah yang jelas. Foto ini menjadi foto referensi.</w:t>
            </w:r>
          </w:p>
        </w:tc>
        <w:tc>
          <w:tcPr>
            <w:tcW w:type="dxa" w:w="2880"/>
          </w:tcPr>
          <w:p>
            <w:r>
              <w:t>Sekali, sebelum kuis berproctor pertama</w:t>
            </w:r>
          </w:p>
        </w:tc>
      </w:tr>
      <w:tr>
        <w:tc>
          <w:tcPr>
            <w:tcW w:type="dxa" w:w="2880"/>
          </w:tcPr>
          <w:p>
            <w:r>
              <w:t>Verifikasi wajah sebelum kuis</w:t>
            </w:r>
          </w:p>
        </w:tc>
        <w:tc>
          <w:tcPr>
            <w:tcW w:type="dxa" w:w="2880"/>
          </w:tcPr>
          <w:p>
            <w:r>
              <w:t>Saat siswa membuka kuis, muncul jendela verifikasi wajah. Webcam mengambil satu frame dan membandingkannya dengan foto referensi.</w:t>
            </w:r>
          </w:p>
        </w:tc>
        <w:tc>
          <w:tcPr>
            <w:tcW w:type="dxa" w:w="2880"/>
          </w:tcPr>
          <w:p>
            <w:r>
              <w:t>Di awal setiap percobaan</w:t>
            </w:r>
          </w:p>
        </w:tc>
      </w:tr>
      <w:tr>
        <w:tc>
          <w:tcPr>
            <w:tcW w:type="dxa" w:w="2880"/>
          </w:tcPr>
          <w:p>
            <w:r>
              <w:t>Tangkapan berkala (snapshot)</w:t>
            </w:r>
          </w:p>
        </w:tc>
        <w:tc>
          <w:tcPr>
            <w:tcW w:type="dxa" w:w="2880"/>
          </w:tcPr>
          <w:p>
            <w:r>
              <w:t>Selama kuis berjalan, webcam diam-diam mengambil foto setiap N detik untuk ditinjau guru nanti.</w:t>
            </w:r>
          </w:p>
        </w:tc>
        <w:tc>
          <w:tcPr>
            <w:tcW w:type="dxa" w:w="2880"/>
          </w:tcPr>
          <w:p>
            <w:r>
              <w:t>Latar belakang, sepanjang percobaan</w:t>
            </w:r>
          </w:p>
        </w:tc>
      </w:tr>
      <w:tr>
        <w:tc>
          <w:tcPr>
            <w:tcW w:type="dxa" w:w="2880"/>
          </w:tcPr>
          <w:p>
            <w:r>
              <w:t>Verifikasi ulang berkala</w:t>
            </w:r>
          </w:p>
        </w:tc>
        <w:tc>
          <w:tcPr>
            <w:tcW w:type="dxa" w:w="2880"/>
          </w:tcPr>
          <w:p>
            <w:r>
              <w:t>Setiap beberapa menit, sebuah modal muncul dan memblokir kuis sampai siswa melakukan verifikasi wajah baru. Guru dapat mengatur interval atau menonaktifkannya.</w:t>
            </w:r>
          </w:p>
        </w:tc>
        <w:tc>
          <w:tcPr>
            <w:tcW w:type="dxa" w:w="2880"/>
          </w:tcPr>
          <w:p>
            <w:r>
              <w:t>Di tengah kuis (dapat dikonfigurasi)</w:t>
            </w:r>
          </w:p>
        </w:tc>
      </w:tr>
      <w:tr>
        <w:tc>
          <w:tcPr>
            <w:tcW w:type="dxa" w:w="2880"/>
          </w:tcPr>
          <w:p>
            <w:r>
              <w:t>Verifikasi sebelum submit</w:t>
            </w:r>
          </w:p>
        </w:tc>
        <w:tc>
          <w:tcPr>
            <w:tcW w:type="dxa" w:w="2880"/>
          </w:tcPr>
          <w:p>
            <w:r>
              <w:t>Sebelum siswa dapat menekan 'Submit all and finish', satu verifikasi wajah terakhir harus berhasil.</w:t>
            </w:r>
          </w:p>
        </w:tc>
        <w:tc>
          <w:tcPr>
            <w:tcW w:type="dxa" w:w="2880"/>
          </w:tcPr>
          <w:p>
            <w:r>
              <w:t>Di halaman ringkasan</w:t>
            </w:r>
          </w:p>
        </w:tc>
      </w:tr>
      <w:tr>
        <w:tc>
          <w:tcPr>
            <w:tcW w:type="dxa" w:w="2880"/>
          </w:tcPr>
          <w:p>
            <w:r>
              <w:t>Analisis perilaku</w:t>
            </w:r>
          </w:p>
        </w:tc>
        <w:tc>
          <w:tcPr>
            <w:tcW w:type="dxa" w:w="2880"/>
          </w:tcPr>
          <w:p>
            <w:r>
              <w:t>Setiap snapshot dikirim ke backend AI yang melaporkan apakah ia melihat tidak ada wajah, banyak wajah, kepala miring, atau arah mata yang tidak biasa.</w:t>
            </w:r>
          </w:p>
        </w:tc>
        <w:tc>
          <w:tcPr>
            <w:tcW w:type="dxa" w:w="2880"/>
          </w:tcPr>
          <w:p>
            <w:r>
              <w:t>Latar belakang</w:t>
            </w:r>
          </w:p>
        </w:tc>
      </w:tr>
      <w:tr>
        <w:tc>
          <w:tcPr>
            <w:tcW w:type="dxa" w:w="2880"/>
          </w:tcPr>
          <w:p>
            <w:r>
              <w:t>Laporan guru</w:t>
            </w:r>
          </w:p>
        </w:tc>
        <w:tc>
          <w:tcPr>
            <w:tcW w:type="dxa" w:w="2880"/>
          </w:tcPr>
          <w:p>
            <w:r>
              <w:t>Setelah kuis, guru membuka laporan per-siswa dengan tabel ringkasan, semua snapshot webcam, dan badge risiko untuk setiap frame.</w:t>
            </w:r>
          </w:p>
        </w:tc>
        <w:tc>
          <w:tcPr>
            <w:tcW w:type="dxa" w:w="2880"/>
          </w:tcPr>
          <w:p>
            <w:r>
              <w:t>Setelah percobaan</w:t>
            </w:r>
          </w:p>
        </w:tc>
      </w:tr>
    </w:tbl>
    <w:p>
      <w:pPr>
        <w:pStyle w:val="Heading1"/>
      </w:pPr>
      <w:r>
        <w:t>3. Gambaran besar — tiga komponen yang saling bicara</w:t>
      </w:r>
    </w:p>
    <w:p>
      <w:r>
        <w:t>Tiga bagian bekerja sama. Tidak ada yang bisa melakukan semua tugasnya sendirian:</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      AJAX/HTTPS      +--------------+      HTTPS / JSON      +------------------+</w:t>
        <w:br/>
      </w:r>
      <w:r>
        <w:rPr>
          <w:rFonts w:ascii="Consolas" w:hAnsi="Consolas"/>
          <w:color w:val="1F1F1F"/>
          <w:sz w:val="18"/>
        </w:rPr>
        <w:t>| Browser siswa     | &lt;------------------&gt; | Moodle (PHP) | &lt;--------------------&gt; | Backend AI       |</w:t>
        <w:br/>
      </w:r>
      <w:r>
        <w:rPr>
          <w:rFonts w:ascii="Consolas" w:hAnsi="Consolas"/>
          <w:color w:val="1F1F1F"/>
          <w:sz w:val="18"/>
        </w:rPr>
        <w:t>| (webcam, JS)      |                      | plugin ini   |                        | Python, port 5000|</w:t>
        <w:br/>
      </w:r>
      <w:r>
        <w:rPr>
          <w:rFonts w:ascii="Consolas" w:hAnsi="Consolas"/>
          <w:color w:val="1F1F1F"/>
          <w:sz w:val="18"/>
        </w:rPr>
        <w:t>+-------------------+                      +--------------+                        +------------------+</w:t>
        <w:br/>
      </w:r>
    </w:p>
    <w:p>
      <w:r>
        <w:rPr>
          <w:b/>
          <w:color w:val="074A8A"/>
        </w:rPr>
        <w:t xml:space="preserve">Bayangkan seperti: </w:t>
      </w:r>
      <w:r>
        <w:t>lomba lari estafet. Browser memberikan foto ke Moodle, Moodle memberikannya ke backend AI, dan backend AI mengembalikan jawaban ya-atau-tidak.</w:t>
      </w:r>
    </w:p>
    <w:p>
      <w:pPr>
        <w:pStyle w:val="Heading2"/>
      </w:pPr>
      <w:r>
        <w:t>3.1 Browser siswa</w:t>
      </w:r>
    </w:p>
    <w:p>
      <w:r>
        <w:t>Browser adalah tempat siswa benar-benar mengerjakan kuis. Di sana webcam berjalan, modal 'verifikasi wajah' digambar, dan gambar dikirim ke Moodle. Semuanya ditulis dalam JavaScript.</w:t>
      </w:r>
    </w:p>
    <w:p>
      <w:pPr>
        <w:pStyle w:val="Heading2"/>
      </w:pPr>
      <w:r>
        <w:t>3.2 Moodle (plugin PHP ini)</w:t>
      </w:r>
    </w:p>
    <w:p>
      <w:r>
        <w:t>Moodle adalah platform pembelajaran sekolah/kampus. Plugin kita tinggal di dalamnya, di samping modul quiz. Tugasnya tiga: (1) menyediakan kotak centang dan menu yang dipakai guru untuk mengatur proctoring, (2) menyediakan endpoint web service yang dipanggil browser siswa, dan (3) berkomunikasi via HTTPS dengan backend AI untuk mengerjakan pencocokan wajah sebenarnya.</w:t>
      </w:r>
    </w:p>
    <w:p>
      <w:pPr>
        <w:pStyle w:val="Heading2"/>
      </w:pPr>
      <w:r>
        <w:t>3.3 Backend AI</w:t>
      </w:r>
    </w:p>
    <w:p>
      <w:r>
        <w:t>Moodle sendiri tidak bisa mengenali wajah — Moodle adalah sistem manajemen konten, bukan sistem computer vision. Jadi kita menjalankan layanan kecil berbasis Python (Flask + OpenCV + model deteksi wajah) di port 5000. Plugin mengirim dua gambar ke layanan ini, dan backend menjawab pertanyaan seperti 'Apakah ini orang yang sama?', 'Berapa wajah yang kamu lihat?', dan 'Apakah orang ini menghadap ke samping?'</w:t>
      </w:r>
    </w:p>
    <w:p>
      <w:pPr>
        <w:pStyle w:val="Heading1"/>
      </w:pPr>
      <w:r>
        <w:t>4. Arsitektur — di mana kode berada</w:t>
      </w:r>
    </w:p>
    <w:p>
      <w:r>
        <w:t>Setiap plugin Moodle mengikuti tata letak folder standar. Plugin kita pun begitu. Berikut bagian-bagian yang perlu kamu ketahui sebagai mahasiswa tahun pertama:</w:t>
      </w:r>
    </w:p>
    <w:tbl>
      <w:tblPr>
        <w:tblStyle w:val="LightList-Accent1"/>
        <w:tblW w:type="auto" w:w="0"/>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Isinya</w:t>
            </w:r>
          </w:p>
        </w:tc>
      </w:tr>
      <w:tr>
        <w:tc>
          <w:tcPr>
            <w:tcW w:type="dxa" w:w="4320"/>
          </w:tcPr>
          <w:p>
            <w:r>
              <w:t>version.php</w:t>
            </w:r>
          </w:p>
        </w:tc>
        <w:tc>
          <w:tcPr>
            <w:tcW w:type="dxa" w:w="4320"/>
          </w:tcPr>
          <w:p>
            <w:r>
              <w:t>Nomor versi plugin. Moodle membaca file ini untuk tahu kapan harus menjalankan upgrade database.</w:t>
            </w:r>
          </w:p>
        </w:tc>
      </w:tr>
      <w:tr>
        <w:tc>
          <w:tcPr>
            <w:tcW w:type="dxa" w:w="4320"/>
          </w:tcPr>
          <w:p>
            <w:r>
              <w:t>rule.php</w:t>
            </w:r>
          </w:p>
        </w:tc>
        <w:tc>
          <w:tcPr>
            <w:tcW w:type="dxa" w:w="4320"/>
          </w:tcPr>
          <w:p>
            <w:r>
              <w:t>Otak plugin. Ini adalah 'quiz access rule' Moodle — Moodle memanggil class ini sebelum, selama, dan setelah setiap percobaan kuis.</w:t>
            </w:r>
          </w:p>
        </w:tc>
      </w:tr>
      <w:tr>
        <w:tc>
          <w:tcPr>
            <w:tcW w:type="dxa" w:w="4320"/>
          </w:tcPr>
          <w:p>
            <w:r>
              <w:t>lib.php</w:t>
            </w:r>
          </w:p>
        </w:tc>
        <w:tc>
          <w:tcPr>
            <w:tcW w:type="dxa" w:w="4320"/>
          </w:tcPr>
          <w:p>
            <w:r>
              <w:t>Fungsi-fungsi pembantu. Kode pencocokan wajah (yang bicara ke backend AI) ada di sini.</w:t>
            </w:r>
          </w:p>
        </w:tc>
      </w:tr>
      <w:tr>
        <w:tc>
          <w:tcPr>
            <w:tcW w:type="dxa" w:w="4320"/>
          </w:tcPr>
          <w:p>
            <w:r>
              <w:t>settings.php</w:t>
            </w:r>
          </w:p>
        </w:tc>
        <w:tc>
          <w:tcPr>
            <w:tcW w:type="dxa" w:w="4320"/>
          </w:tcPr>
          <w:p>
            <w:r>
              <w:t>Mendefinisikan halaman pengaturan admin (URL API, threshold, interval).</w:t>
            </w:r>
          </w:p>
        </w:tc>
      </w:tr>
      <w:tr>
        <w:tc>
          <w:tcPr>
            <w:tcW w:type="dxa" w:w="4320"/>
          </w:tcPr>
          <w:p>
            <w:r>
              <w:t>classes/external.php</w:t>
            </w:r>
          </w:p>
        </w:tc>
        <w:tc>
          <w:tcPr>
            <w:tcW w:type="dxa" w:w="4320"/>
          </w:tcPr>
          <w:p>
            <w:r>
              <w:t>Endpoint AJAX yang dipanggil browser (validate_face, send_camshot, extend_attempt_time).</w:t>
            </w:r>
          </w:p>
        </w:tc>
      </w:tr>
      <w:tr>
        <w:tc>
          <w:tcPr>
            <w:tcW w:type="dxa" w:w="4320"/>
          </w:tcPr>
          <w:p>
            <w:r>
              <w:t>db/install.xml</w:t>
            </w:r>
          </w:p>
        </w:tc>
        <w:tc>
          <w:tcPr>
            <w:tcW w:type="dxa" w:w="4320"/>
          </w:tcPr>
          <w:p>
            <w:r>
              <w:t>Skema database. Tabel: quizaccess_proctoring_logs, ..._face_images, ..._eyetrack_alerts.</w:t>
            </w:r>
          </w:p>
        </w:tc>
      </w:tr>
      <w:tr>
        <w:tc>
          <w:tcPr>
            <w:tcW w:type="dxa" w:w="4320"/>
          </w:tcPr>
          <w:p>
            <w:r>
              <w:t>db/upgrade.php</w:t>
            </w:r>
          </w:p>
        </w:tc>
        <w:tc>
          <w:tcPr>
            <w:tcW w:type="dxa" w:w="4320"/>
          </w:tcPr>
          <w:p>
            <w:r>
              <w:t>Migrasi: perubahan database antar versi.</w:t>
            </w:r>
          </w:p>
        </w:tc>
      </w:tr>
      <w:tr>
        <w:tc>
          <w:tcPr>
            <w:tcW w:type="dxa" w:w="4320"/>
          </w:tcPr>
          <w:p>
            <w:r>
              <w:t>db/services.php</w:t>
            </w:r>
          </w:p>
        </w:tc>
        <w:tc>
          <w:tcPr>
            <w:tcW w:type="dxa" w:w="4320"/>
          </w:tcPr>
          <w:p>
            <w:r>
              <w:t>Mendaftarkan method PHP mana yang boleh dipanggil dari browser sebagai web service.</w:t>
            </w:r>
          </w:p>
        </w:tc>
      </w:tr>
      <w:tr>
        <w:tc>
          <w:tcPr>
            <w:tcW w:type="dxa" w:w="4320"/>
          </w:tcPr>
          <w:p>
            <w:r>
              <w:t>lang/en/, lang/es/</w:t>
            </w:r>
          </w:p>
        </w:tc>
        <w:tc>
          <w:tcPr>
            <w:tcW w:type="dxa" w:w="4320"/>
          </w:tcPr>
          <w:p>
            <w:r>
              <w:t>Semua teks yang terlihat, bisa diterjemahkan. Jangan menulis bahasa Inggris langsung di template kalau bisa dihindari.</w:t>
            </w:r>
          </w:p>
        </w:tc>
      </w:tr>
      <w:tr>
        <w:tc>
          <w:tcPr>
            <w:tcW w:type="dxa" w:w="4320"/>
          </w:tcPr>
          <w:p>
            <w:r>
              <w:t>amd/src/, amd/build/</w:t>
            </w:r>
          </w:p>
        </w:tc>
        <w:tc>
          <w:tcPr>
            <w:tcW w:type="dxa" w:w="4320"/>
          </w:tcPr>
          <w:p>
            <w:r>
              <w:t>Modul JavaScript. amd/src adalah kode yang manusia tulis; amd/build adalah versi terkompresi yang dilayankan Moodle.</w:t>
            </w:r>
          </w:p>
        </w:tc>
      </w:tr>
      <w:tr>
        <w:tc>
          <w:tcPr>
            <w:tcW w:type="dxa" w:w="4320"/>
          </w:tcPr>
          <w:p>
            <w:r>
              <w:t>templates/*.mustache</w:t>
            </w:r>
          </w:p>
        </w:tc>
        <w:tc>
          <w:tcPr>
            <w:tcW w:type="dxa" w:w="4320"/>
          </w:tcPr>
          <w:p>
            <w:r>
              <w:t>Template HTML yang dirender oleh engine mustache Moodle.</w:t>
            </w:r>
          </w:p>
        </w:tc>
      </w:tr>
      <w:tr>
        <w:tc>
          <w:tcPr>
            <w:tcW w:type="dxa" w:w="4320"/>
          </w:tcPr>
          <w:p>
            <w:r>
              <w:t>user_enroll_photo.php</w:t>
            </w:r>
          </w:p>
        </w:tc>
        <w:tc>
          <w:tcPr>
            <w:tcW w:type="dxa" w:w="4320"/>
          </w:tcPr>
          <w:p>
            <w:r>
              <w:t>Halaman pendaftaran mandiri tempat siswa mengunggah foto referensi mereka.</w:t>
            </w:r>
          </w:p>
        </w:tc>
      </w:tr>
      <w:tr>
        <w:tc>
          <w:tcPr>
            <w:tcW w:type="dxa" w:w="4320"/>
          </w:tcPr>
          <w:p>
            <w:r>
              <w:t>report.php</w:t>
            </w:r>
          </w:p>
        </w:tc>
        <w:tc>
          <w:tcPr>
            <w:tcW w:type="dxa" w:w="4320"/>
          </w:tcPr>
          <w:p>
            <w:r>
              <w:t>Laporan untuk guru — tabel ringkasan per-siswa dan tinjauan per-frame.</w:t>
            </w:r>
          </w:p>
        </w:tc>
      </w:tr>
      <w:tr>
        <w:tc>
          <w:tcPr>
            <w:tcW w:type="dxa" w:w="4320"/>
          </w:tcPr>
          <w:p>
            <w:r>
              <w:t>verify_proctoring_setup.php</w:t>
            </w:r>
          </w:p>
        </w:tc>
        <w:tc>
          <w:tcPr>
            <w:tcW w:type="dxa" w:w="4320"/>
          </w:tcPr>
          <w:p>
            <w:r>
              <w:t>Script CLI yang mencetak apakah plugin dan backend sudah terhubung dengan benar.</w:t>
            </w:r>
          </w:p>
        </w:tc>
      </w:tr>
    </w:tbl>
    <w:p>
      <w:pPr>
        <w:pStyle w:val="Heading1"/>
      </w:pPr>
      <w:r>
        <w:t>5. Langkah demi langkah: percobaan kuis dari awal sampai akhir</w:t>
      </w:r>
    </w:p>
    <w:p>
      <w:pPr>
        <w:pStyle w:val="Heading2"/>
      </w:pPr>
      <w:r>
        <w:t>5.1 Setup (satu kali)</w:t>
      </w:r>
    </w:p>
    <w:p>
      <w:r>
        <w:t>Admin membuka Site administration → Plugins → Quiz access → Proctoring dan mengisi tiga hal: URL backend AI (biasanya http://localhost:5000), API key jika backend memintanya, dan threshold pencocokan wajah (default 68, artinya wajah harus mendapat skor minimal 68/100 untuk dianggap cocok).</w:t>
      </w:r>
    </w:p>
    <w:p>
      <w:pPr>
        <w:pStyle w:val="Heading2"/>
      </w:pPr>
      <w:r>
        <w:t>5.2 Pendaftaran wajah (sekali per siswa)</w:t>
      </w:r>
    </w:p>
    <w:p>
      <w:r>
        <w:t>Pertama kali siswa mencoba kuis berproctor, ia perlu punya foto referensi. Ia membuka profilnya, mengklik 'Proctoring — Enroll Your Face', lalu menekan 'Start Camera' untuk menangkap satu frame webcam atau mengunggah foto yang sudah ada. Plugin menyimpannya di area file quizaccess_proctoring/user_photo.</w:t>
      </w:r>
    </w:p>
    <w:p>
      <w:pPr>
        <w:pStyle w:val="Heading2"/>
      </w:pPr>
      <w:r>
        <w:t>5.3 Verifikasi wajah sebelum kuis</w:t>
      </w:r>
    </w:p>
    <w:p>
      <w:r>
        <w:t>Saat siswa mengklik 'Attempt quiz', Moodle memanggil add_preflight_check_form_fields() di rule.php. Method itu membangun modal dengan tampilan webcam dan tombol 'Validate face'. Saat tombol ditekan, browser menjalankan:</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Ajax.call([{</w:t>
        <w:br/>
      </w:r>
      <w:r>
        <w:rPr>
          <w:rFonts w:ascii="Consolas" w:hAnsi="Consolas"/>
          <w:color w:val="1F1F1F"/>
          <w:sz w:val="18"/>
        </w:rPr>
        <w:t xml:space="preserve">    methodname: 'quizaccess_proctoring_validate_face',</w:t>
        <w:br/>
      </w:r>
      <w:r>
        <w:rPr>
          <w:rFonts w:ascii="Consolas" w:hAnsi="Consolas"/>
          <w:color w:val="1F1F1F"/>
          <w:sz w:val="18"/>
        </w:rPr>
        <w:t xml:space="preserve">    args: {</w:t>
        <w:br/>
      </w:r>
      <w:r>
        <w:rPr>
          <w:rFonts w:ascii="Consolas" w:hAnsi="Consolas"/>
          <w:color w:val="1F1F1F"/>
          <w:sz w:val="18"/>
        </w:rPr>
        <w:t xml:space="preserve">        courseid: 12,</w:t>
        <w:br/>
      </w:r>
      <w:r>
        <w:rPr>
          <w:rFonts w:ascii="Consolas" w:hAnsi="Consolas"/>
          <w:color w:val="1F1F1F"/>
          <w:sz w:val="18"/>
        </w:rPr>
        <w:t xml:space="preserve">        cmid: 4,</w:t>
        <w:br/>
      </w:r>
      <w:r>
        <w:rPr>
          <w:rFonts w:ascii="Consolas" w:hAnsi="Consolas"/>
          <w:color w:val="1F1F1F"/>
          <w:sz w:val="18"/>
        </w:rPr>
        <w:t xml:space="preserve">        webcampicture: '&lt;base64 dari frame yang ditangkap&gt;',</w:t>
        <w:br/>
      </w:r>
      <w:r>
        <w:rPr>
          <w:rFonts w:ascii="Consolas" w:hAnsi="Consolas"/>
          <w:color w:val="1F1F1F"/>
          <w:sz w:val="18"/>
        </w:rPr>
        <w:t xml:space="preserve">        ...</w:t>
        <w:br/>
      </w:r>
      <w:r>
        <w:rPr>
          <w:rFonts w:ascii="Consolas" w:hAnsi="Consolas"/>
          <w:color w:val="1F1F1F"/>
          <w:sz w:val="18"/>
        </w:rPr>
        <w:t xml:space="preserve">    }</w:t>
        <w:br/>
      </w:r>
      <w:r>
        <w:rPr>
          <w:rFonts w:ascii="Consolas" w:hAnsi="Consolas"/>
          <w:color w:val="1F1F1F"/>
          <w:sz w:val="18"/>
        </w:rPr>
        <w:t>}]);</w:t>
        <w:br/>
      </w:r>
    </w:p>
    <w:p>
      <w:r>
        <w:t>Panggilan AJAX itu mendarat di classes/external.php → validate_face(). Method ini menyimpan snapshot, mencari foto referensi siswa, dan memulai pencocokan wajah (bagian berikutnya). Jika cocok, modal tertutup dan siswa akhirnya dapat mulai menjawab soal.</w:t>
      </w:r>
    </w:p>
    <w:p>
      <w:pPr>
        <w:pStyle w:val="Heading2"/>
      </w:pPr>
      <w:r>
        <w:t>5.4 Selama kuis</w:t>
      </w:r>
    </w:p>
    <w:p>
      <w:r>
        <w:t>Dua hal berjalan paralel:</w:t>
      </w:r>
    </w:p>
    <w:p>
      <w:pPr>
        <w:pStyle w:val="ListBullet"/>
      </w:pPr>
      <w:r>
        <w:t>• Timer diam-diam mengambil snapshot webcam setiap camshotdelay detik (default 30 detik) dan mem-POST-nya sebagai quizaccess_proctoring_send_camshot. Snapshot ini disimpan untuk laporan guru — tidak dipakai untuk memblokir siswa secara real time.</w:t>
      </w:r>
    </w:p>
    <w:p>
      <w:pPr>
        <w:pStyle w:val="ListBullet"/>
      </w:pPr>
      <w:r>
        <w:t>• Modal verifikasi ulang muncul setiap 'reverifyinterval' (default 2 menit — guru dapat mengubah atau mematikannya). Modal memblokir kuis; siswa harus lulus verifikasi wajah lagi untuk melanjutkan.</w:t>
      </w:r>
    </w:p>
    <w:p>
      <w:pPr>
        <w:pStyle w:val="Heading2"/>
      </w:pPr>
      <w:r>
        <w:t>5.5 Verifikasi sebelum submit</w:t>
      </w:r>
    </w:p>
    <w:p>
      <w:r>
        <w:t>Di halaman ringkasan (tempat Moodle menampilkan semua soal dan tombol 'Submit all and finish'), plugin menonaktifkan tombol submit dan menampilkan satu verifikasi wajah terakhir. Jika berhasil, tombol submit aktif; jika gagal, siswa belum bisa submit.</w:t>
      </w:r>
    </w:p>
    <w:p>
      <w:pPr>
        <w:pStyle w:val="Heading2"/>
      </w:pPr>
      <w:r>
        <w:t>5.6 Tinjauan guru</w:t>
      </w:r>
    </w:p>
    <w:p>
      <w:r>
        <w:t>Setelah percobaan, guru membuka laporan proctoring. Mereka melihat daftar siswa, klik salah satu, dan masuk ke halaman per-siswa: kartu Session Summary (tingkat keberhasilan, skor rata-rata, jumlah frame no-face/multi-face/unusual-head/unusual-gaze, risiko keseluruhan) diikuti setiap snapshot dengan badge risiko dan daftar indikator mencurigakan.</w:t>
      </w:r>
    </w:p>
    <w:p>
      <w:pPr>
        <w:pStyle w:val="Heading1"/>
      </w:pPr>
      <w:r>
        <w:t>6. Kode penting — baris demi baris</w:t>
      </w:r>
    </w:p>
    <w:p>
      <w:r>
        <w:t>Di sini kita membuka beberapa file kunci dan menjelaskannya dalam bahasa sederhana. Ini adalah baris-baris yang benar-benar ada di plugin.</w:t>
      </w:r>
    </w:p>
    <w:p>
      <w:pPr>
        <w:pStyle w:val="Heading2"/>
      </w:pPr>
      <w:r>
        <w:t>6.1 Memanggil backend AI (lib.php)</w:t>
      </w:r>
    </w:p>
    <w:p>
      <w:r>
        <w:t>Fungsi yang sebenarnya membandingkan dua wajah adalah quizaccess_proctoring_check_similarity_bs() di lib.php. Bagian terpentingnya kurang-lebih seperti ini:</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 1. Ambil URL backend dan key dari pengaturan plugin.</w:t>
        <w:br/>
      </w:r>
      <w:r>
        <w:rPr>
          <w:rFonts w:ascii="Consolas" w:hAnsi="Consolas"/>
          <w:color w:val="1F1F1F"/>
          <w:sz w:val="18"/>
        </w:rPr>
        <w:t>$bsapi    = quizaccess_proctoring_get_proctoring_settings('bsapi');</w:t>
        <w:br/>
      </w:r>
      <w:r>
        <w:rPr>
          <w:rFonts w:ascii="Consolas" w:hAnsi="Consolas"/>
          <w:color w:val="1F1F1F"/>
          <w:sz w:val="18"/>
        </w:rPr>
        <w:t>$bsapikey = quizaccess_proctoring_get_proctoring_settings('bs_api_key');</w:t>
        <w:br/>
      </w:r>
      <w:r>
        <w:rPr>
          <w:rFonts w:ascii="Consolas" w:hAnsi="Consolas"/>
          <w:color w:val="1F1F1F"/>
          <w:sz w:val="18"/>
        </w:rPr>
        <w:br/>
      </w:r>
      <w:r>
        <w:rPr>
          <w:rFonts w:ascii="Consolas" w:hAnsi="Consolas"/>
          <w:color w:val="1F1F1F"/>
          <w:sz w:val="18"/>
        </w:rPr>
        <w:t>// 2. Baca kedua gambar dari disk lalu kodekan ke base64.</w:t>
        <w:br/>
      </w:r>
      <w:r>
        <w:rPr>
          <w:rFonts w:ascii="Consolas" w:hAnsi="Consolas"/>
          <w:color w:val="1F1F1F"/>
          <w:sz w:val="18"/>
        </w:rPr>
        <w:t>$data = [</w:t>
        <w:br/>
      </w:r>
      <w:r>
        <w:rPr>
          <w:rFonts w:ascii="Consolas" w:hAnsi="Consolas"/>
          <w:color w:val="1F1F1F"/>
          <w:sz w:val="18"/>
        </w:rPr>
        <w:t xml:space="preserve">    'original_img_response' =&gt; base64_encode($referenceimg),</w:t>
        <w:br/>
      </w:r>
      <w:r>
        <w:rPr>
          <w:rFonts w:ascii="Consolas" w:hAnsi="Consolas"/>
          <w:color w:val="1F1F1F"/>
          <w:sz w:val="18"/>
        </w:rPr>
        <w:t xml:space="preserve">    'face_img_response'     =&gt; base64_encode($webcamimg),</w:t>
        <w:br/>
      </w:r>
      <w:r>
        <w:rPr>
          <w:rFonts w:ascii="Consolas" w:hAnsi="Consolas"/>
          <w:color w:val="1F1F1F"/>
          <w:sz w:val="18"/>
        </w:rPr>
        <w:t>];</w:t>
        <w:br/>
      </w:r>
      <w:r>
        <w:rPr>
          <w:rFonts w:ascii="Consolas" w:hAnsi="Consolas"/>
          <w:color w:val="1F1F1F"/>
          <w:sz w:val="18"/>
        </w:rPr>
        <w:br/>
      </w:r>
      <w:r>
        <w:rPr>
          <w:rFonts w:ascii="Consolas" w:hAnsi="Consolas"/>
          <w:color w:val="1F1F1F"/>
          <w:sz w:val="18"/>
        </w:rPr>
        <w:t>// 3. POST ke backend. Class curl Moodle menangani proxy dan timeout.</w:t>
        <w:br/>
      </w:r>
      <w:r>
        <w:rPr>
          <w:rFonts w:ascii="Consolas" w:hAnsi="Consolas"/>
          <w:color w:val="1F1F1F"/>
          <w:sz w:val="18"/>
        </w:rPr>
        <w:t>$curl = new curl();</w:t>
        <w:br/>
      </w:r>
      <w:r>
        <w:rPr>
          <w:rFonts w:ascii="Consolas" w:hAnsi="Consolas"/>
          <w:color w:val="1F1F1F"/>
          <w:sz w:val="18"/>
        </w:rPr>
        <w:t>$options = [</w:t>
        <w:br/>
      </w:r>
      <w:r>
        <w:rPr>
          <w:rFonts w:ascii="Consolas" w:hAnsi="Consolas"/>
          <w:color w:val="1F1F1F"/>
          <w:sz w:val="18"/>
        </w:rPr>
        <w:t xml:space="preserve">    'CURLOPT_HTTPHEADER' =&gt; [</w:t>
        <w:br/>
      </w:r>
      <w:r>
        <w:rPr>
          <w:rFonts w:ascii="Consolas" w:hAnsi="Consolas"/>
          <w:color w:val="1F1F1F"/>
          <w:sz w:val="18"/>
        </w:rPr>
        <w:t xml:space="preserve">        'x-api-key: ' . $bsapikey,</w:t>
        <w:br/>
      </w:r>
      <w:r>
        <w:rPr>
          <w:rFonts w:ascii="Consolas" w:hAnsi="Consolas"/>
          <w:color w:val="1F1F1F"/>
          <w:sz w:val="18"/>
        </w:rPr>
        <w:t xml:space="preserve">        'Content-Type: application/json',</w:t>
        <w:br/>
      </w:r>
      <w:r>
        <w:rPr>
          <w:rFonts w:ascii="Consolas" w:hAnsi="Consolas"/>
          <w:color w:val="1F1F1F"/>
          <w:sz w:val="18"/>
        </w:rPr>
        <w:t xml:space="preserve">    ],</w:t>
        <w:br/>
      </w:r>
      <w:r>
        <w:rPr>
          <w:rFonts w:ascii="Consolas" w:hAnsi="Consolas"/>
          <w:color w:val="1F1F1F"/>
          <w:sz w:val="18"/>
        </w:rPr>
        <w:t>];</w:t>
        <w:br/>
      </w:r>
      <w:r>
        <w:rPr>
          <w:rFonts w:ascii="Consolas" w:hAnsi="Consolas"/>
          <w:color w:val="1F1F1F"/>
          <w:sz w:val="18"/>
        </w:rPr>
        <w:t>$response = $curl-&gt;post($bsapi, json_encode($data), $options);</w:t>
        <w:br/>
      </w:r>
    </w:p>
    <w:p>
      <w:r>
        <w:rPr>
          <w:b/>
          <w:color w:val="074A8A"/>
        </w:rPr>
        <w:t xml:space="preserve">Kenapa base64?: </w:t>
      </w:r>
      <w:r>
        <w:t>JSON tidak bisa membawa data biner langsung. base64 mengubah byte mentah dari sebuah PNG menjadi string panjang yang aman dipasang ke dalam field JSON. Backend membalikkannya dengan base64_decode.</w:t>
      </w:r>
    </w:p>
    <w:p>
      <w:pPr>
        <w:pStyle w:val="Heading2"/>
      </w:pPr>
      <w:r>
        <w:t>6.2 Membaca respons (lib.php → ..._extracted)</w:t>
      </w:r>
    </w:p>
    <w:p>
      <w:r>
        <w:t>Backend menjawab kira-kira seperti ini:</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w:t>
        <w:br/>
      </w:r>
      <w:r>
        <w:rPr>
          <w:rFonts w:ascii="Consolas" w:hAnsi="Consolas"/>
          <w:color w:val="1F1F1F"/>
          <w:sz w:val="18"/>
        </w:rPr>
        <w:t xml:space="preserve">  "statusCode": 200,</w:t>
        <w:br/>
      </w:r>
      <w:r>
        <w:rPr>
          <w:rFonts w:ascii="Consolas" w:hAnsi="Consolas"/>
          <w:color w:val="1F1F1F"/>
          <w:sz w:val="18"/>
        </w:rPr>
        <w:t xml:space="preserve">  "body": {</w:t>
        <w:br/>
      </w:r>
      <w:r>
        <w:rPr>
          <w:rFonts w:ascii="Consolas" w:hAnsi="Consolas"/>
          <w:color w:val="1F1F1F"/>
          <w:sz w:val="18"/>
        </w:rPr>
        <w:t xml:space="preserve">    "is_match": true,</w:t>
        <w:br/>
      </w:r>
      <w:r>
        <w:rPr>
          <w:rFonts w:ascii="Consolas" w:hAnsi="Consolas"/>
          <w:color w:val="1F1F1F"/>
          <w:sz w:val="18"/>
        </w:rPr>
        <w:t xml:space="preserve">    "match_score": 0.82,</w:t>
        <w:br/>
      </w:r>
      <w:r>
        <w:rPr>
          <w:rFonts w:ascii="Consolas" w:hAnsi="Consolas"/>
          <w:color w:val="1F1F1F"/>
          <w:sz w:val="18"/>
        </w:rPr>
        <w:t xml:space="preserve">    "details": { "method": "...", "threshold_used": 0.6 }</w:t>
        <w:br/>
      </w:r>
      <w:r>
        <w:rPr>
          <w:rFonts w:ascii="Consolas" w:hAnsi="Consolas"/>
          <w:color w:val="1F1F1F"/>
          <w:sz w:val="18"/>
        </w:rPr>
        <w:t xml:space="preserve">  }</w:t>
        <w:br/>
      </w:r>
      <w:r>
        <w:rPr>
          <w:rFonts w:ascii="Consolas" w:hAnsi="Consolas"/>
          <w:color w:val="1F1F1F"/>
          <w:sz w:val="18"/>
        </w:rPr>
        <w:t>}</w:t>
        <w:br/>
      </w:r>
    </w:p>
    <w:p>
      <w:r>
        <w:t>Plugin mengubah match_score menjadi persentase (82%) dan membandingkannya dengan pengaturan threshold. Jika 82 ≥ 68 (default), wajahnya cocok; jika tidak, frame ditandai.</w:t>
      </w:r>
    </w:p>
    <w:p>
      <w:pPr>
        <w:pStyle w:val="Heading2"/>
      </w:pPr>
      <w:r>
        <w:t>6.3 Endpoint AJAX (classes/external.php)</w:t>
      </w:r>
    </w:p>
    <w:p>
      <w:r>
        <w:t>Kenapa ada external function? Karena browser tidak boleh memanggil file PHP apa pun secara langsung — Moodle mewajibkan akses melalui lapisan AJAX yang menangani session key, pengecekan kapabilitas, dan respons error. Berikut inti dari validate_face():</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public static function validate_face(...) {</w:t>
        <w:br/>
      </w:r>
      <w:r>
        <w:rPr>
          <w:rFonts w:ascii="Consolas" w:hAnsi="Consolas"/>
          <w:color w:val="1F1F1F"/>
          <w:sz w:val="18"/>
        </w:rPr>
        <w:t xml:space="preserve">    // 1. Cek kapabilitas: harus terdaftar di kursus sebagai siswa</w:t>
        <w:br/>
      </w:r>
      <w:r>
        <w:rPr>
          <w:rFonts w:ascii="Consolas" w:hAnsi="Consolas"/>
          <w:color w:val="1F1F1F"/>
          <w:sz w:val="18"/>
        </w:rPr>
        <w:t xml:space="preserve">    //    ATAU sebagai guru (yang menilai).</w:t>
        <w:br/>
      </w:r>
      <w:r>
        <w:rPr>
          <w:rFonts w:ascii="Consolas" w:hAnsi="Consolas"/>
          <w:color w:val="1F1F1F"/>
          <w:sz w:val="18"/>
        </w:rPr>
        <w:t xml:space="preserve">    if (!is_enrolled($context, $USER-&gt;id, 'mod/quiz:attempt') &amp;&amp;</w:t>
        <w:br/>
      </w:r>
      <w:r>
        <w:rPr>
          <w:rFonts w:ascii="Consolas" w:hAnsi="Consolas"/>
          <w:color w:val="1F1F1F"/>
          <w:sz w:val="18"/>
        </w:rPr>
        <w:t xml:space="preserve">        !has_capability('mod/quiz:grade', $context)) {</w:t>
        <w:br/>
      </w:r>
      <w:r>
        <w:rPr>
          <w:rFonts w:ascii="Consolas" w:hAnsi="Consolas"/>
          <w:color w:val="1F1F1F"/>
          <w:sz w:val="18"/>
        </w:rPr>
        <w:t xml:space="preserve">        throw new moodle_exception('accessdenied', ...);</w:t>
        <w:br/>
      </w:r>
      <w:r>
        <w:rPr>
          <w:rFonts w:ascii="Consolas" w:hAnsi="Consolas"/>
          <w:color w:val="1F1F1F"/>
          <w:sz w:val="18"/>
        </w:rPr>
        <w:t xml:space="preserve">    }</w:t>
        <w:br/>
      </w:r>
      <w:r>
        <w:rPr>
          <w:rFonts w:ascii="Consolas" w:hAnsi="Consolas"/>
          <w:color w:val="1F1F1F"/>
          <w:sz w:val="18"/>
        </w:rPr>
        <w:br/>
      </w:r>
      <w:r>
        <w:rPr>
          <w:rFonts w:ascii="Consolas" w:hAnsi="Consolas"/>
          <w:color w:val="1F1F1F"/>
          <w:sz w:val="18"/>
        </w:rPr>
        <w:t xml:space="preserve">    // 2. Simpan frame webcam sebagai file (file storage API).</w:t>
        <w:br/>
      </w:r>
      <w:r>
        <w:rPr>
          <w:rFonts w:ascii="Consolas" w:hAnsi="Consolas"/>
          <w:color w:val="1F1F1F"/>
          <w:sz w:val="18"/>
        </w:rPr>
        <w:t xml:space="preserve">    // 3. Sisipkan baris proctoring_logs untuk frame percobaan ini.</w:t>
        <w:br/>
      </w:r>
      <w:r>
        <w:rPr>
          <w:rFonts w:ascii="Consolas" w:hAnsi="Consolas"/>
          <w:color w:val="1F1F1F"/>
          <w:sz w:val="18"/>
        </w:rPr>
        <w:t xml:space="preserve">    // 4. Cari foto referensi siswa.</w:t>
        <w:br/>
      </w:r>
      <w:r>
        <w:rPr>
          <w:rFonts w:ascii="Consolas" w:hAnsi="Consolas"/>
          <w:color w:val="1F1F1F"/>
          <w:sz w:val="18"/>
        </w:rPr>
        <w:t xml:space="preserve">    // 5. Jalankan pencocokan wajah (lihat 6.1) dan tunggu skornya.</w:t>
        <w:br/>
      </w:r>
      <w:r>
        <w:rPr>
          <w:rFonts w:ascii="Consolas" w:hAnsi="Consolas"/>
          <w:color w:val="1F1F1F"/>
          <w:sz w:val="18"/>
        </w:rPr>
        <w:t xml:space="preserve">    // 6. Kembalikan 'success' atau 'failed' ke browser.</w:t>
        <w:br/>
      </w:r>
      <w:r>
        <w:rPr>
          <w:rFonts w:ascii="Consolas" w:hAnsi="Consolas"/>
          <w:color w:val="1F1F1F"/>
          <w:sz w:val="18"/>
        </w:rPr>
        <w:t>}</w:t>
        <w:br/>
      </w:r>
    </w:p>
    <w:p>
      <w:pPr>
        <w:pStyle w:val="Heading2"/>
      </w:pPr>
      <w:r>
        <w:t>6.4 Modal verifikasi ulang (rule.php → get_reverification_js)</w:t>
      </w:r>
    </w:p>
    <w:p>
      <w:r>
        <w:t>Modal periodik di tengah kuis bukan modul AMD. Ia adalah JavaScript biasa yang disuntikkan via $page-&gt;requires-&gt;js_init_code() — cara paling rapi untuk menambahkan script sekali-pakai yang tetap bisa memanggil modul AMD Moodle (core/ajax, core/notification) tanpa perlu langkah build.</w:t>
      </w:r>
    </w:p>
    <w:p>
      <w:r>
        <w:t>JS-nya memasang timer dengan setInterval(). Saat timer berbunyi, ia menampilkan &lt;div&gt; overlay yang menutupi seluruh kuis, membuka webcam (jika belum terbuka), menangkap satu frame, dan memanggil validate_face. Berhasil → overlay ditutup; gagal → overlay tetap tampil dengan pesan error dan tombol 'Try again'.</w:t>
      </w:r>
    </w:p>
    <w:p>
      <w:pPr>
        <w:pStyle w:val="Heading2"/>
      </w:pPr>
      <w:r>
        <w:t>6.5 Analisis perilaku dengan /detect/behavior</w:t>
      </w:r>
    </w:p>
    <w:p>
      <w:r>
        <w:t>Pencocokan wajah hanya menjawab 'apakah ini orang yang benar?'. Ia tidak bisa memberi tahu apakah ada orang lain di ruangan atau siswa sedang menengok ke samping. Untuk itu kita memanggil endpoint backend kedua, /detect/behavior, yang mengembalikan:</w:t>
      </w:r>
    </w:p>
    <w:p>
      <w:pPr>
        <w:spacing w:before="80" w:after="80"/>
        <w:ind w:left="283"/>
        <w:pBdr>
          <w:top w:val="single" w:sz="4" w:space="4" w:color="CCCCCC"/>
          <w:left w:val="single" w:sz="4" w:space="4" w:color="CCCCCC"/>
          <w:bottom w:val="single" w:sz="4" w:space="4" w:color="CCCCCC"/>
          <w:right w:val="single" w:sz="4" w:space="4" w:color="CCCCCC"/>
        </w:pBdr>
        <w:shd w:val="clear" w:fill="F5F5F5"/>
      </w:pPr>
      <w:r>
        <w:rPr>
          <w:rFonts w:ascii="Consolas" w:hAnsi="Consolas"/>
          <w:color w:val="1F1F1F"/>
          <w:sz w:val="18"/>
        </w:rPr>
        <w:t>{</w:t>
        <w:br/>
      </w:r>
      <w:r>
        <w:rPr>
          <w:rFonts w:ascii="Consolas" w:hAnsi="Consolas"/>
          <w:color w:val="1F1F1F"/>
          <w:sz w:val="18"/>
        </w:rPr>
        <w:t xml:space="preserve">  "face_count": 1,</w:t>
        <w:br/>
      </w:r>
      <w:r>
        <w:rPr>
          <w:rFonts w:ascii="Consolas" w:hAnsi="Consolas"/>
          <w:color w:val="1F1F1F"/>
          <w:sz w:val="18"/>
        </w:rPr>
        <w:t xml:space="preserve">  "multiple_faces_detected": false,</w:t>
        <w:br/>
      </w:r>
      <w:r>
        <w:rPr>
          <w:rFonts w:ascii="Consolas" w:hAnsi="Consolas"/>
          <w:color w:val="1F1F1F"/>
          <w:sz w:val="18"/>
        </w:rPr>
        <w:t xml:space="preserve">  "no_face_detected": false,</w:t>
        <w:br/>
      </w:r>
      <w:r>
        <w:rPr>
          <w:rFonts w:ascii="Consolas" w:hAnsi="Consolas"/>
          <w:color w:val="1F1F1F"/>
          <w:sz w:val="18"/>
        </w:rPr>
        <w:t xml:space="preserve">  "unusual_head_pose": false,</w:t>
        <w:br/>
      </w:r>
      <w:r>
        <w:rPr>
          <w:rFonts w:ascii="Consolas" w:hAnsi="Consolas"/>
          <w:color w:val="1F1F1F"/>
          <w:sz w:val="18"/>
        </w:rPr>
        <w:t xml:space="preserve">  "unusual_eye_gaze": true,</w:t>
        <w:br/>
      </w:r>
      <w:r>
        <w:rPr>
          <w:rFonts w:ascii="Consolas" w:hAnsi="Consolas"/>
          <w:color w:val="1F1F1F"/>
          <w:sz w:val="18"/>
        </w:rPr>
        <w:t xml:space="preserve">  "gaze_offset": -0.32,</w:t>
        <w:br/>
      </w:r>
      <w:r>
        <w:rPr>
          <w:rFonts w:ascii="Consolas" w:hAnsi="Consolas"/>
          <w:color w:val="1F1F1F"/>
          <w:sz w:val="18"/>
        </w:rPr>
        <w:t xml:space="preserve">  "suspicious_indicators": ["gaze_offset:-0.32"],</w:t>
        <w:br/>
      </w:r>
      <w:r>
        <w:rPr>
          <w:rFonts w:ascii="Consolas" w:hAnsi="Consolas"/>
          <w:color w:val="1F1F1F"/>
          <w:sz w:val="18"/>
        </w:rPr>
        <w:t xml:space="preserve">  "risk_level": "medium"</w:t>
        <w:br/>
      </w:r>
      <w:r>
        <w:rPr>
          <w:rFonts w:ascii="Consolas" w:hAnsi="Consolas"/>
          <w:color w:val="1F1F1F"/>
          <w:sz w:val="18"/>
        </w:rPr>
        <w:t>}</w:t>
        <w:br/>
      </w:r>
    </w:p>
    <w:p>
      <w:r>
        <w:t>Bagian eye-gaze berasal dari modul Python bernama eye_tracker.py. Ia melihat posisi titik landmark mata relatif terhadap hidung dan memutuskan apakah siswa melihat keluar layar. Kita menyimpan seluruh JSON jawaban di kolom proctoring_logs.behavior_result agar laporan bisa merender badge dan daftar indikator dari sana.</w:t>
      </w:r>
    </w:p>
    <w:p>
      <w:pPr>
        <w:pStyle w:val="Heading1"/>
      </w:pPr>
      <w:r>
        <w:t>7. Laporan — apa yang dilihat guru</w:t>
      </w:r>
    </w:p>
    <w:p>
      <w:r>
        <w:t>Buka Site administration → Reports → Proctoring, pilih sebuah kuis, lalu klik salah satu siswa. Kamu akan melihat dua hal:</w:t>
      </w:r>
    </w:p>
    <w:p>
      <w:pPr>
        <w:pStyle w:val="Heading2"/>
      </w:pPr>
      <w:r>
        <w:t>7.1 Kartu Session Summary</w:t>
      </w:r>
    </w:p>
    <w:tbl>
      <w:tblPr>
        <w:tblStyle w:val="LightList-Accent1"/>
        <w:tblW w:type="auto" w:w="0"/>
        <w:tblLook w:firstColumn="1" w:firstRow="1" w:lastColumn="0" w:lastRow="0" w:noHBand="0" w:noVBand="1" w:val="04A0"/>
      </w:tblPr>
      <w:tblGrid>
        <w:gridCol w:w="4320"/>
        <w:gridCol w:w="4320"/>
      </w:tblGrid>
      <w:tr>
        <w:tc>
          <w:tcPr>
            <w:tcW w:type="dxa" w:w="4320"/>
          </w:tcPr>
          <w:p>
            <w:r>
              <w:rPr>
                <w:b/>
              </w:rPr>
              <w:t>Baris</w:t>
            </w:r>
          </w:p>
        </w:tc>
        <w:tc>
          <w:tcPr>
            <w:tcW w:type="dxa" w:w="4320"/>
          </w:tcPr>
          <w:p>
            <w:r>
              <w:rPr>
                <w:b/>
              </w:rPr>
              <w:t>Artinya</w:t>
            </w:r>
          </w:p>
        </w:tc>
      </w:tr>
      <w:tr>
        <w:tc>
          <w:tcPr>
            <w:tcW w:type="dxa" w:w="4320"/>
          </w:tcPr>
          <w:p>
            <w:r>
              <w:t>Frames captured</w:t>
            </w:r>
          </w:p>
        </w:tc>
        <w:tc>
          <w:tcPr>
            <w:tcW w:type="dxa" w:w="4320"/>
          </w:tcPr>
          <w:p>
            <w:r>
              <w:t>Jumlah total snapshot webcam untuk percobaan ini.</w:t>
            </w:r>
          </w:p>
        </w:tc>
      </w:tr>
      <w:tr>
        <w:tc>
          <w:tcPr>
            <w:tcW w:type="dxa" w:w="4320"/>
          </w:tcPr>
          <w:p>
            <w:r>
              <w:t>Frames analyzed</w:t>
            </w:r>
          </w:p>
        </w:tc>
        <w:tc>
          <w:tcPr>
            <w:tcW w:type="dxa" w:w="4320"/>
          </w:tcPr>
          <w:p>
            <w:r>
              <w:t>Berapa banyak dari itu yang benar-benar dijalankan pencocokan wajahnya.</w:t>
            </w:r>
          </w:p>
        </w:tc>
      </w:tr>
      <w:tr>
        <w:tc>
          <w:tcPr>
            <w:tcW w:type="dxa" w:w="4320"/>
          </w:tcPr>
          <w:p>
            <w:r>
              <w:t>Face match success rate</w:t>
            </w:r>
          </w:p>
        </w:tc>
        <w:tc>
          <w:tcPr>
            <w:tcW w:type="dxa" w:w="4320"/>
          </w:tcPr>
          <w:p>
            <w:r>
              <w:t>Persentase frame yang lulus threshold.</w:t>
            </w:r>
          </w:p>
        </w:tc>
      </w:tr>
      <w:tr>
        <w:tc>
          <w:tcPr>
            <w:tcW w:type="dxa" w:w="4320"/>
          </w:tcPr>
          <w:p>
            <w:r>
              <w:t>Average match score</w:t>
            </w:r>
          </w:p>
        </w:tc>
        <w:tc>
          <w:tcPr>
            <w:tcW w:type="dxa" w:w="4320"/>
          </w:tcPr>
          <w:p>
            <w:r>
              <w:t>Skor rata-rata (dari 100) di seluruh frame yang dianalisis.</w:t>
            </w:r>
          </w:p>
        </w:tc>
      </w:tr>
      <w:tr>
        <w:tc>
          <w:tcPr>
            <w:tcW w:type="dxa" w:w="4320"/>
          </w:tcPr>
          <w:p>
            <w:r>
              <w:t>No face detected</w:t>
            </w:r>
          </w:p>
        </w:tc>
        <w:tc>
          <w:tcPr>
            <w:tcW w:type="dxa" w:w="4320"/>
          </w:tcPr>
          <w:p>
            <w:r>
              <w:t>Berapa banyak frame yang tidak menampilkan wajah.</w:t>
            </w:r>
          </w:p>
        </w:tc>
      </w:tr>
      <w:tr>
        <w:tc>
          <w:tcPr>
            <w:tcW w:type="dxa" w:w="4320"/>
          </w:tcPr>
          <w:p>
            <w:r>
              <w:t>Multiple faces</w:t>
            </w:r>
          </w:p>
        </w:tc>
        <w:tc>
          <w:tcPr>
            <w:tcW w:type="dxa" w:w="4320"/>
          </w:tcPr>
          <w:p>
            <w:r>
              <w:t>Frame di mana backend melihat lebih dari satu wajah.</w:t>
            </w:r>
          </w:p>
        </w:tc>
      </w:tr>
      <w:tr>
        <w:tc>
          <w:tcPr>
            <w:tcW w:type="dxa" w:w="4320"/>
          </w:tcPr>
          <w:p>
            <w:r>
              <w:t>Unusual head pose</w:t>
            </w:r>
          </w:p>
        </w:tc>
        <w:tc>
          <w:tcPr>
            <w:tcW w:type="dxa" w:w="4320"/>
          </w:tcPr>
          <w:p>
            <w:r>
              <w:t>Frame di mana kepala miring atau menengok ke samping.</w:t>
            </w:r>
          </w:p>
        </w:tc>
      </w:tr>
      <w:tr>
        <w:tc>
          <w:tcPr>
            <w:tcW w:type="dxa" w:w="4320"/>
          </w:tcPr>
          <w:p>
            <w:r>
              <w:t>Unusual eye gaze</w:t>
            </w:r>
          </w:p>
        </w:tc>
        <w:tc>
          <w:tcPr>
            <w:tcW w:type="dxa" w:w="4320"/>
          </w:tcPr>
          <w:p>
            <w:r>
              <w:t>Frame di mana eye-tracker memutuskan siswa melihat ke arah lain.</w:t>
            </w:r>
          </w:p>
        </w:tc>
      </w:tr>
      <w:tr>
        <w:tc>
          <w:tcPr>
            <w:tcW w:type="dxa" w:w="4320"/>
          </w:tcPr>
          <w:p>
            <w:r>
              <w:t>Average eye-gaze offset</w:t>
            </w:r>
          </w:p>
        </w:tc>
        <w:tc>
          <w:tcPr>
            <w:tcW w:type="dxa" w:w="4320"/>
          </w:tcPr>
          <w:p>
            <w:r>
              <w:t>Seberapa jauh tatapan dari pusat secara rata-rata (hanya bila frame punya data mata).</w:t>
            </w:r>
          </w:p>
        </w:tc>
      </w:tr>
      <w:tr>
        <w:tc>
          <w:tcPr>
            <w:tcW w:type="dxa" w:w="4320"/>
          </w:tcPr>
          <w:p>
            <w:r>
              <w:t>Risk distribution</w:t>
            </w:r>
          </w:p>
        </w:tc>
        <w:tc>
          <w:tcPr>
            <w:tcW w:type="dxa" w:w="4320"/>
          </w:tcPr>
          <w:p>
            <w:r>
              <w:t>Tiga badge: jumlah frame risiko rendah/sedang/tinggi.</w:t>
            </w:r>
          </w:p>
        </w:tc>
      </w:tr>
      <w:tr>
        <w:tc>
          <w:tcPr>
            <w:tcW w:type="dxa" w:w="4320"/>
          </w:tcPr>
          <w:p>
            <w:r>
              <w:t>Session duration</w:t>
            </w:r>
          </w:p>
        </w:tc>
        <w:tc>
          <w:tcPr>
            <w:tcW w:type="dxa" w:w="4320"/>
          </w:tcPr>
          <w:p>
            <w:r>
              <w:t>Durasi dari snapshot pertama hingga terakhir.</w:t>
            </w:r>
          </w:p>
        </w:tc>
      </w:tr>
      <w:tr>
        <w:tc>
          <w:tcPr>
            <w:tcW w:type="dxa" w:w="4320"/>
          </w:tcPr>
          <w:p>
            <w:r>
              <w:t>Overall risk</w:t>
            </w:r>
          </w:p>
        </w:tc>
        <w:tc>
          <w:tcPr>
            <w:tcW w:type="dxa" w:w="4320"/>
          </w:tcPr>
          <w:p>
            <w:r>
              <w:t>Penilaian tunggal: TINGGI jika ada frame berisiko tinggi, SEDANG jika ada 3+ medium, selain itu RENDAH.</w:t>
            </w:r>
          </w:p>
        </w:tc>
      </w:tr>
    </w:tbl>
    <w:p>
      <w:pPr>
        <w:pStyle w:val="Heading2"/>
      </w:pPr>
      <w:r>
        <w:t>7.2 Tabel per-frame</w:t>
      </w:r>
    </w:p>
    <w:p>
      <w:r>
        <w:t>Setelah ringkasan, setiap snapshot ditampilkan dengan: nomor indeks, timestamp, thumbnail (bisa diklik untuk lightbox ukuran penuh), skor pencocokan wajah dalam persen, badge risiko berwarna, dan daftar indikator mencurigakan. Frame yang ditandai AI muncul dengan border merah atau oranye, sehingga guru bisa memindai kolom dan berhenti di yang mencurigakan tanpa membaca setiap baris.</w:t>
      </w:r>
    </w:p>
    <w:p>
      <w:pPr>
        <w:pStyle w:val="Heading1"/>
      </w:pPr>
      <w:r>
        <w:t>8. Pengaturan, glosarium, dan langkah selanjutnya</w:t>
      </w:r>
    </w:p>
    <w:p>
      <w:pPr>
        <w:pStyle w:val="Heading2"/>
      </w:pPr>
      <w:r>
        <w:t>8.1 Pengaturan yang dikontrol admin (plugin-wide)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Pengaturan</w:t>
            </w:r>
          </w:p>
        </w:tc>
        <w:tc>
          <w:tcPr>
            <w:tcW w:type="dxa" w:w="2880"/>
          </w:tcPr>
          <w:p>
            <w:r>
              <w:rPr>
                <w:b/>
              </w:rPr>
              <w:t>Artinya</w:t>
            </w:r>
          </w:p>
        </w:tc>
        <w:tc>
          <w:tcPr>
            <w:tcW w:type="dxa" w:w="2880"/>
          </w:tcPr>
          <w:p>
            <w:r>
              <w:rPr>
                <w:b/>
              </w:rPr>
              <w:t>Default</w:t>
            </w:r>
          </w:p>
        </w:tc>
      </w:tr>
      <w:tr>
        <w:tc>
          <w:tcPr>
            <w:tcW w:type="dxa" w:w="2880"/>
          </w:tcPr>
          <w:p>
            <w:r>
              <w:t>Face match method (fcmethod)</w:t>
            </w:r>
          </w:p>
        </w:tc>
        <w:tc>
          <w:tcPr>
            <w:tcW w:type="dxa" w:w="2880"/>
          </w:tcPr>
          <w:p>
            <w:r>
              <w:t>Layanan yang dipakai. 'AI face match' memakai backend; 'None' mematikan pencocokan.</w:t>
            </w:r>
          </w:p>
        </w:tc>
        <w:tc>
          <w:tcPr>
            <w:tcW w:type="dxa" w:w="2880"/>
          </w:tcPr>
          <w:p>
            <w:r>
              <w:t>AI face match</w:t>
            </w:r>
          </w:p>
        </w:tc>
      </w:tr>
      <w:tr>
        <w:tc>
          <w:tcPr>
            <w:tcW w:type="dxa" w:w="2880"/>
          </w:tcPr>
          <w:p>
            <w:r>
              <w:t>Face match API endpoint (bsapi)</w:t>
            </w:r>
          </w:p>
        </w:tc>
        <w:tc>
          <w:tcPr>
            <w:tcW w:type="dxa" w:w="2880"/>
          </w:tcPr>
          <w:p>
            <w:r>
              <w:t>URL backend AI.</w:t>
            </w:r>
          </w:p>
        </w:tc>
        <w:tc>
          <w:tcPr>
            <w:tcW w:type="dxa" w:w="2880"/>
          </w:tcPr>
          <w:p>
            <w:r>
              <w:t>http://localhost:5000</w:t>
            </w:r>
          </w:p>
        </w:tc>
      </w:tr>
      <w:tr>
        <w:tc>
          <w:tcPr>
            <w:tcW w:type="dxa" w:w="2880"/>
          </w:tcPr>
          <w:p>
            <w:r>
              <w:t>Face match API key (bs_api_key)</w:t>
            </w:r>
          </w:p>
        </w:tc>
        <w:tc>
          <w:tcPr>
            <w:tcW w:type="dxa" w:w="2880"/>
          </w:tcPr>
          <w:p>
            <w:r>
              <w:t>Dikirim ke backend sebagai header x-api-key.</w:t>
            </w:r>
          </w:p>
        </w:tc>
        <w:tc>
          <w:tcPr>
            <w:tcW w:type="dxa" w:w="2880"/>
          </w:tcPr>
          <w:p>
            <w:r>
              <w:t>(kosong jika tidak diperlukan)</w:t>
            </w:r>
          </w:p>
        </w:tc>
      </w:tr>
      <w:tr>
        <w:tc>
          <w:tcPr>
            <w:tcW w:type="dxa" w:w="2880"/>
          </w:tcPr>
          <w:p>
            <w:r>
              <w:t>Face match threshold</w:t>
            </w:r>
          </w:p>
        </w:tc>
        <w:tc>
          <w:tcPr>
            <w:tcW w:type="dxa" w:w="2880"/>
          </w:tcPr>
          <w:p>
            <w:r>
              <w:t>Skor minimal (dari 100) agar dianggap cocok.</w:t>
            </w:r>
          </w:p>
        </w:tc>
        <w:tc>
          <w:tcPr>
            <w:tcW w:type="dxa" w:w="2880"/>
          </w:tcPr>
          <w:p>
            <w:r>
              <w:t>68</w:t>
            </w:r>
          </w:p>
        </w:tc>
      </w:tr>
      <w:tr>
        <w:tc>
          <w:tcPr>
            <w:tcW w:type="dxa" w:w="2880"/>
          </w:tcPr>
          <w:p>
            <w:r>
              <w:t>Camshot delay</w:t>
            </w:r>
          </w:p>
        </w:tc>
        <w:tc>
          <w:tcPr>
            <w:tcW w:type="dxa" w:w="2880"/>
          </w:tcPr>
          <w:p>
            <w:r>
              <w:t>Detik antara snapshot diam-diam selama kuis.</w:t>
            </w:r>
          </w:p>
        </w:tc>
        <w:tc>
          <w:tcPr>
            <w:tcW w:type="dxa" w:w="2880"/>
          </w:tcPr>
          <w:p>
            <w:r>
              <w:t>30</w:t>
            </w:r>
          </w:p>
        </w:tc>
      </w:tr>
      <w:tr>
        <w:tc>
          <w:tcPr>
            <w:tcW w:type="dxa" w:w="2880"/>
          </w:tcPr>
          <w:p>
            <w:r>
              <w:t>Diagnostic logging</w:t>
            </w:r>
          </w:p>
        </w:tc>
        <w:tc>
          <w:tcPr>
            <w:tcW w:type="dxa" w:w="2880"/>
          </w:tcPr>
          <w:p>
            <w:r>
              <w:t>Jika aktif, setiap match menulis ke PHP error log. Matikan di produksi.</w:t>
            </w:r>
          </w:p>
        </w:tc>
        <w:tc>
          <w:tcPr>
            <w:tcW w:type="dxa" w:w="2880"/>
          </w:tcPr>
          <w:p>
            <w:r>
              <w:t>off</w:t>
            </w:r>
          </w:p>
        </w:tc>
      </w:tr>
    </w:tbl>
    <w:p>
      <w:pPr>
        <w:pStyle w:val="Heading2"/>
      </w:pPr>
      <w:r>
        <w:t>8.2 Pengaturan yang dikontrol guru (per kuis)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Pengaturan</w:t>
            </w:r>
          </w:p>
        </w:tc>
        <w:tc>
          <w:tcPr>
            <w:tcW w:type="dxa" w:w="2880"/>
          </w:tcPr>
          <w:p>
            <w:r>
              <w:rPr>
                <w:b/>
              </w:rPr>
              <w:t>Artinya</w:t>
            </w:r>
          </w:p>
        </w:tc>
        <w:tc>
          <w:tcPr>
            <w:tcW w:type="dxa" w:w="2880"/>
          </w:tcPr>
          <w:p>
            <w:r>
              <w:rPr>
                <w:b/>
              </w:rPr>
              <w:t>Default</w:t>
            </w:r>
          </w:p>
        </w:tc>
      </w:tr>
      <w:tr>
        <w:tc>
          <w:tcPr>
            <w:tcW w:type="dxa" w:w="2880"/>
          </w:tcPr>
          <w:p>
            <w:r>
              <w:t>Proctoring required</w:t>
            </w:r>
          </w:p>
        </w:tc>
        <w:tc>
          <w:tcPr>
            <w:tcW w:type="dxa" w:w="2880"/>
          </w:tcPr>
          <w:p>
            <w:r>
              <w:t>Mengaktifkan/menonaktifkan proctoring untuk kuis ini.</w:t>
            </w:r>
          </w:p>
        </w:tc>
        <w:tc>
          <w:tcPr>
            <w:tcW w:type="dxa" w:w="2880"/>
          </w:tcPr>
          <w:p>
            <w:r>
              <w:t>off</w:t>
            </w:r>
          </w:p>
        </w:tc>
      </w:tr>
      <w:tr>
        <w:tc>
          <w:tcPr>
            <w:tcW w:type="dxa" w:w="2880"/>
          </w:tcPr>
          <w:p>
            <w:r>
              <w:t>Re-verify interval</w:t>
            </w:r>
          </w:p>
        </w:tc>
        <w:tc>
          <w:tcPr>
            <w:tcW w:type="dxa" w:w="2880"/>
          </w:tcPr>
          <w:p>
            <w:r>
              <w:t>Seberapa sering modal verifikasi ulang muncul di tengah kuis. 0 = tidak pernah.</w:t>
            </w:r>
          </w:p>
        </w:tc>
        <w:tc>
          <w:tcPr>
            <w:tcW w:type="dxa" w:w="2880"/>
          </w:tcPr>
          <w:p>
            <w:r>
              <w:t>120 d (2 menit)</w:t>
            </w:r>
          </w:p>
        </w:tc>
      </w:tr>
      <w:tr>
        <w:tc>
          <w:tcPr>
            <w:tcW w:type="dxa" w:w="2880"/>
          </w:tcPr>
          <w:p>
            <w:r>
              <w:t>Pause quiz time during verification</w:t>
            </w:r>
          </w:p>
        </w:tc>
        <w:tc>
          <w:tcPr>
            <w:tcW w:type="dxa" w:w="2880"/>
          </w:tcPr>
          <w:p>
            <w:r>
              <w:t>Jika aktif, jam kuis diperpanjang sesuai durasi setiap verifikasi.</w:t>
            </w:r>
          </w:p>
        </w:tc>
        <w:tc>
          <w:tcPr>
            <w:tcW w:type="dxa" w:w="2880"/>
          </w:tcPr>
          <w:p>
            <w:r>
              <w:t>off</w:t>
            </w:r>
          </w:p>
        </w:tc>
      </w:tr>
    </w:tbl>
    <w:p>
      <w:pPr>
        <w:pStyle w:val="Heading2"/>
      </w:pPr>
      <w:r>
        <w:t>8.3 Glosarium</w:t>
      </w:r>
    </w:p>
    <w:tbl>
      <w:tblPr>
        <w:tblStyle w:val="LightList-Accent1"/>
        <w:tblW w:type="auto" w:w="0"/>
        <w:tblLook w:firstColumn="1" w:firstRow="1" w:lastColumn="0" w:lastRow="0" w:noHBand="0" w:noVBand="1" w:val="04A0"/>
      </w:tblPr>
      <w:tblGrid>
        <w:gridCol w:w="4320"/>
        <w:gridCol w:w="4320"/>
      </w:tblGrid>
      <w:tr>
        <w:tc>
          <w:tcPr>
            <w:tcW w:type="dxa" w:w="4320"/>
          </w:tcPr>
          <w:p>
            <w:r>
              <w:rPr>
                <w:b/>
              </w:rPr>
              <w:t>Istilah</w:t>
            </w:r>
          </w:p>
        </w:tc>
        <w:tc>
          <w:tcPr>
            <w:tcW w:type="dxa" w:w="4320"/>
          </w:tcPr>
          <w:p>
            <w:r>
              <w:rPr>
                <w:b/>
              </w:rPr>
              <w:t>Arti sederhana</w:t>
            </w:r>
          </w:p>
        </w:tc>
      </w:tr>
      <w:tr>
        <w:tc>
          <w:tcPr>
            <w:tcW w:type="dxa" w:w="4320"/>
          </w:tcPr>
          <w:p>
            <w:r>
              <w:t>Moodle</w:t>
            </w:r>
          </w:p>
        </w:tc>
        <w:tc>
          <w:tcPr>
            <w:tcW w:type="dxa" w:w="4320"/>
          </w:tcPr>
          <w:p>
            <w:r>
              <w:t>Sistem manajemen pembelajaran open-source yang dipakai banyak universitas.</w:t>
            </w:r>
          </w:p>
        </w:tc>
      </w:tr>
      <w:tr>
        <w:tc>
          <w:tcPr>
            <w:tcW w:type="dxa" w:w="4320"/>
          </w:tcPr>
          <w:p>
            <w:r>
              <w:t>Plugin</w:t>
            </w:r>
          </w:p>
        </w:tc>
        <w:tc>
          <w:tcPr>
            <w:tcW w:type="dxa" w:w="4320"/>
          </w:tcPr>
          <w:p>
            <w:r>
              <w:t>Tambahan kecil yang memperluas Moodle. Yang kita buat adalah plugin 'quiz access rule'.</w:t>
            </w:r>
          </w:p>
        </w:tc>
      </w:tr>
      <w:tr>
        <w:tc>
          <w:tcPr>
            <w:tcW w:type="dxa" w:w="4320"/>
          </w:tcPr>
          <w:p>
            <w:r>
              <w:t>AMD module</w:t>
            </w:r>
          </w:p>
        </w:tc>
        <w:tc>
          <w:tcPr>
            <w:tcW w:type="dxa" w:w="4320"/>
          </w:tcPr>
          <w:p>
            <w:r>
              <w:t>Cara menulis JavaScript modular di dalam Moodle. AMD = Asynchronous Module Definition.</w:t>
            </w:r>
          </w:p>
        </w:tc>
      </w:tr>
      <w:tr>
        <w:tc>
          <w:tcPr>
            <w:tcW w:type="dxa" w:w="4320"/>
          </w:tcPr>
          <w:p>
            <w:r>
              <w:t>Template mustache</w:t>
            </w:r>
          </w:p>
        </w:tc>
        <w:tc>
          <w:tcPr>
            <w:tcW w:type="dxa" w:w="4320"/>
          </w:tcPr>
          <w:p>
            <w:r>
              <w:t>Format template HTML Moodle. Memakai sintaks {{variable}} dan {{#section}}{{/section}}.</w:t>
            </w:r>
          </w:p>
        </w:tc>
      </w:tr>
      <w:tr>
        <w:tc>
          <w:tcPr>
            <w:tcW w:type="dxa" w:w="4320"/>
          </w:tcPr>
          <w:p>
            <w:r>
              <w:t>AJAX</w:t>
            </w:r>
          </w:p>
        </w:tc>
        <w:tc>
          <w:tcPr>
            <w:tcW w:type="dxa" w:w="4320"/>
          </w:tcPr>
          <w:p>
            <w:r>
              <w:t>Cara JavaScript bicara ke server tanpa me-refresh halaman.</w:t>
            </w:r>
          </w:p>
        </w:tc>
      </w:tr>
      <w:tr>
        <w:tc>
          <w:tcPr>
            <w:tcW w:type="dxa" w:w="4320"/>
          </w:tcPr>
          <w:p>
            <w:r>
              <w:t>Web service / external function</w:t>
            </w:r>
          </w:p>
        </w:tc>
        <w:tc>
          <w:tcPr>
            <w:tcW w:type="dxa" w:w="4320"/>
          </w:tcPr>
          <w:p>
            <w:r>
              <w:t>Method PHP yang boleh dipanggil dari AJAX. Didaftarkan di db/services.php.</w:t>
            </w:r>
          </w:p>
        </w:tc>
      </w:tr>
      <w:tr>
        <w:tc>
          <w:tcPr>
            <w:tcW w:type="dxa" w:w="4320"/>
          </w:tcPr>
          <w:p>
            <w:r>
              <w:t>Face match</w:t>
            </w:r>
          </w:p>
        </w:tc>
        <w:tc>
          <w:tcPr>
            <w:tcW w:type="dxa" w:w="4320"/>
          </w:tcPr>
          <w:p>
            <w:r>
              <w:t>Algoritma yang membandingkan dua gambar wajah dan mengembalikan skor kemiripan.</w:t>
            </w:r>
          </w:p>
        </w:tc>
      </w:tr>
      <w:tr>
        <w:tc>
          <w:tcPr>
            <w:tcW w:type="dxa" w:w="4320"/>
          </w:tcPr>
          <w:p>
            <w:r>
              <w:t>Threshold</w:t>
            </w:r>
          </w:p>
        </w:tc>
        <w:tc>
          <w:tcPr>
            <w:tcW w:type="dxa" w:w="4320"/>
          </w:tcPr>
          <w:p>
            <w:r>
              <w:t>Angka batas. Jika skor pencocokan di atas batas, dianggap 'sama'; di bawah, 'berbeda'.</w:t>
            </w:r>
          </w:p>
        </w:tc>
      </w:tr>
      <w:tr>
        <w:tc>
          <w:tcPr>
            <w:tcW w:type="dxa" w:w="4320"/>
          </w:tcPr>
          <w:p>
            <w:r>
              <w:t>RetinaFace</w:t>
            </w:r>
          </w:p>
        </w:tc>
        <w:tc>
          <w:tcPr>
            <w:tcW w:type="dxa" w:w="4320"/>
          </w:tcPr>
          <w:p>
            <w:r>
              <w:t>Model deteksi wajah yang dipakai backend untuk menemukan wajah dalam gambar.</w:t>
            </w:r>
          </w:p>
        </w:tc>
      </w:tr>
      <w:tr>
        <w:tc>
          <w:tcPr>
            <w:tcW w:type="dxa" w:w="4320"/>
          </w:tcPr>
          <w:p>
            <w:r>
              <w:t>OpenCV</w:t>
            </w:r>
          </w:p>
        </w:tc>
        <w:tc>
          <w:tcPr>
            <w:tcW w:type="dxa" w:w="4320"/>
          </w:tcPr>
          <w:p>
            <w:r>
              <w:t>Library computer vision. Backend kita memakainya untuk pemrosesan gambar.</w:t>
            </w:r>
          </w:p>
        </w:tc>
      </w:tr>
    </w:tbl>
    <w:p>
      <w:pPr>
        <w:pStyle w:val="Heading2"/>
      </w:pPr>
      <w:r>
        <w:t>8.4 Bacaan selanjutnya</w:t>
      </w:r>
    </w:p>
    <w:p>
      <w:pPr>
        <w:pStyle w:val="ListBullet"/>
      </w:pPr>
      <w:r>
        <w:t>• README.md — petunjuk cepat dan konfigurasi</w:t>
      </w:r>
    </w:p>
    <w:p>
      <w:pPr>
        <w:pStyle w:val="ListBullet"/>
      </w:pPr>
      <w:r>
        <w:t>• ARCHITECTURE.md — peta teknis kode yang lebih dalam</w:t>
      </w:r>
    </w:p>
    <w:p>
      <w:pPr>
        <w:pStyle w:val="ListBullet"/>
      </w:pPr>
      <w:r>
        <w:t>• DEPLOYMENT.md — memindahkan dari localhost ke server sungguhan</w:t>
      </w:r>
    </w:p>
    <w:p>
      <w:pPr>
        <w:pStyle w:val="ListBullet"/>
      </w:pPr>
      <w:r>
        <w:t>• Moodle Docs — https://docs.moodle.org/ (referensi umum Moodle)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