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Evan Miller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4/25/18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CS140U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Lab 4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User A:</w:t>
        <w:br w:type="textWrapping"/>
        <w:br w:type="textWrapping"/>
        <w:t xml:space="preserve">1. Confirm working directory: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   $ pwd  (/home/student/evan.miller/)</w:t>
        <w:br w:type="textWrapping"/>
        <w:br w:type="textWrapping"/>
        <w:t xml:space="preserve">2. create a new temp directory:</w:t>
        <w:br w:type="textWrapping"/>
        <w:t xml:space="preserve">     </w:t>
        <w:br w:type="textWrapping"/>
        <w:t xml:space="preserve">    $ mkdir temp  (/home/student/evan.miller/temp)</w:t>
        <w:br w:type="textWrapping"/>
        <w:br w:type="textWrapping"/>
        <w:t xml:space="preserve">3. Create data.txt file:</w:t>
        <w:br w:type="textWrapping"/>
        <w:t xml:space="preserve">     </w:t>
        <w:br w:type="textWrapping"/>
        <w:t xml:space="preserve">    $ touch data.txt</w:t>
        <w:br w:type="textWrapping"/>
        <w:br w:type="textWrapping"/>
        <w:t xml:space="preserve">4. Set file access permissions for all users:</w:t>
        <w:br w:type="textWrapping"/>
        <w:t xml:space="preserve">     </w:t>
        <w:br w:type="textWrapping"/>
        <w:t xml:space="preserve">    $ chmod a+rw data.txt</w:t>
        <w:br w:type="textWrapping"/>
        <w:br w:type="textWrapping"/>
        <w:t xml:space="preserve">5. Move file to temp directory:      </w:t>
        <w:br w:type="textWrapping"/>
        <w:br w:type="textWrapping"/>
        <w:t xml:space="preserve">    $ mv data.txt /home/student/UserB/temp</w:t>
        <w:br w:type="textWrapping"/>
        <w:br w:type="textWrapping"/>
        <w:t xml:space="preserve">6. Hard link to data.txt in User B's directory:</w:t>
        <w:br w:type="textWrapping"/>
        <w:br w:type="textWrapping"/>
        <w:t xml:space="preserve">    $ ln data.txt /home/student/UserB/file1/data_2.txt</w:t>
        <w:br w:type="textWrapping"/>
        <w:br w:type="textWrapping"/>
        <w:t xml:space="preserve">7. Confirm link: </w:t>
        <w:br w:type="textWrapping"/>
        <w:t xml:space="preserve">    </w:t>
        <w:br w:type="textWrapping"/>
        <w:t xml:space="preserve">    $ ls -l /home/student/UserB/file1/data.txt</w:t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User B:</w:t>
        <w:br w:type="textWrapping"/>
        <w:br w:type="textWrapping"/>
        <w:t xml:space="preserve">1. Confirm working directory: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    $ pwd (/home/student/”User B’s name”/)</w:t>
        <w:br w:type="textWrapping"/>
        <w:br w:type="textWrapping"/>
        <w:t xml:space="preserve">2. Change user directory permissions to allow read and write access by another user.</w:t>
        <w:br w:type="textWrapping"/>
        <w:br w:type="textWrapping"/>
        <w:t xml:space="preserve">    $ chmod a+rwx /home/student/UserB       </w:t>
        <w:br w:type="textWrapping"/>
        <w:t xml:space="preserve">  </w:t>
        <w:br w:type="textWrapping"/>
        <w:t xml:space="preserve">3. Create a new directory for file1 in /home/student/UserB using command</w:t>
        <w:br w:type="textWrapping"/>
        <w:br w:type="textWrapping"/>
        <w:t xml:space="preserve">     $ mkdir file1</w:t>
        <w:br w:type="textWrapping"/>
        <w:br w:type="textWrapping"/>
        <w:t xml:space="preserve">4. Change permissions for other users:</w:t>
        <w:br w:type="textWrapping"/>
        <w:br w:type="textWrapping"/>
        <w:t xml:space="preserve">     $ chmod a+rwx /home/student/UserB/file1</w:t>
        <w:br w:type="textWrapping"/>
        <w:t xml:space="preserve">    </w:t>
        <w:br w:type="textWrapping"/>
        <w:t xml:space="preserve">    The owner and other users should have drwxrwxrwx permissions.</w:t>
        <w:br w:type="textWrapping"/>
        <w:br w:type="textWrapping"/>
        <w:t xml:space="preserve">5. Access file1 directory (/home/student/”User B’s Name”/file1)</w:t>
        <w:br w:type="textWrapping"/>
        <w:t xml:space="preserve">     and display the contents:</w:t>
        <w:br w:type="textWrapping"/>
        <w:br w:type="textWrapping"/>
        <w:t xml:space="preserve">    $ cat data_2.txt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