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0FF540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Fiche de révision – Communication commerciale (S1)</w:t>
      </w:r>
    </w:p>
    <w:p w14:paraId="36407071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Chapitres 1 et 2 : fondamentaux de la communication commerciale et stratégie de communication.</w:t>
      </w:r>
    </w:p>
    <w:p w14:paraId="612670DF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CHAPITRE 1 – Les fondamentaux</w:t>
      </w:r>
    </w:p>
    <w:p w14:paraId="1AC50257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Définitions à connaître</w:t>
      </w:r>
    </w:p>
    <w:p w14:paraId="12F78997" w14:textId="77777777" w:rsidR="00CE3AED" w:rsidRPr="00CE3AED" w:rsidRDefault="00CE3AED" w:rsidP="00CE3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Communication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ensemble des informations, messages et signaux de toute nature qu'une entreprise émet,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volontairement ou non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vers tous ses publics.</w:t>
      </w:r>
    </w:p>
    <w:p w14:paraId="3D66325C" w14:textId="77777777" w:rsidR="00CE3AED" w:rsidRPr="00CE3AED" w:rsidRDefault="00CE3AED" w:rsidP="00CE3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Communication commerciale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ensemble des actions mises en œuvre par une entreprise pour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influencer positivement les attitudes et comportements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de ses publics, dans une perspective de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performance économique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14A6B85C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4 fonctions : INFORMER · SÉDUIRE · CONVAINCRE · FIDÉLISER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084"/>
      </w:tblGrid>
      <w:tr w:rsidR="00CE3AED" w:rsidRPr="00CE3AED" w14:paraId="47D92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591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7795C5F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Objectif</w:t>
            </w:r>
          </w:p>
        </w:tc>
      </w:tr>
      <w:tr w:rsidR="00CE3AED" w:rsidRPr="00CE3AED" w14:paraId="095B8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1F8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Informer</w:t>
            </w:r>
          </w:p>
        </w:tc>
        <w:tc>
          <w:tcPr>
            <w:tcW w:w="0" w:type="auto"/>
            <w:vAlign w:val="center"/>
            <w:hideMark/>
          </w:tcPr>
          <w:p w14:paraId="199F250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Faire connaître un produit ou une marque</w:t>
            </w:r>
          </w:p>
        </w:tc>
      </w:tr>
      <w:tr w:rsidR="00CE3AED" w:rsidRPr="00CE3AED" w14:paraId="306BC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8B9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Séduire</w:t>
            </w:r>
          </w:p>
        </w:tc>
        <w:tc>
          <w:tcPr>
            <w:tcW w:w="0" w:type="auto"/>
            <w:vAlign w:val="center"/>
            <w:hideMark/>
          </w:tcPr>
          <w:p w14:paraId="1ACFC95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Attirer l'attention, provoquer une émotion</w:t>
            </w:r>
          </w:p>
        </w:tc>
      </w:tr>
      <w:tr w:rsidR="00CE3AED" w:rsidRPr="00CE3AED" w14:paraId="2C8D7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D3C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Convaincre</w:t>
            </w:r>
          </w:p>
        </w:tc>
        <w:tc>
          <w:tcPr>
            <w:tcW w:w="0" w:type="auto"/>
            <w:vAlign w:val="center"/>
            <w:hideMark/>
          </w:tcPr>
          <w:p w14:paraId="702A947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Déclencher l'achat</w:t>
            </w:r>
          </w:p>
        </w:tc>
      </w:tr>
      <w:tr w:rsidR="00CE3AED" w:rsidRPr="00CE3AED" w14:paraId="50AF3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38E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Fidéliser</w:t>
            </w:r>
          </w:p>
        </w:tc>
        <w:tc>
          <w:tcPr>
            <w:tcW w:w="0" w:type="auto"/>
            <w:vAlign w:val="center"/>
            <w:hideMark/>
          </w:tcPr>
          <w:p w14:paraId="3357F71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Renforcer la relation à long terme</w:t>
            </w:r>
          </w:p>
        </w:tc>
      </w:tr>
    </w:tbl>
    <w:p w14:paraId="6C4E0ECA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2 objectifs majeurs</w:t>
      </w:r>
    </w:p>
    <w:p w14:paraId="099A54D8" w14:textId="77777777" w:rsidR="00CE3AED" w:rsidRPr="00CE3AED" w:rsidRDefault="00CE3AED" w:rsidP="00CE3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Économiques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augmenter les ventes, conquérir des parts de marché, fidéliser la clientèle.</w:t>
      </w:r>
    </w:p>
    <w:p w14:paraId="00B5A6E2" w14:textId="77777777" w:rsidR="00CE3AED" w:rsidRPr="00CE3AED" w:rsidRDefault="00CE3AED" w:rsidP="00CE3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Symboliques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créer de la valeur immatérielle (image, notoriété, crédibilité).</w:t>
      </w:r>
    </w:p>
    <w:p w14:paraId="53CFD95B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Évolution</w:t>
      </w:r>
    </w:p>
    <w:p w14:paraId="67D26D2C" w14:textId="77777777" w:rsidR="00CE3AED" w:rsidRPr="00CE3AED" w:rsidRDefault="00CE3AED" w:rsidP="00CE3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Aux acteurs classiques s'ajoutent les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influenceurs et créateurs de contenu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0EB3129F" w14:textId="77777777" w:rsidR="00CE3AED" w:rsidRPr="00CE3AED" w:rsidRDefault="00CE3AED" w:rsidP="00CE3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Enjeux : relation durable, montrer ses valeurs, gérer sa réputation.</w:t>
      </w:r>
    </w:p>
    <w:p w14:paraId="06DE04E1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Types de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3567"/>
      </w:tblGrid>
      <w:tr w:rsidR="00CE3AED" w:rsidRPr="00CE3AED" w14:paraId="67128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D82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Objet de la communication</w:t>
            </w:r>
          </w:p>
        </w:tc>
        <w:tc>
          <w:tcPr>
            <w:tcW w:w="0" w:type="auto"/>
            <w:vAlign w:val="center"/>
            <w:hideMark/>
          </w:tcPr>
          <w:p w14:paraId="270ADED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Type</w:t>
            </w:r>
          </w:p>
        </w:tc>
      </w:tr>
      <w:tr w:rsidR="00CE3AED" w:rsidRPr="00CE3AED" w14:paraId="01D56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1C9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Produits / services</w:t>
            </w:r>
          </w:p>
        </w:tc>
        <w:tc>
          <w:tcPr>
            <w:tcW w:w="0" w:type="auto"/>
            <w:vAlign w:val="center"/>
            <w:hideMark/>
          </w:tcPr>
          <w:p w14:paraId="582796E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Communication de produit</w:t>
            </w:r>
          </w:p>
        </w:tc>
      </w:tr>
      <w:tr w:rsidR="00CE3AED" w:rsidRPr="00CE3AED" w14:paraId="067D4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F61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La marque</w:t>
            </w:r>
          </w:p>
        </w:tc>
        <w:tc>
          <w:tcPr>
            <w:tcW w:w="0" w:type="auto"/>
            <w:vAlign w:val="center"/>
            <w:hideMark/>
          </w:tcPr>
          <w:p w14:paraId="4B93F72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Communication de marque</w:t>
            </w:r>
          </w:p>
        </w:tc>
      </w:tr>
      <w:tr w:rsidR="00CE3AED" w:rsidRPr="00CE3AED" w14:paraId="55143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7E4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L'entreprise</w:t>
            </w:r>
          </w:p>
        </w:tc>
        <w:tc>
          <w:tcPr>
            <w:tcW w:w="0" w:type="auto"/>
            <w:vAlign w:val="center"/>
            <w:hideMark/>
          </w:tcPr>
          <w:p w14:paraId="578CF15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Communication institutionnelle</w:t>
            </w:r>
          </w:p>
        </w:tc>
      </w:tr>
      <w:tr w:rsidR="00CE3AED" w:rsidRPr="00CE3AED" w14:paraId="7842F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152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Secteur ou entreprise en crise</w:t>
            </w:r>
          </w:p>
        </w:tc>
        <w:tc>
          <w:tcPr>
            <w:tcW w:w="0" w:type="auto"/>
            <w:vAlign w:val="center"/>
            <w:hideMark/>
          </w:tcPr>
          <w:p w14:paraId="19FC1F2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Communication de crise</w:t>
            </w:r>
          </w:p>
        </w:tc>
      </w:tr>
      <w:tr w:rsidR="00CE3AED" w:rsidRPr="00CE3AED" w14:paraId="722A0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92B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Le personnel</w:t>
            </w:r>
          </w:p>
        </w:tc>
        <w:tc>
          <w:tcPr>
            <w:tcW w:w="0" w:type="auto"/>
            <w:vAlign w:val="center"/>
            <w:hideMark/>
          </w:tcPr>
          <w:p w14:paraId="53BC197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Communication interne</w:t>
            </w:r>
          </w:p>
        </w:tc>
      </w:tr>
      <w:tr w:rsidR="00CE3AED" w:rsidRPr="00CE3AED" w14:paraId="30BDE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5F4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Actionnaires / investisseurs</w:t>
            </w:r>
          </w:p>
        </w:tc>
        <w:tc>
          <w:tcPr>
            <w:tcW w:w="0" w:type="auto"/>
            <w:vAlign w:val="center"/>
            <w:hideMark/>
          </w:tcPr>
          <w:p w14:paraId="34FB88D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Communication externe (financière)</w:t>
            </w:r>
          </w:p>
        </w:tc>
      </w:tr>
      <w:tr w:rsidR="00CE3AED" w:rsidRPr="00CE3AED" w14:paraId="05FA7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A34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Les candidats</w:t>
            </w:r>
          </w:p>
        </w:tc>
        <w:tc>
          <w:tcPr>
            <w:tcW w:w="0" w:type="auto"/>
            <w:vAlign w:val="center"/>
            <w:hideMark/>
          </w:tcPr>
          <w:p w14:paraId="010A5F6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Communication de recrutement</w:t>
            </w:r>
          </w:p>
        </w:tc>
      </w:tr>
    </w:tbl>
    <w:p w14:paraId="7485B263" w14:textId="77777777" w:rsidR="00CE3AED" w:rsidRPr="00CE3AED" w:rsidRDefault="00CE3AED" w:rsidP="00CE3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Com. d'entreprise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institutionnelle, RH / recrutement, financière.</w:t>
      </w:r>
    </w:p>
    <w:p w14:paraId="48197606" w14:textId="77777777" w:rsidR="00CE3AED" w:rsidRPr="00CE3AED" w:rsidRDefault="00CE3AED" w:rsidP="00CE3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Com. commerciale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publicité, promotion, communication directe, relations publiques.</w:t>
      </w:r>
    </w:p>
    <w:p w14:paraId="13D1A0DE" w14:textId="77777777" w:rsidR="00CE3AED" w:rsidRPr="00CE3AED" w:rsidRDefault="00CE3AED" w:rsidP="00CE3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Com. de produit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faire connaître le produit et ses caractéristiques, en restant cohérente avec l'image de marque.</w:t>
      </w:r>
    </w:p>
    <w:p w14:paraId="6C153292" w14:textId="77777777" w:rsidR="00CE3AED" w:rsidRPr="00CE3AED" w:rsidRDefault="00CE3AED" w:rsidP="00CE3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Com. de marque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utile sur les marchés très concurrentiels ou les produits à forte valeur imaginaire ; crée un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territoire de marque distinctif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qui fidélise.</w:t>
      </w:r>
    </w:p>
    <w:p w14:paraId="044207A6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Place dans le mix marketing</w:t>
      </w:r>
    </w:p>
    <w:p w14:paraId="742C217A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4P = Produit · Prix · Place · Promotion (= communication).</w:t>
      </w:r>
    </w:p>
    <w:p w14:paraId="5C0D2BAC" w14:textId="77777777" w:rsidR="00CE3AED" w:rsidRPr="00CE3AED" w:rsidRDefault="00CE3AED" w:rsidP="00CE3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 communication est la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partie visible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du marketing et assure la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cohérence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du mix.</w:t>
      </w:r>
    </w:p>
    <w:p w14:paraId="005143F9" w14:textId="77777777" w:rsidR="00CE3AED" w:rsidRPr="00CE3AED" w:rsidRDefault="00CE3AED" w:rsidP="00CE3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Une stratégie = organiser des choix cohérents.</w:t>
      </w:r>
    </w:p>
    <w:p w14:paraId="48A95CCE" w14:textId="77777777" w:rsidR="00CE3AED" w:rsidRPr="00CE3AED" w:rsidRDefault="00CE3AED" w:rsidP="00CE3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Cas d'application (marque française haut de gamme) : ambition (marque plus mature et pérenne) → place dans l'esprit du public (désirable, affirmée, haut de gamme sans être inaccessible) → choix de mix (produits, matières, prix, collections, boutiques, sites) → traduction en communication (logo, campagne, photos, discours, expérience).</w:t>
      </w:r>
    </w:p>
    <w:p w14:paraId="245A3144" w14:textId="77777777" w:rsidR="00CE3AED" w:rsidRPr="00CE3AED" w:rsidRDefault="00CE3AED" w:rsidP="00CE3AED">
      <w:pPr>
        <w:spacing w:before="200" w:beforeAutospacing="1" w:after="200" w:afterAutospacing="1" w:line="240" w:lineRule="auto"/>
        <w:ind w:left="720" w:right="72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À retenir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une stratégie de communication n'est pas seulement de beaux visuels : elle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traduit les choix marketing en messages, signes et expériences cohérents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pour ses publics.</w:t>
      </w:r>
    </w:p>
    <w:p w14:paraId="3320CB2E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Les acteurs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124"/>
      </w:tblGrid>
      <w:tr w:rsidR="00CE3AED" w:rsidRPr="00CE3AED" w14:paraId="09975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768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14:paraId="2E12280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Rôle / exemples</w:t>
            </w:r>
          </w:p>
        </w:tc>
      </w:tr>
      <w:tr w:rsidR="00CE3AED" w:rsidRPr="00CE3AED" w14:paraId="4400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644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Annonceurs</w:t>
            </w:r>
          </w:p>
        </w:tc>
        <w:tc>
          <w:tcPr>
            <w:tcW w:w="0" w:type="auto"/>
            <w:vAlign w:val="center"/>
            <w:hideMark/>
          </w:tcPr>
          <w:p w14:paraId="729E751F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Entreprises qui commandent la campagne (Nike, Decathlon, Orange)</w:t>
            </w:r>
          </w:p>
        </w:tc>
      </w:tr>
      <w:tr w:rsidR="00CE3AED" w:rsidRPr="00CE3AED" w14:paraId="66B05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4C7F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Agences</w:t>
            </w:r>
          </w:p>
        </w:tc>
        <w:tc>
          <w:tcPr>
            <w:tcW w:w="0" w:type="auto"/>
            <w:vAlign w:val="center"/>
            <w:hideMark/>
          </w:tcPr>
          <w:p w14:paraId="5C027E3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Conçoivent les campagnes (Publicis, BETC)</w:t>
            </w:r>
          </w:p>
        </w:tc>
      </w:tr>
      <w:tr w:rsidR="00CE3AED" w:rsidRPr="00CE3AED" w14:paraId="7F2F4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45D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Médias et supports</w:t>
            </w:r>
          </w:p>
        </w:tc>
        <w:tc>
          <w:tcPr>
            <w:tcW w:w="0" w:type="auto"/>
            <w:vAlign w:val="center"/>
            <w:hideMark/>
          </w:tcPr>
          <w:p w14:paraId="2B97F21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Diffusent le message (presse, télé, affichage, réseaux sociaux, influenceurs)</w:t>
            </w:r>
          </w:p>
        </w:tc>
      </w:tr>
      <w:tr w:rsidR="00CE3AED" w:rsidRPr="00CE3AED" w14:paraId="13368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F62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Régies publicitaires</w:t>
            </w:r>
          </w:p>
        </w:tc>
        <w:tc>
          <w:tcPr>
            <w:tcW w:w="0" w:type="auto"/>
            <w:vAlign w:val="center"/>
            <w:hideMark/>
          </w:tcPr>
          <w:p w14:paraId="4A8CB63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Vendent et achètent des espaces pub selon prix, horaire, emplacement, jour</w:t>
            </w:r>
          </w:p>
        </w:tc>
      </w:tr>
      <w:tr w:rsidR="00CE3AED" w:rsidRPr="00CE3AED" w14:paraId="75E82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09F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Publics</w:t>
            </w:r>
          </w:p>
        </w:tc>
        <w:tc>
          <w:tcPr>
            <w:tcW w:w="0" w:type="auto"/>
            <w:vAlign w:val="center"/>
            <w:hideMark/>
          </w:tcPr>
          <w:p w14:paraId="143FFD6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Consommateurs, prescripteurs, leaders d'opinion, associations, institutions</w:t>
            </w:r>
          </w:p>
        </w:tc>
      </w:tr>
    </w:tbl>
    <w:p w14:paraId="6623ED57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Métiers d'une agence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département stratégie (planneur stratégique) · service médias · service études · créatifs (directeur artistique, graphiste, motion designer, photographe) · département production · équipe de compte (chef de publicité).</w:t>
      </w:r>
    </w:p>
    <w:p w14:paraId="0B550F08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Enjeux contemporains</w:t>
      </w:r>
    </w:p>
    <w:p w14:paraId="592E5303" w14:textId="77777777" w:rsidR="00CE3AED" w:rsidRPr="00CE3AED" w:rsidRDefault="00CE3AED" w:rsidP="00CE3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Saturation publicitaire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trop de messages.</w:t>
      </w:r>
    </w:p>
    <w:p w14:paraId="61338144" w14:textId="77777777" w:rsidR="00CE3AED" w:rsidRPr="00CE3AED" w:rsidRDefault="00CE3AED" w:rsidP="00CE3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Fragmentation des audiences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chacun consomme des médias différents.</w:t>
      </w:r>
    </w:p>
    <w:p w14:paraId="0FF2EC1E" w14:textId="77777777" w:rsidR="00CE3AED" w:rsidRPr="00CE3AED" w:rsidRDefault="00CE3AED" w:rsidP="00CE3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Digital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réseaux sociaux, data, ciblage personnalisé.</w:t>
      </w:r>
    </w:p>
    <w:p w14:paraId="7558E947" w14:textId="77777777" w:rsidR="00CE3AED" w:rsidRPr="00CE3AED" w:rsidRDefault="00CE3AED" w:rsidP="00CE3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Attentes sociétales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transparence, durabilité, inclusion.</w:t>
      </w:r>
    </w:p>
    <w:p w14:paraId="6EFA3357" w14:textId="77777777" w:rsidR="00CE3AED" w:rsidRPr="00CE3AED" w:rsidRDefault="00CE3AED" w:rsidP="00CE3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Instantanéité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la marque doit être active ; un </w:t>
      </w:r>
      <w:proofErr w:type="spellStart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bad</w:t>
      </w:r>
      <w:proofErr w:type="spell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buzz est un danger.</w:t>
      </w:r>
    </w:p>
    <w:p w14:paraId="0F9075B0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CHAPITRE 2 – La stratégie de communication</w:t>
      </w:r>
    </w:p>
    <w:p w14:paraId="33FF95C3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Définition</w:t>
      </w:r>
    </w:p>
    <w:p w14:paraId="6F2135D9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Ensemble des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choix et orientations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qui guident les actions de communication d'une organisation pour atteindre des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objectifs précis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auprès de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cibles identifiées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681BC821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Elle répond à :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quoi dire, comment, à qui, quand, pourquoi ?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</w:t>
      </w:r>
      <w:proofErr w:type="gramStart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</w:t>
      </w:r>
      <w:proofErr w:type="gram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bon message, à la bonne cible, par le bon canal).</w:t>
      </w:r>
    </w:p>
    <w:p w14:paraId="0CD99566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Elle doit être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alignée avec la stratégie globale · cohérente avec l'image de marque · mesurable (indicateurs de performance).</w:t>
      </w:r>
    </w:p>
    <w:p w14:paraId="124523C1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Les 3 étapes</w:t>
      </w:r>
    </w:p>
    <w:p w14:paraId="01795159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Étape 1 – Diagnostic</w:t>
      </w:r>
    </w:p>
    <w:p w14:paraId="26327995" w14:textId="77777777" w:rsidR="00CE3AED" w:rsidRPr="00CE3AED" w:rsidRDefault="00CE3AED" w:rsidP="00CE3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Analyse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interne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forces, faiblesses, identité de marque.</w:t>
      </w:r>
    </w:p>
    <w:p w14:paraId="796F1016" w14:textId="77777777" w:rsidR="00CE3AED" w:rsidRPr="00CE3AED" w:rsidRDefault="00CE3AED" w:rsidP="00CE3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Analyse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externe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opportunités, menaces, tendances, comportements des consommateurs.</w:t>
      </w:r>
    </w:p>
    <w:p w14:paraId="34C901DC" w14:textId="77777777" w:rsidR="00CE3AED" w:rsidRPr="00CE3AED" w:rsidRDefault="00CE3AED" w:rsidP="00CE3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Analyse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concurrentielle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comment et par quels canaux communiquent les concurrents ?</w:t>
      </w:r>
    </w:p>
    <w:p w14:paraId="1E591955" w14:textId="77777777" w:rsidR="00CE3AED" w:rsidRPr="00CE3AED" w:rsidRDefault="00CE3AED" w:rsidP="00CE3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À approfondir : annonceur, produit, marché, concurrents, distribution, acheteur, consommateur, communication antérieure.</w:t>
      </w:r>
    </w:p>
    <w:p w14:paraId="5B2DA57F" w14:textId="77777777" w:rsidR="00CE3AED" w:rsidRPr="00CE3AED" w:rsidRDefault="00CE3AED" w:rsidP="00CE3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Problématique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« Comment … alors que … ? »</w:t>
      </w:r>
    </w:p>
    <w:p w14:paraId="0132EE41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Étape 2 – Objectif de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221"/>
        <w:gridCol w:w="3255"/>
        <w:gridCol w:w="2588"/>
      </w:tblGrid>
      <w:tr w:rsidR="00CE3AED" w:rsidRPr="00CE3AED" w14:paraId="3CE5E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E36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Stade</w:t>
            </w:r>
          </w:p>
        </w:tc>
        <w:tc>
          <w:tcPr>
            <w:tcW w:w="0" w:type="auto"/>
            <w:vAlign w:val="center"/>
            <w:hideMark/>
          </w:tcPr>
          <w:p w14:paraId="6323555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Cognitif</w:t>
            </w:r>
          </w:p>
        </w:tc>
        <w:tc>
          <w:tcPr>
            <w:tcW w:w="0" w:type="auto"/>
            <w:vAlign w:val="center"/>
            <w:hideMark/>
          </w:tcPr>
          <w:p w14:paraId="5D8EBFC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Affectif</w:t>
            </w:r>
          </w:p>
        </w:tc>
        <w:tc>
          <w:tcPr>
            <w:tcW w:w="0" w:type="auto"/>
            <w:vAlign w:val="center"/>
            <w:hideMark/>
          </w:tcPr>
          <w:p w14:paraId="4860994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Conatif</w:t>
            </w:r>
          </w:p>
        </w:tc>
      </w:tr>
      <w:tr w:rsidR="00CE3AED" w:rsidRPr="00CE3AED" w14:paraId="4FA23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46F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1E97CD2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Notoriété</w:t>
            </w:r>
          </w:p>
        </w:tc>
        <w:tc>
          <w:tcPr>
            <w:tcW w:w="0" w:type="auto"/>
            <w:vAlign w:val="center"/>
            <w:hideMark/>
          </w:tcPr>
          <w:p w14:paraId="40A6ABE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51CDEF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Action</w:t>
            </w:r>
          </w:p>
        </w:tc>
      </w:tr>
      <w:tr w:rsidR="00CE3AED" w:rsidRPr="00CE3AED" w14:paraId="13292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7F6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Contenu</w:t>
            </w:r>
          </w:p>
        </w:tc>
        <w:tc>
          <w:tcPr>
            <w:tcW w:w="0" w:type="auto"/>
            <w:vAlign w:val="center"/>
            <w:hideMark/>
          </w:tcPr>
          <w:p w14:paraId="5D323C0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Informer, stimuler l'attention</w:t>
            </w:r>
          </w:p>
        </w:tc>
        <w:tc>
          <w:tcPr>
            <w:tcW w:w="0" w:type="auto"/>
            <w:vAlign w:val="center"/>
            <w:hideMark/>
          </w:tcPr>
          <w:p w14:paraId="6B34C4EF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Effet de marque, éveiller l'intérêt, préférence</w:t>
            </w:r>
          </w:p>
        </w:tc>
        <w:tc>
          <w:tcPr>
            <w:tcW w:w="0" w:type="auto"/>
            <w:vAlign w:val="center"/>
            <w:hideMark/>
          </w:tcPr>
          <w:p w14:paraId="6273E51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Achat, conviction, inciter à l'essai</w:t>
            </w:r>
          </w:p>
        </w:tc>
      </w:tr>
    </w:tbl>
    <w:p w14:paraId="2CB254D2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Notoriété = faire connaître · Image = modifier ou renforcer la perception · Action = inciter à l'achat ou à l'essai.</w:t>
      </w:r>
    </w:p>
    <w:p w14:paraId="506CC040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Méthode SMART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180"/>
        <w:gridCol w:w="5647"/>
      </w:tblGrid>
      <w:tr w:rsidR="00CE3AED" w:rsidRPr="00CE3AED" w14:paraId="70839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276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Lettre</w:t>
            </w:r>
          </w:p>
        </w:tc>
        <w:tc>
          <w:tcPr>
            <w:tcW w:w="0" w:type="auto"/>
            <w:vAlign w:val="center"/>
            <w:hideMark/>
          </w:tcPr>
          <w:p w14:paraId="74AD41B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35BEB71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Sens</w:t>
            </w:r>
          </w:p>
        </w:tc>
      </w:tr>
      <w:tr w:rsidR="00CE3AED" w:rsidRPr="00CE3AED" w14:paraId="4CB34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66A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D7B4E7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Spécifique</w:t>
            </w:r>
          </w:p>
        </w:tc>
        <w:tc>
          <w:tcPr>
            <w:tcW w:w="0" w:type="auto"/>
            <w:vAlign w:val="center"/>
            <w:hideMark/>
          </w:tcPr>
          <w:p w14:paraId="4E7DD72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Précis et clair</w:t>
            </w:r>
          </w:p>
        </w:tc>
      </w:tr>
      <w:tr w:rsidR="00CE3AED" w:rsidRPr="00CE3AED" w14:paraId="3B1DA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430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2B358A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Mesurable</w:t>
            </w:r>
          </w:p>
        </w:tc>
        <w:tc>
          <w:tcPr>
            <w:tcW w:w="0" w:type="auto"/>
            <w:vAlign w:val="center"/>
            <w:hideMark/>
          </w:tcPr>
          <w:p w14:paraId="655CFB3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Peut être mesuré</w:t>
            </w:r>
          </w:p>
        </w:tc>
      </w:tr>
      <w:tr w:rsidR="00CE3AED" w:rsidRPr="00CE3AED" w14:paraId="7EA1B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085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C4E140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Atteignable</w:t>
            </w:r>
          </w:p>
        </w:tc>
        <w:tc>
          <w:tcPr>
            <w:tcW w:w="0" w:type="auto"/>
            <w:vAlign w:val="center"/>
            <w:hideMark/>
          </w:tcPr>
          <w:p w14:paraId="3A62E2C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Réalisable avec les compétences et ressources disponibles</w:t>
            </w:r>
          </w:p>
        </w:tc>
      </w:tr>
      <w:tr w:rsidR="00CE3AED" w:rsidRPr="00CE3AED" w14:paraId="7F4AB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BE5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9041DBF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Réaliste</w:t>
            </w:r>
          </w:p>
        </w:tc>
        <w:tc>
          <w:tcPr>
            <w:tcW w:w="0" w:type="auto"/>
            <w:vAlign w:val="center"/>
            <w:hideMark/>
          </w:tcPr>
          <w:p w14:paraId="1DF5F1D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En adéquation avec les contraintes et capacités actuelles</w:t>
            </w:r>
          </w:p>
        </w:tc>
      </w:tr>
      <w:tr w:rsidR="00CE3AED" w:rsidRPr="00CE3AED" w14:paraId="11B24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885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93DFA5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Temporel</w:t>
            </w:r>
          </w:p>
        </w:tc>
        <w:tc>
          <w:tcPr>
            <w:tcW w:w="0" w:type="auto"/>
            <w:vAlign w:val="center"/>
            <w:hideMark/>
          </w:tcPr>
          <w:p w14:paraId="39B9385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Date d'échéance définie</w:t>
            </w:r>
          </w:p>
        </w:tc>
      </w:tr>
    </w:tbl>
    <w:p w14:paraId="7E5067F9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Étape 3 – Cibles</w:t>
      </w:r>
    </w:p>
    <w:p w14:paraId="6DB1A434" w14:textId="77777777" w:rsidR="00CE3AED" w:rsidRPr="00CE3AED" w:rsidRDefault="00CE3AED" w:rsidP="00CE3A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Stratégie marketing :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segmentation → ciblage → positionnement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52F55C8B" w14:textId="77777777" w:rsidR="00CE3AED" w:rsidRPr="00CE3AED" w:rsidRDefault="00CE3AED" w:rsidP="00CE3A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Cible marketing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= à qui l'entreprise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vend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Cible de communication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= à qui elle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parle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29EC31DD" w14:textId="77777777" w:rsidR="00CE3AED" w:rsidRPr="00CE3AED" w:rsidRDefault="00CE3AED" w:rsidP="00CE3A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Cible principale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définie par lieu, centres d'intérêt, âge, etc.</w:t>
      </w:r>
    </w:p>
    <w:p w14:paraId="6541BE4E" w14:textId="77777777" w:rsidR="00CE3AED" w:rsidRPr="00CE3AED" w:rsidRDefault="00CE3AED" w:rsidP="00CE3A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Cœur de cible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sous-ensemble de la cible principale, touché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en premier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avec des critères supplémentaires pour resserrer.</w:t>
      </w:r>
    </w:p>
    <w:p w14:paraId="262E9A11" w14:textId="77777777" w:rsidR="00CE3AED" w:rsidRPr="00CE3AED" w:rsidRDefault="00CE3AED" w:rsidP="00CE3A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Cibles secondaires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ne concernent pas directement la marque mais la recommandent : prescripteurs, distributeurs (force de vente), journalistes.</w:t>
      </w:r>
    </w:p>
    <w:p w14:paraId="64D94EF2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Mémo express</w:t>
      </w:r>
    </w:p>
    <w:p w14:paraId="7FB692C5" w14:textId="77777777" w:rsidR="00CE3AED" w:rsidRPr="00CE3AED" w:rsidRDefault="00CE3AED" w:rsidP="00CE3A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4 fonctions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informer, séduire, convaincre, fidéliser.</w:t>
      </w:r>
    </w:p>
    <w:p w14:paraId="1A298F3F" w14:textId="77777777" w:rsidR="00CE3AED" w:rsidRPr="00CE3AED" w:rsidRDefault="00CE3AED" w:rsidP="00CE3A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4P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produit, prix, place, promotion.</w:t>
      </w:r>
    </w:p>
    <w:p w14:paraId="47692B25" w14:textId="77777777" w:rsidR="00CE3AED" w:rsidRPr="00CE3AED" w:rsidRDefault="00CE3AED" w:rsidP="00CE3A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3 objectifs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notoriété, image, action.</w:t>
      </w:r>
    </w:p>
    <w:p w14:paraId="28A8FA51" w14:textId="77777777" w:rsidR="00CE3AED" w:rsidRPr="00CE3AED" w:rsidRDefault="00CE3AED" w:rsidP="00CE3A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SMART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spécifique, mesurable, atteignable, réaliste, temporel.</w:t>
      </w:r>
    </w:p>
    <w:p w14:paraId="7597C107" w14:textId="77777777" w:rsidR="00CE3AED" w:rsidRPr="00CE3AED" w:rsidRDefault="00CE3AED" w:rsidP="00CE3A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Ciblage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principale → cœur de cible → secondaires.</w:t>
      </w:r>
    </w:p>
    <w:p w14:paraId="59D50DF2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Rumeurs et déformation de l'information</w:t>
      </w:r>
    </w:p>
    <w:p w14:paraId="5D84E609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Auteurs à connaître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Duncan Watts · Frederic Bartlett · Edgar Morin · Mehdi Moussaïd</w:t>
      </w:r>
    </w:p>
    <w:p w14:paraId="4E79E167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Idée centrale</w:t>
      </w:r>
    </w:p>
    <w:p w14:paraId="34C9091B" w14:textId="77777777" w:rsidR="00CE3AED" w:rsidRPr="00CE3AED" w:rsidRDefault="00CE3AED" w:rsidP="00CE3A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 distorsion de l'information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n'est pas aléatoire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1F6F1EBD" w14:textId="77777777" w:rsidR="00CE3AED" w:rsidRPr="00CE3AED" w:rsidRDefault="00CE3AED" w:rsidP="00CE3A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 déformation reflète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nos préjugés et notre culture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04FAE88B" w14:textId="77777777" w:rsidR="00CE3AED" w:rsidRPr="00CE3AED" w:rsidRDefault="00CE3AED" w:rsidP="00CE3A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Chaque groupe construit la vérité qu'il veut entendre.</w:t>
      </w:r>
    </w:p>
    <w:p w14:paraId="28B7D299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Différentes chaînes de transmission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3474"/>
        <w:gridCol w:w="2000"/>
      </w:tblGrid>
      <w:tr w:rsidR="00CE3AED" w:rsidRPr="00CE3AED" w14:paraId="0EAFB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F09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Chaîne</w:t>
            </w:r>
          </w:p>
        </w:tc>
        <w:tc>
          <w:tcPr>
            <w:tcW w:w="0" w:type="auto"/>
            <w:vAlign w:val="center"/>
            <w:hideMark/>
          </w:tcPr>
          <w:p w14:paraId="1E19268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Ce qui se passe</w:t>
            </w:r>
          </w:p>
        </w:tc>
        <w:tc>
          <w:tcPr>
            <w:tcW w:w="0" w:type="auto"/>
            <w:vAlign w:val="center"/>
            <w:hideMark/>
          </w:tcPr>
          <w:p w14:paraId="45E8CA8F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Effet</w:t>
            </w:r>
          </w:p>
        </w:tc>
      </w:tr>
      <w:tr w:rsidR="00CE3AED" w:rsidRPr="00CE3AED" w14:paraId="6A631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804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Information transmise à des personnes qui ont déjà des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préjugés négatifs</w:t>
            </w:r>
          </w:p>
        </w:tc>
        <w:tc>
          <w:tcPr>
            <w:tcW w:w="0" w:type="auto"/>
            <w:vAlign w:val="center"/>
            <w:hideMark/>
          </w:tcPr>
          <w:p w14:paraId="4AF3ECF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Elle prend de plus en plus d'ampleur : tout le monde entend l'info et y croit</w:t>
            </w:r>
          </w:p>
        </w:tc>
        <w:tc>
          <w:tcPr>
            <w:tcW w:w="0" w:type="auto"/>
            <w:vAlign w:val="center"/>
            <w:hideMark/>
          </w:tcPr>
          <w:p w14:paraId="0AD6B82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Message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de plus en plus alarmant</w:t>
            </w:r>
          </w:p>
        </w:tc>
      </w:tr>
      <w:tr w:rsidR="00CE3AED" w:rsidRPr="00CE3AED" w14:paraId="5505F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ADE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Information transmise à des personnes qui n'ont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pas encore de préjugés négatifs</w:t>
            </w:r>
          </w:p>
        </w:tc>
        <w:tc>
          <w:tcPr>
            <w:tcW w:w="0" w:type="auto"/>
            <w:vAlign w:val="center"/>
            <w:hideMark/>
          </w:tcPr>
          <w:p w14:paraId="614E1E2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Pas d'amplification</w:t>
            </w:r>
          </w:p>
        </w:tc>
        <w:tc>
          <w:tcPr>
            <w:tcW w:w="0" w:type="auto"/>
            <w:vAlign w:val="center"/>
            <w:hideMark/>
          </w:tcPr>
          <w:p w14:paraId="0CE8AB7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Pas de danger</w:t>
            </w:r>
          </w:p>
        </w:tc>
      </w:tr>
    </w:tbl>
    <w:p w14:paraId="617AE685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Cascade de propagation</w:t>
      </w:r>
    </w:p>
    <w:p w14:paraId="42EA6D02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Elle se produit lorsqu'on donne l'information à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plusieurs personnes à la fois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et que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chacune la propage ensuite à plusieurs autres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3664C6C2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Expériences</w:t>
      </w:r>
    </w:p>
    <w:p w14:paraId="5329E2EE" w14:textId="77777777" w:rsidR="00CE3AED" w:rsidRPr="00CE3AED" w:rsidRDefault="00CE3AED" w:rsidP="00CE3A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Geste</w:t>
      </w:r>
    </w:p>
    <w:p w14:paraId="08F3B83B" w14:textId="77777777" w:rsidR="00CE3AED" w:rsidRPr="00CE3AED" w:rsidRDefault="00CE3AED" w:rsidP="00CE3A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Dessin</w:t>
      </w:r>
    </w:p>
    <w:p w14:paraId="08EF54E7" w14:textId="77777777" w:rsidR="00CE3AED" w:rsidRPr="00CE3AED" w:rsidRDefault="00CE3AED" w:rsidP="00CE3A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Parole</w:t>
      </w:r>
    </w:p>
    <w:p w14:paraId="6098CE80" w14:textId="77777777" w:rsidR="00CE3AED" w:rsidRPr="00CE3AED" w:rsidRDefault="00CE3AED" w:rsidP="00CE3AED">
      <w:pPr>
        <w:spacing w:before="200" w:beforeAutospacing="1" w:after="200" w:afterAutospacing="1" w:line="240" w:lineRule="auto"/>
        <w:ind w:left="720" w:right="72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À retenir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une rumeur se déforme selon les préjugés de ceux qui la relaient. Plus elle circule dans un groupe déjà convaincu, plus elle s'amplifie.</w:t>
      </w:r>
    </w:p>
    <w:p w14:paraId="6136E142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Suite du cours (dans l'ordre chronologique)</w:t>
      </w:r>
    </w:p>
    <w:p w14:paraId="116C9C3D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Les sections ci-dessous complètent les chapitres 1 et 2, puis reprennent les chapitres 3, 4 et 5 dans l'ordre du cours.</w:t>
      </w:r>
    </w:p>
    <w:p w14:paraId="0EB27BEC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CHAPITRE 1 – Compléments</w:t>
      </w:r>
    </w:p>
    <w:p w14:paraId="7048C334" w14:textId="77777777" w:rsidR="00CE3AED" w:rsidRPr="00CE3AED" w:rsidRDefault="00CE3AED" w:rsidP="00CE3A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Fun </w:t>
      </w:r>
      <w:proofErr w:type="spell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fact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on est exposé à environ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3 000 messages publicitaires par jour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Objectif de la communication commerciale : vendre.</w:t>
      </w:r>
    </w:p>
    <w:p w14:paraId="3275A41E" w14:textId="77777777" w:rsidR="00CE3AED" w:rsidRPr="00CE3AED" w:rsidRDefault="00CE3AED" w:rsidP="00CE3A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Mise à jour importante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la stratégie de communication commerciale comprend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publicité, promotion, marketing direct et communication événementielle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(et non « relations publiques » comme noté dans la première fiche).</w:t>
      </w:r>
    </w:p>
    <w:p w14:paraId="6625E0E6" w14:textId="77777777" w:rsidR="00CE3AED" w:rsidRPr="00CE3AED" w:rsidRDefault="00CE3AED" w:rsidP="00CE3A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Régies publicitaires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elles commercialisent, auprès des annonceurs et des agences, les espaces publicitaires des médias dont elles ont la charge. Elles sont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intermédiaires entre l'annonceur et le diffuseur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5631B4C4" w14:textId="77777777" w:rsidR="00CE3AED" w:rsidRPr="00CE3AED" w:rsidRDefault="00CE3AED" w:rsidP="00CE3A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Agences, détail des métiers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les créatifs incluent le directeur de la création, les directeurs artistiques, les concepteurs-rédacteurs, graphistes, motion designers, photographes. L'équipe de compte regroupe chef de groupe, directeur commercial, chef de publicité.</w:t>
      </w:r>
    </w:p>
    <w:p w14:paraId="4BF09B8B" w14:textId="77777777" w:rsidR="00CE3AED" w:rsidRPr="00CE3AED" w:rsidRDefault="00CE3AED" w:rsidP="00CE3A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Saturation publicitaire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trop de messages, risque d'aveuglement (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ad fatigue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Fragmentation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proofErr w:type="spellStart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TikTok</w:t>
      </w:r>
      <w:proofErr w:type="spell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vs TF1.</w:t>
      </w:r>
    </w:p>
    <w:p w14:paraId="688C0341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Exemple </w:t>
      </w:r>
      <w:proofErr w:type="spell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Sézane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(mix marketing et communication)</w:t>
      </w:r>
    </w:p>
    <w:p w14:paraId="5E65B3B2" w14:textId="77777777" w:rsidR="00CE3AED" w:rsidRPr="00CE3AED" w:rsidRDefault="00CE3AED" w:rsidP="00CE3A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Cible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femmes de 30 à 40 ans.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Changement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logo et direction artistique (d'artisanat à plus axé mode).</w:t>
      </w:r>
    </w:p>
    <w:p w14:paraId="7EABA0C2" w14:textId="77777777" w:rsidR="00CE3AED" w:rsidRPr="00CE3AED" w:rsidRDefault="00CE3AED" w:rsidP="00CE3A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Pourquoi changer une identité qui fonctionnait ?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Pour faire évoluer la place de </w:t>
      </w:r>
      <w:proofErr w:type="spellStart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Sézane</w:t>
      </w:r>
      <w:proofErr w:type="spell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sur le marché.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5441"/>
        <w:gridCol w:w="2635"/>
      </w:tblGrid>
      <w:tr w:rsidR="00CE3AED" w:rsidRPr="00CE3AED" w14:paraId="2EB05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1E4D" w14:textId="77777777" w:rsidR="00CE3AED" w:rsidRPr="00CE3AED" w:rsidRDefault="00CE3AED" w:rsidP="00CE3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EE322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Historique</w:t>
            </w:r>
          </w:p>
        </w:tc>
        <w:tc>
          <w:tcPr>
            <w:tcW w:w="0" w:type="auto"/>
            <w:vAlign w:val="center"/>
            <w:hideMark/>
          </w:tcPr>
          <w:p w14:paraId="53062B1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Nouvelle ère</w:t>
            </w:r>
          </w:p>
        </w:tc>
      </w:tr>
      <w:tr w:rsidR="00CE3AED" w:rsidRPr="00CE3AED" w14:paraId="18840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2C9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Univers</w:t>
            </w:r>
          </w:p>
        </w:tc>
        <w:tc>
          <w:tcPr>
            <w:tcW w:w="0" w:type="auto"/>
            <w:vAlign w:val="center"/>
            <w:hideMark/>
          </w:tcPr>
          <w:p w14:paraId="540768E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Romantique et vintage</w:t>
            </w:r>
          </w:p>
        </w:tc>
        <w:tc>
          <w:tcPr>
            <w:tcW w:w="0" w:type="auto"/>
            <w:vAlign w:val="center"/>
            <w:hideMark/>
          </w:tcPr>
          <w:p w14:paraId="3B50742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Plus épuré et plus affirmé</w:t>
            </w:r>
          </w:p>
        </w:tc>
      </w:tr>
      <w:tr w:rsidR="00CE3AED" w:rsidRPr="00CE3AED" w14:paraId="7C8E2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F7C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6D3081F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Tendance, Parisienne accessible</w:t>
            </w:r>
          </w:p>
        </w:tc>
        <w:tc>
          <w:tcPr>
            <w:tcW w:w="0" w:type="auto"/>
            <w:vAlign w:val="center"/>
            <w:hideMark/>
          </w:tcPr>
          <w:p w14:paraId="78EB790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Plus mature et plus statutaire</w:t>
            </w:r>
          </w:p>
        </w:tc>
      </w:tr>
      <w:tr w:rsidR="00CE3AED" w:rsidRPr="00CE3AED" w14:paraId="65BB9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8E3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Ambition</w:t>
            </w:r>
          </w:p>
        </w:tc>
        <w:tc>
          <w:tcPr>
            <w:tcW w:w="0" w:type="auto"/>
            <w:vAlign w:val="center"/>
            <w:hideMark/>
          </w:tcPr>
          <w:p w14:paraId="62024F8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Collections nombreuses et régulières, marque née sur internet</w:t>
            </w:r>
          </w:p>
        </w:tc>
        <w:tc>
          <w:tcPr>
            <w:tcW w:w="0" w:type="auto"/>
            <w:vAlign w:val="center"/>
            <w:hideMark/>
          </w:tcPr>
          <w:p w14:paraId="0DB14BF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Marque durable et pérenne</w:t>
            </w:r>
          </w:p>
        </w:tc>
      </w:tr>
    </w:tbl>
    <w:p w14:paraId="67AA3029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Évolution touchant les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4P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produit, prix, place (distribution) et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communication (changement de logo)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070683A4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CHAPITRE 2 – Suite (stratégie de communication)</w:t>
      </w:r>
    </w:p>
    <w:p w14:paraId="1FF4EFE4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Exemple Saint Albray : une erreur stratégique</w:t>
      </w:r>
    </w:p>
    <w:p w14:paraId="12A3B1FB" w14:textId="77777777" w:rsidR="00CE3AED" w:rsidRPr="00CE3AED" w:rsidRDefault="00CE3AED" w:rsidP="00CE3A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Année 2000 : en recherche d'un nouveau positionnement,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image confuse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2CEFADD8" w14:textId="77777777" w:rsidR="00CE3AED" w:rsidRPr="00CE3AED" w:rsidRDefault="00CE3AED" w:rsidP="00CE3A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1re réponse de l'agence : stratégie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« origine »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 2e réponse : stratégie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« initiation »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01ED1223" w14:textId="77777777" w:rsidR="00CE3AED" w:rsidRPr="00CE3AED" w:rsidRDefault="00CE3AED" w:rsidP="00CE3A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Une stratégie permet d'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éviter de communiquer dans le vide, de gaspiller un budget ou de brouiller l'image de marque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7EDD73F2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Les 4 étapes</w:t>
      </w:r>
    </w:p>
    <w:p w14:paraId="10B603B4" w14:textId="77777777" w:rsidR="00CE3AED" w:rsidRPr="00CE3AED" w:rsidRDefault="00CE3AED" w:rsidP="00CE3A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Diagnostic · 2. Objectif de communication · 3. Cibles · 4.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Positionnement et message (stratégie créative)</w:t>
      </w:r>
    </w:p>
    <w:p w14:paraId="31B8D34E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Diagnostic, compléments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outil =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matrice SWOT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(forces, faiblesses, opportunités, menaces). L'ensemble de ces données approfondies =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audit de la communication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1A8F12AF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Hiérarchie des effets appliquée aux objectifs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293"/>
        <w:gridCol w:w="5126"/>
      </w:tblGrid>
      <w:tr w:rsidR="00CE3AED" w:rsidRPr="00CE3AED" w14:paraId="566E2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71A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Stade</w:t>
            </w:r>
          </w:p>
        </w:tc>
        <w:tc>
          <w:tcPr>
            <w:tcW w:w="0" w:type="auto"/>
            <w:vAlign w:val="center"/>
            <w:hideMark/>
          </w:tcPr>
          <w:p w14:paraId="273108B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Idée</w:t>
            </w:r>
          </w:p>
        </w:tc>
        <w:tc>
          <w:tcPr>
            <w:tcW w:w="0" w:type="auto"/>
            <w:vAlign w:val="center"/>
            <w:hideMark/>
          </w:tcPr>
          <w:p w14:paraId="1F27D6F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Contenu</w:t>
            </w:r>
          </w:p>
        </w:tc>
      </w:tr>
      <w:tr w:rsidR="00CE3AED" w:rsidRPr="00CE3AED" w14:paraId="438A5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28B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Cognitif</w:t>
            </w:r>
          </w:p>
        </w:tc>
        <w:tc>
          <w:tcPr>
            <w:tcW w:w="0" w:type="auto"/>
            <w:vAlign w:val="center"/>
            <w:hideMark/>
          </w:tcPr>
          <w:p w14:paraId="5626E6C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Faire savoir</w:t>
            </w:r>
          </w:p>
        </w:tc>
        <w:tc>
          <w:tcPr>
            <w:tcW w:w="0" w:type="auto"/>
            <w:vAlign w:val="center"/>
            <w:hideMark/>
          </w:tcPr>
          <w:p w14:paraId="2D702D6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Notoriété, info produit, stimuler l'attention</w:t>
            </w:r>
          </w:p>
        </w:tc>
      </w:tr>
      <w:tr w:rsidR="00CE3AED" w:rsidRPr="00CE3AED" w14:paraId="6A265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FA2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Affectif</w:t>
            </w:r>
          </w:p>
        </w:tc>
        <w:tc>
          <w:tcPr>
            <w:tcW w:w="0" w:type="auto"/>
            <w:vAlign w:val="center"/>
            <w:hideMark/>
          </w:tcPr>
          <w:p w14:paraId="3821ABC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Faire aimer</w:t>
            </w:r>
          </w:p>
        </w:tc>
        <w:tc>
          <w:tcPr>
            <w:tcW w:w="0" w:type="auto"/>
            <w:vAlign w:val="center"/>
            <w:hideMark/>
          </w:tcPr>
          <w:p w14:paraId="7EC86DB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Attrait, effet sur l'image, préférence, éveiller l'intérêt</w:t>
            </w:r>
          </w:p>
        </w:tc>
      </w:tr>
      <w:tr w:rsidR="00CE3AED" w:rsidRPr="00CE3AED" w14:paraId="5B6F1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BB4F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Conatif</w:t>
            </w:r>
          </w:p>
        </w:tc>
        <w:tc>
          <w:tcPr>
            <w:tcW w:w="0" w:type="auto"/>
            <w:vAlign w:val="center"/>
            <w:hideMark/>
          </w:tcPr>
          <w:p w14:paraId="60AC9B4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Faire agir</w:t>
            </w:r>
          </w:p>
        </w:tc>
        <w:tc>
          <w:tcPr>
            <w:tcW w:w="0" w:type="auto"/>
            <w:vAlign w:val="center"/>
            <w:hideMark/>
          </w:tcPr>
          <w:p w14:paraId="58CD6A2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Achat, conviction, créer du trafic, inciter à l'essai</w:t>
            </w:r>
          </w:p>
        </w:tc>
      </w:tr>
    </w:tbl>
    <w:p w14:paraId="50F04DBD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Cibles, compléments</w:t>
      </w:r>
    </w:p>
    <w:p w14:paraId="2DE32055" w14:textId="77777777" w:rsidR="00CE3AED" w:rsidRPr="00CE3AED" w:rsidRDefault="00CE3AED" w:rsidP="00CE3A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Cible marketing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clients actuels et prospects que l'on peut toucher. Elle prend en compte un marché identifié, la concurrence et les clients potentiels, pour répondre aux besoins du mix marketing (prix, distribution…).</w:t>
      </w:r>
    </w:p>
    <w:p w14:paraId="7D5C1A18" w14:textId="77777777" w:rsidR="00CE3AED" w:rsidRPr="00CE3AED" w:rsidRDefault="00CE3AED" w:rsidP="00CE3A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Cible principale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personnes directement concernées par le produit ou service ; caractérisée par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âge, sexe, lieu géographique, centres d'intérêt, CSP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5161F3EB" w14:textId="77777777" w:rsidR="00CE3AED" w:rsidRPr="00CE3AED" w:rsidRDefault="00CE3AED" w:rsidP="00CE3A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Hiérarchisation des cibles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prise en compte du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circuit de distribution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et du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processus de décision </w:t>
      </w:r>
      <w:proofErr w:type="gram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d'achat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(</w:t>
      </w:r>
      <w:proofErr w:type="gram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consommateur, acheteur, prescripteurs).</w:t>
      </w:r>
    </w:p>
    <w:p w14:paraId="35D7591C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Connaître et comprendre ses cibles : l'insight</w:t>
      </w:r>
    </w:p>
    <w:p w14:paraId="21825FBD" w14:textId="77777777" w:rsidR="00CE3AED" w:rsidRPr="00CE3AED" w:rsidRDefault="00CE3AED" w:rsidP="00CE3A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À comprendre :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motivations profondes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(hédonistes, oblatives, auto-expression),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freins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(peurs, inhibitions, risques), besoins, attentes, perception.</w:t>
      </w:r>
    </w:p>
    <w:p w14:paraId="219FA3F6" w14:textId="77777777" w:rsidR="00CE3AED" w:rsidRPr="00CE3AED" w:rsidRDefault="00CE3AED" w:rsidP="00CE3A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Insight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perception par le consommateur d'un problème ou dilemme irrésolu sur la catégorie de produits où la marque opère. Notion clé : motivation ou besoin sous-jacent, signe avant-coureur, constat d'un manque.</w:t>
      </w:r>
    </w:p>
    <w:p w14:paraId="0461E718" w14:textId="77777777" w:rsidR="00CE3AED" w:rsidRPr="00CE3AED" w:rsidRDefault="00CE3AED" w:rsidP="00CE3A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Comment l'analyser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observation → motivation → frein → réponse de la marque.</w:t>
      </w:r>
    </w:p>
    <w:p w14:paraId="3AEB2536" w14:textId="77777777" w:rsidR="00CE3AED" w:rsidRPr="00CE3AED" w:rsidRDefault="00CE3AED" w:rsidP="00CE3A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Exemple jus de fruit frais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« si je veux un jus frais, j'ai le choix entre un jus pasteurisé ou me presser des oranges » = insatisfaction réelle des consommateurs.</w:t>
      </w:r>
    </w:p>
    <w:p w14:paraId="69FF69DF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Client idéal, informations à récolter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profil, intérêts, problèmes, sa vie une fois le problème résolu, motivations profondes, émotions, vocabulaire.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Où les trouver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études marketing existantes, feedback de discussions avec les clients, outils comme Google ou Facebook </w:t>
      </w:r>
      <w:proofErr w:type="spellStart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Ads</w:t>
      </w:r>
      <w:proofErr w:type="spell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forums, commentaires et avis.</w:t>
      </w:r>
    </w:p>
    <w:p w14:paraId="068D8760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4 – Positionnement et message (stratégie créative)</w:t>
      </w:r>
    </w:p>
    <w:p w14:paraId="7E8F2EE9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Positionnement (Ries et Trout)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ensemble des traits saillants qui permettent aux consommateurs d'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identifier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le produit et de le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différencier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de l'univers des produits concurrents.</w:t>
      </w:r>
    </w:p>
    <w:p w14:paraId="560793F5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Pourquoi positionner ?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Se différencier des concurrents · répondre aux attentes clients · être durable dans le temps.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676"/>
        <w:gridCol w:w="4454"/>
      </w:tblGrid>
      <w:tr w:rsidR="00CE3AED" w:rsidRPr="00CE3AED" w14:paraId="5D218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0CD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Marque</w:t>
            </w:r>
          </w:p>
        </w:tc>
        <w:tc>
          <w:tcPr>
            <w:tcW w:w="0" w:type="auto"/>
            <w:vAlign w:val="center"/>
            <w:hideMark/>
          </w:tcPr>
          <w:p w14:paraId="2B2CC6E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Univers de référence</w:t>
            </w:r>
          </w:p>
        </w:tc>
        <w:tc>
          <w:tcPr>
            <w:tcW w:w="0" w:type="auto"/>
            <w:vAlign w:val="center"/>
            <w:hideMark/>
          </w:tcPr>
          <w:p w14:paraId="6FD86ED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Critère de différenciation</w:t>
            </w:r>
          </w:p>
        </w:tc>
      </w:tr>
      <w:tr w:rsidR="00CE3AED" w:rsidRPr="00CE3AED" w14:paraId="17A44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1D5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Danone</w:t>
            </w:r>
          </w:p>
        </w:tc>
        <w:tc>
          <w:tcPr>
            <w:tcW w:w="0" w:type="auto"/>
            <w:vAlign w:val="center"/>
            <w:hideMark/>
          </w:tcPr>
          <w:p w14:paraId="587435C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Géant de l'agro-alimentaire</w:t>
            </w:r>
          </w:p>
        </w:tc>
        <w:tc>
          <w:tcPr>
            <w:tcW w:w="0" w:type="auto"/>
            <w:vAlign w:val="center"/>
            <w:hideMark/>
          </w:tcPr>
          <w:p w14:paraId="7D3FE79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La santé (« prend soin de votre santé »)</w:t>
            </w:r>
          </w:p>
        </w:tc>
      </w:tr>
      <w:tr w:rsidR="00CE3AED" w:rsidRPr="00CE3AED" w14:paraId="253C1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3AA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Bonne Maman</w:t>
            </w:r>
          </w:p>
        </w:tc>
        <w:tc>
          <w:tcPr>
            <w:tcW w:w="0" w:type="auto"/>
            <w:vAlign w:val="center"/>
            <w:hideMark/>
          </w:tcPr>
          <w:p w14:paraId="50A63E4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Géant de l'agro-alimentaire</w:t>
            </w:r>
          </w:p>
        </w:tc>
        <w:tc>
          <w:tcPr>
            <w:tcW w:w="0" w:type="auto"/>
            <w:vAlign w:val="center"/>
            <w:hideMark/>
          </w:tcPr>
          <w:p w14:paraId="14AF542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Produits authentiques, recettes de grand-mère</w:t>
            </w:r>
          </w:p>
        </w:tc>
      </w:tr>
    </w:tbl>
    <w:p w14:paraId="0E674524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Qui fait quoi ?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marketing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détermine le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positionnement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 La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communication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détermine le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message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à transmettre à partir de ce positionnement et de l'objectif, à adapter selon les cibles.</w:t>
      </w:r>
    </w:p>
    <w:p w14:paraId="2AD422E3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La stratégie créative = copy stratégie (brief créatif)</w:t>
      </w:r>
    </w:p>
    <w:p w14:paraId="274B29C5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Elle expose les points clés de la réflexion stratégique et pose les axes de création. C'est le plan qui permet à l'annonceur de comprendre le travail de l'agence, une méthode synthétique pour exprimer ce que le message doit communiquer.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7177"/>
      </w:tblGrid>
      <w:tr w:rsidR="00CE3AED" w:rsidRPr="00CE3AED" w14:paraId="6F177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331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F4B195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Définition</w:t>
            </w:r>
          </w:p>
        </w:tc>
      </w:tr>
      <w:tr w:rsidR="00CE3AED" w:rsidRPr="00CE3AED" w14:paraId="42BA2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72C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Promesse</w:t>
            </w:r>
          </w:p>
        </w:tc>
        <w:tc>
          <w:tcPr>
            <w:tcW w:w="0" w:type="auto"/>
            <w:vAlign w:val="center"/>
            <w:hideMark/>
          </w:tcPr>
          <w:p w14:paraId="30DDA97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Ce que la marque promet d'apporter au consommateur. Elle doit être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unique (USP)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,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simple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(adaptée aux connaissances de la cible),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abstraite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(pour ne pas contraindre la création)</w:t>
            </w:r>
          </w:p>
        </w:tc>
      </w:tr>
      <w:tr w:rsidR="00CE3AED" w:rsidRPr="00CE3AED" w14:paraId="687D5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1C7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Bénéfice consommateur</w:t>
            </w:r>
          </w:p>
        </w:tc>
        <w:tc>
          <w:tcPr>
            <w:tcW w:w="0" w:type="auto"/>
            <w:vAlign w:val="center"/>
            <w:hideMark/>
          </w:tcPr>
          <w:p w14:paraId="1C2592C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Ce que le consommateur retire de l'utilisation de la marque</w:t>
            </w:r>
          </w:p>
        </w:tc>
      </w:tr>
      <w:tr w:rsidR="00CE3AED" w:rsidRPr="00CE3AED" w14:paraId="09AA8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F3C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Avantage produit</w:t>
            </w:r>
          </w:p>
        </w:tc>
        <w:tc>
          <w:tcPr>
            <w:tcW w:w="0" w:type="auto"/>
            <w:vAlign w:val="center"/>
            <w:hideMark/>
          </w:tcPr>
          <w:p w14:paraId="1B182E0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Performance du produit</w:t>
            </w:r>
          </w:p>
        </w:tc>
      </w:tr>
      <w:tr w:rsidR="00CE3AED" w:rsidRPr="00CE3AED" w14:paraId="60C9B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AAA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Ton</w:t>
            </w:r>
          </w:p>
        </w:tc>
        <w:tc>
          <w:tcPr>
            <w:tcW w:w="0" w:type="auto"/>
            <w:vAlign w:val="center"/>
            <w:hideMark/>
          </w:tcPr>
          <w:p w14:paraId="30EBCAA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Climat / atmosphère du message : explicatif, démonstratif, informatif, humoristique, imaginaire, symbolique</w:t>
            </w:r>
          </w:p>
        </w:tc>
      </w:tr>
      <w:tr w:rsidR="00CE3AED" w:rsidRPr="00CE3AED" w14:paraId="700F8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6FF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Preuves</w:t>
            </w:r>
          </w:p>
        </w:tc>
        <w:tc>
          <w:tcPr>
            <w:tcW w:w="0" w:type="auto"/>
            <w:vAlign w:val="center"/>
            <w:hideMark/>
          </w:tcPr>
          <w:p w14:paraId="15155FF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Justifier la promesse par des éléments concrets</w:t>
            </w:r>
          </w:p>
        </w:tc>
      </w:tr>
      <w:tr w:rsidR="00CE3AED" w:rsidRPr="00CE3AED" w14:paraId="3B197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E9E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Contraintes</w:t>
            </w:r>
          </w:p>
        </w:tc>
        <w:tc>
          <w:tcPr>
            <w:tcW w:w="0" w:type="auto"/>
            <w:vAlign w:val="center"/>
            <w:hideMark/>
          </w:tcPr>
          <w:p w14:paraId="17FC0A0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Légales, de temps, de budget, respect de la charte graphique</w:t>
            </w:r>
          </w:p>
        </w:tc>
      </w:tr>
    </w:tbl>
    <w:p w14:paraId="59FCF287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Elle fixe un cadre à partir duquel la création se développe, et doit reposer sur un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bénéfice tangible, simple, clair et cohérent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57F108B2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Exemple : agence de voyage </w:t>
      </w:r>
      <w:proofErr w:type="spell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low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cost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.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Promesse : les prix les plus bas · Bénéfice : voyager plus · Ton : détendu, exotique · Preuve : les prix de l'agence · Contraintes : charte graphique, logo du partenaire.</w:t>
      </w:r>
    </w:p>
    <w:p w14:paraId="54E784D5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CHAPITRE 3 – Les grandes théories de la communication</w:t>
      </w:r>
    </w:p>
    <w:p w14:paraId="50DFB5FF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 communication commerciale s'appuie sur des théories scientifiques issues de la communication, de la psychologie, de la sociologie et des sciences cognitives.</w:t>
      </w:r>
    </w:p>
    <w:p w14:paraId="3155D094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1. Les modèles fondateurs</w:t>
      </w:r>
    </w:p>
    <w:p w14:paraId="442F888B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A. Modèle de Lasswell (1948)</w:t>
      </w:r>
    </w:p>
    <w:p w14:paraId="6E9620F9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« Qui dit quoi, à qui, par quel canal, avec quel effet ? 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4043"/>
        <w:gridCol w:w="2502"/>
      </w:tblGrid>
      <w:tr w:rsidR="00CE3AED" w:rsidRPr="00CE3AED" w14:paraId="7ED09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E08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B6250D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5C5581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Exemple Adidas</w:t>
            </w:r>
          </w:p>
        </w:tc>
      </w:tr>
      <w:tr w:rsidR="00CE3AED" w:rsidRPr="00CE3AED" w14:paraId="4EB4D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E75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Qui ?</w:t>
            </w:r>
          </w:p>
        </w:tc>
        <w:tc>
          <w:tcPr>
            <w:tcW w:w="0" w:type="auto"/>
            <w:vAlign w:val="center"/>
            <w:hideMark/>
          </w:tcPr>
          <w:p w14:paraId="52D1AC9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Émetteur (annonceur)</w:t>
            </w:r>
          </w:p>
        </w:tc>
        <w:tc>
          <w:tcPr>
            <w:tcW w:w="0" w:type="auto"/>
            <w:vAlign w:val="center"/>
            <w:hideMark/>
          </w:tcPr>
          <w:p w14:paraId="50D6778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Adidas</w:t>
            </w:r>
          </w:p>
        </w:tc>
      </w:tr>
      <w:tr w:rsidR="00CE3AED" w:rsidRPr="00CE3AED" w14:paraId="02A38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7B82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Dit quoi ?</w:t>
            </w:r>
          </w:p>
        </w:tc>
        <w:tc>
          <w:tcPr>
            <w:tcW w:w="0" w:type="auto"/>
            <w:vAlign w:val="center"/>
            <w:hideMark/>
          </w:tcPr>
          <w:p w14:paraId="2AF174F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Message (argumentaire, slogan, visuel)</w:t>
            </w:r>
          </w:p>
        </w:tc>
        <w:tc>
          <w:tcPr>
            <w:tcW w:w="0" w:type="auto"/>
            <w:vAlign w:val="center"/>
            <w:hideMark/>
          </w:tcPr>
          <w:p w14:paraId="0C21AAD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« Impossible </w:t>
            </w:r>
            <w:proofErr w:type="spellStart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is</w:t>
            </w:r>
            <w:proofErr w:type="spellEnd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nothing</w:t>
            </w:r>
            <w:proofErr w:type="spellEnd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»</w:t>
            </w:r>
          </w:p>
        </w:tc>
      </w:tr>
      <w:tr w:rsidR="00CE3AED" w:rsidRPr="00CE3AED" w14:paraId="5A207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F98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À qui ?</w:t>
            </w:r>
          </w:p>
        </w:tc>
        <w:tc>
          <w:tcPr>
            <w:tcW w:w="0" w:type="auto"/>
            <w:vAlign w:val="center"/>
            <w:hideMark/>
          </w:tcPr>
          <w:p w14:paraId="19CA0D8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Cible</w:t>
            </w:r>
          </w:p>
        </w:tc>
        <w:tc>
          <w:tcPr>
            <w:tcW w:w="0" w:type="auto"/>
            <w:vAlign w:val="center"/>
            <w:hideMark/>
          </w:tcPr>
          <w:p w14:paraId="7774E27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Jeunes sportifs</w:t>
            </w:r>
          </w:p>
        </w:tc>
      </w:tr>
      <w:tr w:rsidR="00CE3AED" w:rsidRPr="00CE3AED" w14:paraId="33205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68D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Par quel canal ?</w:t>
            </w:r>
          </w:p>
        </w:tc>
        <w:tc>
          <w:tcPr>
            <w:tcW w:w="0" w:type="auto"/>
            <w:vAlign w:val="center"/>
            <w:hideMark/>
          </w:tcPr>
          <w:p w14:paraId="02F873E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TV, affichage, réseaux sociaux…</w:t>
            </w:r>
          </w:p>
        </w:tc>
        <w:tc>
          <w:tcPr>
            <w:tcW w:w="0" w:type="auto"/>
            <w:vAlign w:val="center"/>
            <w:hideMark/>
          </w:tcPr>
          <w:p w14:paraId="108400D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Affichage urbain</w:t>
            </w:r>
          </w:p>
        </w:tc>
      </w:tr>
      <w:tr w:rsidR="00CE3AED" w:rsidRPr="00CE3AED" w14:paraId="61EF7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750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Avec quel effet ?</w:t>
            </w:r>
          </w:p>
        </w:tc>
        <w:tc>
          <w:tcPr>
            <w:tcW w:w="0" w:type="auto"/>
            <w:vAlign w:val="center"/>
            <w:hideMark/>
          </w:tcPr>
          <w:p w14:paraId="6530EAD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Changement d'attitude, achat, fidélisation</w:t>
            </w:r>
          </w:p>
        </w:tc>
        <w:tc>
          <w:tcPr>
            <w:tcW w:w="0" w:type="auto"/>
            <w:vAlign w:val="center"/>
            <w:hideMark/>
          </w:tcPr>
          <w:p w14:paraId="20AE834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Inspiration</w:t>
            </w:r>
          </w:p>
        </w:tc>
      </w:tr>
    </w:tbl>
    <w:p w14:paraId="3B848968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B. Modèle de Shannon et Weaver (1949) : modèle télégraphique</w:t>
      </w:r>
    </w:p>
    <w:p w14:paraId="66983CA3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Absence de rétroaction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modèle simpliste.</w:t>
      </w:r>
    </w:p>
    <w:p w14:paraId="795B1B98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C. Modèle de Jakobson (1960) : les fonctions du langage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835"/>
      </w:tblGrid>
      <w:tr w:rsidR="00CE3AED" w:rsidRPr="00CE3AED" w14:paraId="305D4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830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7435006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Rôle</w:t>
            </w:r>
          </w:p>
        </w:tc>
      </w:tr>
      <w:tr w:rsidR="00CE3AED" w:rsidRPr="00CE3AED" w14:paraId="62B6D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673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Référentielle</w:t>
            </w:r>
          </w:p>
        </w:tc>
        <w:tc>
          <w:tcPr>
            <w:tcW w:w="0" w:type="auto"/>
            <w:vAlign w:val="center"/>
            <w:hideMark/>
          </w:tcPr>
          <w:p w14:paraId="57B8AC4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Informer</w:t>
            </w:r>
          </w:p>
        </w:tc>
      </w:tr>
      <w:tr w:rsidR="00CE3AED" w:rsidRPr="00CE3AED" w14:paraId="34E20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10C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Expressive</w:t>
            </w:r>
          </w:p>
        </w:tc>
        <w:tc>
          <w:tcPr>
            <w:tcW w:w="0" w:type="auto"/>
            <w:vAlign w:val="center"/>
            <w:hideMark/>
          </w:tcPr>
          <w:p w14:paraId="43A1E52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Émouvoir</w:t>
            </w:r>
          </w:p>
        </w:tc>
      </w:tr>
      <w:tr w:rsidR="00CE3AED" w:rsidRPr="00CE3AED" w14:paraId="6237C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084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Conative</w:t>
            </w:r>
          </w:p>
        </w:tc>
        <w:tc>
          <w:tcPr>
            <w:tcW w:w="0" w:type="auto"/>
            <w:vAlign w:val="center"/>
            <w:hideMark/>
          </w:tcPr>
          <w:p w14:paraId="4944748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Influencer</w:t>
            </w:r>
          </w:p>
        </w:tc>
      </w:tr>
      <w:tr w:rsidR="00CE3AED" w:rsidRPr="00CE3AED" w14:paraId="5256E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435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Phatique</w:t>
            </w:r>
          </w:p>
        </w:tc>
        <w:tc>
          <w:tcPr>
            <w:tcW w:w="0" w:type="auto"/>
            <w:vAlign w:val="center"/>
            <w:hideMark/>
          </w:tcPr>
          <w:p w14:paraId="20C2201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Créer du contact</w:t>
            </w:r>
          </w:p>
        </w:tc>
      </w:tr>
      <w:tr w:rsidR="00CE3AED" w:rsidRPr="00CE3AED" w14:paraId="1418E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065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Poétique</w:t>
            </w:r>
          </w:p>
        </w:tc>
        <w:tc>
          <w:tcPr>
            <w:tcW w:w="0" w:type="auto"/>
            <w:vAlign w:val="center"/>
            <w:hideMark/>
          </w:tcPr>
          <w:p w14:paraId="785FF3C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Jeu sur la forme</w:t>
            </w:r>
          </w:p>
        </w:tc>
      </w:tr>
      <w:tr w:rsidR="00CE3AED" w:rsidRPr="00CE3AED" w14:paraId="638A5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012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Métalinguistique</w:t>
            </w:r>
          </w:p>
        </w:tc>
        <w:tc>
          <w:tcPr>
            <w:tcW w:w="0" w:type="auto"/>
            <w:vAlign w:val="center"/>
            <w:hideMark/>
          </w:tcPr>
          <w:p w14:paraId="1A30F74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Expliquer un code</w:t>
            </w:r>
          </w:p>
        </w:tc>
      </w:tr>
    </w:tbl>
    <w:p w14:paraId="4DBAB01A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2. Wiener et la cybernétique (1948)</w:t>
      </w:r>
    </w:p>
    <w:p w14:paraId="0E02C65E" w14:textId="77777777" w:rsidR="00CE3AED" w:rsidRPr="00CE3AED" w:rsidRDefault="00CE3AED" w:rsidP="00CE3A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Système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ensemble d'éléments interdépendants tels que la modification de l'un entraîne celle de tous les autres.</w:t>
      </w:r>
    </w:p>
    <w:p w14:paraId="1B80AD5D" w14:textId="77777777" w:rsidR="00CE3AED" w:rsidRPr="00CE3AED" w:rsidRDefault="00CE3AED" w:rsidP="00CE3A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Il se régule grâce aux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boucles de rétroaction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(informations sur son état et celui de son environnement).</w:t>
      </w:r>
    </w:p>
    <w:p w14:paraId="32877884" w14:textId="77777777" w:rsidR="00CE3AED" w:rsidRPr="00CE3AED" w:rsidRDefault="00CE3AED" w:rsidP="00CE3A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 système est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ouvert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car il communique sans interruption avec son environnement.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Un système stable n'est pas nécessairement statique.</w:t>
      </w:r>
    </w:p>
    <w:p w14:paraId="12272E7B" w14:textId="77777777" w:rsidR="00CE3AED" w:rsidRPr="00CE3AED" w:rsidRDefault="00CE3AED" w:rsidP="00CE3A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Cybernétique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science des communications et de la régulation dans l'être vivant et la machine.</w:t>
      </w:r>
    </w:p>
    <w:p w14:paraId="042EE5F3" w14:textId="77777777" w:rsidR="00CE3AED" w:rsidRPr="00CE3AED" w:rsidRDefault="00CE3AED" w:rsidP="00CE3A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Application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importance de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mesurer et d'adapter en permanence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163856C6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3. L'école de Palo Alto (années 50-60)</w:t>
      </w:r>
    </w:p>
    <w:p w14:paraId="0A65A5F3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</w:pPr>
      <w:proofErr w:type="spellStart"/>
      <w:proofErr w:type="gram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val="en-GB" w:eastAsia="fr-FR"/>
          <w14:ligatures w14:val="none"/>
        </w:rPr>
        <w:t>Chercheurs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val="en-GB" w:eastAsia="fr-FR"/>
          <w14:ligatures w14:val="none"/>
        </w:rPr>
        <w:t xml:space="preserve"> :</w:t>
      </w:r>
      <w:proofErr w:type="gramEnd"/>
      <w:r w:rsidRPr="00CE3AED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 xml:space="preserve"> Bateson, Watzlawick, Hall, </w:t>
      </w:r>
      <w:proofErr w:type="spellStart"/>
      <w:r w:rsidRPr="00CE3AED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Birdwhistell</w:t>
      </w:r>
      <w:proofErr w:type="spellEnd"/>
      <w:r w:rsidRPr="00CE3AED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.</w:t>
      </w:r>
    </w:p>
    <w:p w14:paraId="789C21B5" w14:textId="77777777" w:rsidR="00CE3AED" w:rsidRPr="00CE3AED" w:rsidRDefault="00CE3AED" w:rsidP="00CE3A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On ne peut pas ne pas communiquer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même le silence, la posture ou le design minimaliste d'un produit envoient un message.</w:t>
      </w:r>
    </w:p>
    <w:p w14:paraId="18C61312" w14:textId="77777777" w:rsidR="00CE3AED" w:rsidRPr="00CE3AED" w:rsidRDefault="00CE3AED" w:rsidP="00CE3A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Tout message a deux niveaux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contenu (ce qui est dit) + relation (la manière dont </w:t>
      </w:r>
      <w:proofErr w:type="gramStart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c'est</w:t>
      </w:r>
      <w:proofErr w:type="gram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dit).</w:t>
      </w:r>
    </w:p>
    <w:p w14:paraId="01D645D3" w14:textId="77777777" w:rsidR="00CE3AED" w:rsidRPr="00CE3AED" w:rsidRDefault="00CE3AED" w:rsidP="00CE3A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La communication est circulaire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système d'interactions, pas une ligne droite (ex. post </w:t>
      </w:r>
      <w:proofErr w:type="spellStart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TikTok</w:t>
      </w:r>
      <w:proofErr w:type="spell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d'une marque → commentaires → réponse → co-construction du message).</w:t>
      </w:r>
    </w:p>
    <w:p w14:paraId="1441708B" w14:textId="77777777" w:rsidR="00CE3AED" w:rsidRPr="00CE3AED" w:rsidRDefault="00CE3AED" w:rsidP="00CE3A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Verbal et non verbal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gestes, images, couleurs véhiculent un sens aussi fort que les mots.</w:t>
      </w:r>
    </w:p>
    <w:p w14:paraId="2D874384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4. Apport de la psychologie du consommateur</w:t>
      </w:r>
    </w:p>
    <w:p w14:paraId="3935E037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a) Attitude et persuasion : émotion, information, confiance</w:t>
      </w:r>
    </w:p>
    <w:p w14:paraId="62E77FD6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Premier modèle de communication orale :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Aristote (350 av. J.-C.), la rhétorique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l'art de convaincre.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7534"/>
      </w:tblGrid>
      <w:tr w:rsidR="00CE3AED" w:rsidRPr="00CE3AED" w14:paraId="154A2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171F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Type de discours</w:t>
            </w:r>
          </w:p>
        </w:tc>
        <w:tc>
          <w:tcPr>
            <w:tcW w:w="0" w:type="auto"/>
            <w:vAlign w:val="center"/>
            <w:hideMark/>
          </w:tcPr>
          <w:p w14:paraId="7823ED0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Publicité</w:t>
            </w:r>
          </w:p>
        </w:tc>
      </w:tr>
      <w:tr w:rsidR="00CE3AED" w:rsidRPr="00CE3AED" w14:paraId="5DD51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A3B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LOGOS</w:t>
            </w:r>
          </w:p>
        </w:tc>
        <w:tc>
          <w:tcPr>
            <w:tcW w:w="0" w:type="auto"/>
            <w:vAlign w:val="center"/>
            <w:hideMark/>
          </w:tcPr>
          <w:p w14:paraId="6F20F14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Fonctionnelle ou démonstrative : met en avant les performances du produit face aux problèmes du consommateur</w:t>
            </w:r>
          </w:p>
        </w:tc>
      </w:tr>
      <w:tr w:rsidR="00CE3AED" w:rsidRPr="00CE3AED" w14:paraId="6159A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66A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PATHOS</w:t>
            </w:r>
          </w:p>
        </w:tc>
        <w:tc>
          <w:tcPr>
            <w:tcW w:w="0" w:type="auto"/>
            <w:vAlign w:val="center"/>
            <w:hideMark/>
          </w:tcPr>
          <w:p w14:paraId="3A30131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Émotionnelle : pulsions, motivations hédonistes, d'auto-expression, oblatives</w:t>
            </w:r>
          </w:p>
        </w:tc>
      </w:tr>
      <w:tr w:rsidR="00CE3AED" w:rsidRPr="00CE3AED" w14:paraId="5F508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09F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ETHOS</w:t>
            </w:r>
          </w:p>
        </w:tc>
        <w:tc>
          <w:tcPr>
            <w:tcW w:w="0" w:type="auto"/>
            <w:vAlign w:val="center"/>
            <w:hideMark/>
          </w:tcPr>
          <w:p w14:paraId="1FA6DBF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Met en avant le statut de la marque ou de l'entreprise</w:t>
            </w:r>
          </w:p>
        </w:tc>
      </w:tr>
    </w:tbl>
    <w:p w14:paraId="3034D102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b) Création d'automatismes : modèle behavioriste</w:t>
      </w:r>
    </w:p>
    <w:p w14:paraId="75430E18" w14:textId="77777777" w:rsidR="00CE3AED" w:rsidRPr="00CE3AED" w:rsidRDefault="00CE3AED" w:rsidP="00CE3A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Les comportements sont des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réponses à des stimuli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du monde extérieur.</w:t>
      </w:r>
    </w:p>
    <w:p w14:paraId="28809CCA" w14:textId="77777777" w:rsidR="00CE3AED" w:rsidRPr="00CE3AED" w:rsidRDefault="00CE3AED" w:rsidP="00CE3A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Développé par Watson, Pavlov, Bekhterev. Réponses conditionnées par la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fréquence et la nature des stimuli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690BC4C7" w14:textId="77777777" w:rsidR="00CE3AED" w:rsidRPr="00CE3AED" w:rsidRDefault="00CE3AED" w:rsidP="00CE3A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Inspiré des théoriciens de la propagande politique (</w:t>
      </w:r>
      <w:proofErr w:type="spellStart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Tchakhotine</w:t>
      </w:r>
      <w:proofErr w:type="spell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).</w:t>
      </w:r>
    </w:p>
    <w:p w14:paraId="0388E681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c) Persuasion logique : modèle de la hiérarchie des effets</w:t>
      </w:r>
    </w:p>
    <w:p w14:paraId="35FF9F08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 comportement est le résultat d'un processus mental d'acquisition et de traitement d'informations pour résoudre un problème : le consommateur suit un raisonnement logique en plusieurs étapes.</w:t>
      </w:r>
    </w:p>
    <w:p w14:paraId="2A84CA47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Modèle AIDA (Lewis, 1898)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ttention →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ntérêt →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ésir →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chat.</w:t>
      </w:r>
    </w:p>
    <w:p w14:paraId="4350CD80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Hiérarchie des effets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un consommateur ne passe pas instantanément de l'ignorance à l'achat. 3 niveaux, 6 étapes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940"/>
        <w:gridCol w:w="5148"/>
      </w:tblGrid>
      <w:tr w:rsidR="00CE3AED" w:rsidRPr="00CE3AED" w14:paraId="50897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7AD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Stade</w:t>
            </w:r>
          </w:p>
        </w:tc>
        <w:tc>
          <w:tcPr>
            <w:tcW w:w="0" w:type="auto"/>
            <w:vAlign w:val="center"/>
            <w:hideMark/>
          </w:tcPr>
          <w:p w14:paraId="2ABCA38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21DA58B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CE3AED" w:rsidRPr="00CE3AED" w14:paraId="5618D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B69F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Cognitif</w:t>
            </w:r>
          </w:p>
        </w:tc>
        <w:tc>
          <w:tcPr>
            <w:tcW w:w="0" w:type="auto"/>
            <w:vAlign w:val="center"/>
            <w:hideMark/>
          </w:tcPr>
          <w:p w14:paraId="61F8D9AF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Prise de conscience</w:t>
            </w:r>
          </w:p>
        </w:tc>
        <w:tc>
          <w:tcPr>
            <w:tcW w:w="0" w:type="auto"/>
            <w:vAlign w:val="center"/>
            <w:hideMark/>
          </w:tcPr>
          <w:p w14:paraId="22C40C4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Il découvre l'existence du produit ou de la marque</w:t>
            </w:r>
          </w:p>
        </w:tc>
      </w:tr>
      <w:tr w:rsidR="00CE3AED" w:rsidRPr="00CE3AED" w14:paraId="44CB2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6BBB" w14:textId="77777777" w:rsidR="00CE3AED" w:rsidRPr="00CE3AED" w:rsidRDefault="00CE3AED" w:rsidP="00CE3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BBA6C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Connaissance</w:t>
            </w:r>
          </w:p>
        </w:tc>
        <w:tc>
          <w:tcPr>
            <w:tcW w:w="0" w:type="auto"/>
            <w:vAlign w:val="center"/>
            <w:hideMark/>
          </w:tcPr>
          <w:p w14:paraId="6DFAACF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Il acquiert des informations</w:t>
            </w:r>
          </w:p>
        </w:tc>
      </w:tr>
      <w:tr w:rsidR="00CE3AED" w:rsidRPr="00CE3AED" w14:paraId="7B63A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64A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Affectif</w:t>
            </w:r>
          </w:p>
        </w:tc>
        <w:tc>
          <w:tcPr>
            <w:tcW w:w="0" w:type="auto"/>
            <w:vAlign w:val="center"/>
            <w:hideMark/>
          </w:tcPr>
          <w:p w14:paraId="4A12622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Appréciation</w:t>
            </w:r>
          </w:p>
        </w:tc>
        <w:tc>
          <w:tcPr>
            <w:tcW w:w="0" w:type="auto"/>
            <w:vAlign w:val="center"/>
            <w:hideMark/>
          </w:tcPr>
          <w:p w14:paraId="3E4BC22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Il forme une opinion ou un ressenti positif ou négatif</w:t>
            </w:r>
          </w:p>
        </w:tc>
      </w:tr>
      <w:tr w:rsidR="00CE3AED" w:rsidRPr="00CE3AED" w14:paraId="4C715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9DA0" w14:textId="77777777" w:rsidR="00CE3AED" w:rsidRPr="00CE3AED" w:rsidRDefault="00CE3AED" w:rsidP="00CE3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31D2A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Préférence</w:t>
            </w:r>
          </w:p>
        </w:tc>
        <w:tc>
          <w:tcPr>
            <w:tcW w:w="0" w:type="auto"/>
            <w:vAlign w:val="center"/>
            <w:hideMark/>
          </w:tcPr>
          <w:p w14:paraId="3C6A134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Il compare et choisit une marque préférée</w:t>
            </w:r>
          </w:p>
        </w:tc>
      </w:tr>
      <w:tr w:rsidR="00CE3AED" w:rsidRPr="00CE3AED" w14:paraId="5D5DB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487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Conatif</w:t>
            </w:r>
          </w:p>
        </w:tc>
        <w:tc>
          <w:tcPr>
            <w:tcW w:w="0" w:type="auto"/>
            <w:vAlign w:val="center"/>
            <w:hideMark/>
          </w:tcPr>
          <w:p w14:paraId="5A9CFC6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Conviction</w:t>
            </w:r>
          </w:p>
        </w:tc>
        <w:tc>
          <w:tcPr>
            <w:tcW w:w="0" w:type="auto"/>
            <w:vAlign w:val="center"/>
            <w:hideMark/>
          </w:tcPr>
          <w:p w14:paraId="538CD89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Il est persuadé que c'est le bon choix</w:t>
            </w:r>
          </w:p>
        </w:tc>
      </w:tr>
      <w:tr w:rsidR="00CE3AED" w:rsidRPr="00CE3AED" w14:paraId="69D24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4F47" w14:textId="77777777" w:rsidR="00CE3AED" w:rsidRPr="00CE3AED" w:rsidRDefault="00CE3AED" w:rsidP="00CE3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A243A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Achat</w:t>
            </w:r>
          </w:p>
        </w:tc>
        <w:tc>
          <w:tcPr>
            <w:tcW w:w="0" w:type="auto"/>
            <w:vAlign w:val="center"/>
            <w:hideMark/>
          </w:tcPr>
          <w:p w14:paraId="2E0AA7C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Il agit et effectue l'achat</w:t>
            </w:r>
          </w:p>
        </w:tc>
      </w:tr>
    </w:tbl>
    <w:p w14:paraId="42DABC28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Utilité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où se situe la cible ? choisir les bons canaux et contenus ; quel message selon l'étape (informer, séduire, inciter) ?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L'achat est un processus progressif.</w:t>
      </w:r>
    </w:p>
    <w:p w14:paraId="5C7130E2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d) Persuader par la séduction : provoquer l'émotion</w:t>
      </w:r>
    </w:p>
    <w:p w14:paraId="7D6D2C95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 communication doit suggérer une émotion agréable ou provoquer une sensation concrète fondée sur une expérience. Émotion et plaisir (hédoniste / oblatif) ; émotion et expérience.</w:t>
      </w:r>
    </w:p>
    <w:p w14:paraId="60545234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e) Persuader par la narration (storytelling)</w:t>
      </w:r>
    </w:p>
    <w:p w14:paraId="1DE27B52" w14:textId="77777777" w:rsidR="00CE3AED" w:rsidRPr="00CE3AED" w:rsidRDefault="00CE3AED" w:rsidP="00CE3A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Art de raconter des histoires à fort pouvoir de séduction et de conviction.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Pour parler à la tête, il faut souvent d'abord toucher le cœur.</w:t>
      </w:r>
    </w:p>
    <w:p w14:paraId="14A1B7E2" w14:textId="77777777" w:rsidR="00CE3AED" w:rsidRPr="00CE3AED" w:rsidRDefault="00CE3AED" w:rsidP="00CE3A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Contenu non promotionnel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on crée un environnement, un contexte réel ou fictif lié à la marque, au lieu de vanter les points forts du produit. Technique de mise en récit sur la base d'une structure.</w:t>
      </w:r>
    </w:p>
    <w:p w14:paraId="1B180A55" w14:textId="77777777" w:rsidR="00CE3AED" w:rsidRPr="00CE3AED" w:rsidRDefault="00CE3AED" w:rsidP="00CE3A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But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faire connaître un nouveau produit, améliorer l'image, augmenter la notoriété, corriger un </w:t>
      </w:r>
      <w:proofErr w:type="spellStart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bad</w:t>
      </w:r>
      <w:proofErr w:type="spell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buzz, gagner des abonnés…</w:t>
      </w:r>
    </w:p>
    <w:p w14:paraId="04511F52" w14:textId="77777777" w:rsidR="00CE3AED" w:rsidRPr="00CE3AED" w:rsidRDefault="00CE3AED" w:rsidP="00CE3A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Like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capter l'attention (jouer sur la palette des émotions : joie, tristesse, dégoût, surprise…).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Do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inciter à l'action (désir de changement, achat, vote). </w:t>
      </w:r>
      <w:proofErr w:type="spell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Think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faire appel à la raison,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en dernier seulement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372B485C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f) Persuader par l'imitation : influence interpersonnelle</w:t>
      </w:r>
    </w:p>
    <w:p w14:paraId="1283B469" w14:textId="77777777" w:rsidR="00CE3AED" w:rsidRPr="00CE3AED" w:rsidRDefault="00CE3AED" w:rsidP="00CE3A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Groupes de référence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(positifs / négatifs) et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groupes d'appartenance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61ACE274" w14:textId="77777777" w:rsidR="00CE3AED" w:rsidRPr="00CE3AED" w:rsidRDefault="00CE3AED" w:rsidP="00CE3A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Appui des leaders d'opinion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pour contrer la saturation d'information : rôle d'information, rôle d'expert, bâtisseurs de notoriété (e-réputation). Modèle du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two-step flow of communication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407872D4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5. Analyse sémiotique du message</w:t>
      </w:r>
    </w:p>
    <w:p w14:paraId="67D9FE10" w14:textId="77777777" w:rsidR="00CE3AED" w:rsidRPr="00CE3AED" w:rsidRDefault="00CE3AED" w:rsidP="00CE3A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Sémiotique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science générale des signes. Précurseurs :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Peirce, de Saussure, R. Barthes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 Étymologie d</w:t>
      </w:r>
      <w:proofErr w:type="gramStart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'«</w:t>
      </w:r>
      <w:proofErr w:type="gram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image » : </w:t>
      </w:r>
      <w:proofErr w:type="spellStart"/>
      <w:r w:rsidRPr="00CE3AED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imitari</w:t>
      </w:r>
      <w:proofErr w:type="spell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 L'image est une représentation.</w:t>
      </w:r>
    </w:p>
    <w:p w14:paraId="30F49DDB" w14:textId="77777777" w:rsidR="00CE3AED" w:rsidRPr="00CE3AED" w:rsidRDefault="00CE3AED" w:rsidP="00CE3A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 signe se décompose en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signifiant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et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signifié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 Exemples : montagne (Leroy Merlin) = nature, liberté, air pur ; colombe = amour, espérance, paix.</w:t>
      </w:r>
    </w:p>
    <w:p w14:paraId="33589F92" w14:textId="77777777" w:rsidR="00CE3AED" w:rsidRPr="00CE3AED" w:rsidRDefault="00CE3AED" w:rsidP="00CE3A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 relation signifiant / signifié est implicite ou explicite.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Si elle est trop subjective, risque de mauvaise interprétation.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Un signe peut être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monosémique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ou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polysémique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69EE62AD" w14:textId="77777777" w:rsidR="00CE3AED" w:rsidRPr="00CE3AED" w:rsidRDefault="00CE3AED" w:rsidP="00CE3A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Dénotation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le signifié est construit en tant que tel.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Connotation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valeur subjective liée au signe du fait de sa forme ou fonction.</w:t>
      </w:r>
    </w:p>
    <w:p w14:paraId="794C815A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Cas Pepsi (</w:t>
      </w:r>
      <w:proofErr w:type="spell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bad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buzz)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signifiés imaginés = unité, rapprochement, paix ; perçu = banalisation des protestations et des violences policières.</w:t>
      </w:r>
    </w:p>
    <w:p w14:paraId="070B593A" w14:textId="77777777" w:rsidR="00CE3AED" w:rsidRPr="00CE3AED" w:rsidRDefault="00CE3AED" w:rsidP="00CE3AED">
      <w:pPr>
        <w:spacing w:before="200" w:beforeAutospacing="1" w:after="200" w:afterAutospacing="1" w:line="240" w:lineRule="auto"/>
        <w:ind w:left="720" w:right="72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Conclusion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plus un signe est polysémique, subjectif et culturellement chargé, plus le risque d'interprétation divergente augmente.</w:t>
      </w:r>
    </w:p>
    <w:p w14:paraId="596ABF64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CHAPITRE 4 – Éthique et règlementation de la communication commerciale</w:t>
      </w:r>
    </w:p>
    <w:p w14:paraId="6F3D3771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1. Les organismes de régulation</w:t>
      </w:r>
    </w:p>
    <w:p w14:paraId="1A84DB45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En France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6"/>
        <w:gridCol w:w="4976"/>
      </w:tblGrid>
      <w:tr w:rsidR="00CE3AED" w:rsidRPr="00CE3AED" w14:paraId="2C035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AB3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Organisme</w:t>
            </w:r>
          </w:p>
        </w:tc>
        <w:tc>
          <w:tcPr>
            <w:tcW w:w="0" w:type="auto"/>
            <w:vAlign w:val="center"/>
            <w:hideMark/>
          </w:tcPr>
          <w:p w14:paraId="2DA19CA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Rôle</w:t>
            </w:r>
          </w:p>
        </w:tc>
      </w:tr>
      <w:tr w:rsidR="00CE3AED" w:rsidRPr="00CE3AED" w14:paraId="6117D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C32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ARPP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(Autorité de régulation professionnelle de la publicité)</w:t>
            </w:r>
          </w:p>
        </w:tc>
        <w:tc>
          <w:tcPr>
            <w:tcW w:w="0" w:type="auto"/>
            <w:vAlign w:val="center"/>
            <w:hideMark/>
          </w:tcPr>
          <w:p w14:paraId="365B214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Autorégulation : délivre des recommandations et peut bloquer une campagne</w:t>
            </w:r>
          </w:p>
        </w:tc>
      </w:tr>
      <w:tr w:rsidR="00CE3AED" w:rsidRPr="00CE3AED" w14:paraId="5B4B7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1B4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CSA / ARCOM</w:t>
            </w:r>
          </w:p>
        </w:tc>
        <w:tc>
          <w:tcPr>
            <w:tcW w:w="0" w:type="auto"/>
            <w:vAlign w:val="center"/>
            <w:hideMark/>
          </w:tcPr>
          <w:p w14:paraId="535E14A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Régule les médias audiovisuels</w:t>
            </w:r>
          </w:p>
        </w:tc>
      </w:tr>
      <w:tr w:rsidR="00CE3AED" w:rsidRPr="00CE3AED" w14:paraId="5F119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55B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CNIL</w:t>
            </w:r>
          </w:p>
        </w:tc>
        <w:tc>
          <w:tcPr>
            <w:tcW w:w="0" w:type="auto"/>
            <w:vAlign w:val="center"/>
            <w:hideMark/>
          </w:tcPr>
          <w:p w14:paraId="44BB434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Encadre la collecte et l'utilisation des données personnelles</w:t>
            </w:r>
          </w:p>
        </w:tc>
      </w:tr>
      <w:tr w:rsidR="00CE3AED" w:rsidRPr="00CE3AED" w14:paraId="09E12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83B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DGCCRF</w:t>
            </w:r>
          </w:p>
        </w:tc>
        <w:tc>
          <w:tcPr>
            <w:tcW w:w="0" w:type="auto"/>
            <w:vAlign w:val="center"/>
            <w:hideMark/>
          </w:tcPr>
          <w:p w14:paraId="1F2FDA9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Lutte contre les pratiques commerciales trompeuses</w:t>
            </w:r>
          </w:p>
        </w:tc>
      </w:tr>
    </w:tbl>
    <w:p w14:paraId="1EE1F2B3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En Europe</w:t>
      </w:r>
    </w:p>
    <w:p w14:paraId="5D288B8D" w14:textId="77777777" w:rsidR="00CE3AED" w:rsidRPr="00CE3AED" w:rsidRDefault="00CE3AED" w:rsidP="00CE3A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Directives européennes (ex.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directive 2005/29/CE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sur les pratiques commerciales déloyales).</w:t>
      </w:r>
    </w:p>
    <w:p w14:paraId="777E87D8" w14:textId="77777777" w:rsidR="00CE3AED" w:rsidRPr="00CE3AED" w:rsidRDefault="00CE3AED" w:rsidP="00CE3A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Encadrement du numérique avec le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RGPD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(Règlement général sur la protection des données,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2018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). Ex. : Facebook condamné à plusieurs reprises en Europe pour non-respect du RGPD.</w:t>
      </w:r>
    </w:p>
    <w:p w14:paraId="4C2E71B0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2. Les grandes règles encadrant la publicité</w:t>
      </w:r>
    </w:p>
    <w:p w14:paraId="2CCC4F52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a) Publicité trompeuse ou mensongère</w:t>
      </w:r>
    </w:p>
    <w:p w14:paraId="350BC339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Interdite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ne pas induire le consommateur en erreur (prix, qualité, caractéristiques). Ex. : publicité mensongère de Volkswagen sur les émissions polluantes.</w:t>
      </w:r>
    </w:p>
    <w:p w14:paraId="1F4D31A8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b) Publicité comparative</w:t>
      </w:r>
    </w:p>
    <w:p w14:paraId="6F76CC9A" w14:textId="77777777" w:rsidR="00CE3AED" w:rsidRPr="00CE3AED" w:rsidRDefault="00CE3AED" w:rsidP="00CE3A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Définition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toute publicité qui, explicitement ou implicitement, identifie un concurrent ou les biens / services qu'il offre.</w:t>
      </w:r>
    </w:p>
    <w:p w14:paraId="3B94103B" w14:textId="77777777" w:rsidR="00CE3AED" w:rsidRPr="00CE3AED" w:rsidRDefault="00CE3AED" w:rsidP="00CE3A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Longtemps non interdite, mais la jurisprudence la rendait impossible.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Loi de 1992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elle l'autorise si elle est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loyale, véridique et permet une comparaison vérifiable et objective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4906"/>
      </w:tblGrid>
      <w:tr w:rsidR="00CE3AED" w:rsidRPr="00CE3AED" w14:paraId="2E4AC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6AA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POUR</w:t>
            </w:r>
          </w:p>
        </w:tc>
        <w:tc>
          <w:tcPr>
            <w:tcW w:w="0" w:type="auto"/>
            <w:vAlign w:val="center"/>
            <w:hideMark/>
          </w:tcPr>
          <w:p w14:paraId="2DEB132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CONTRE</w:t>
            </w:r>
          </w:p>
        </w:tc>
      </w:tr>
      <w:tr w:rsidR="00CE3AED" w:rsidRPr="00CE3AED" w14:paraId="28071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D4B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S'aligner sur les pays occidentaux</w:t>
            </w:r>
          </w:p>
        </w:tc>
        <w:tc>
          <w:tcPr>
            <w:tcW w:w="0" w:type="auto"/>
            <w:vAlign w:val="center"/>
            <w:hideMark/>
          </w:tcPr>
          <w:p w14:paraId="4531F16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Relève souvent du dénigrement</w:t>
            </w:r>
          </w:p>
        </w:tc>
      </w:tr>
      <w:tr w:rsidR="00CE3AED" w:rsidRPr="00CE3AED" w14:paraId="52CD0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D97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Différencier et valoriser les différences</w:t>
            </w:r>
          </w:p>
        </w:tc>
        <w:tc>
          <w:tcPr>
            <w:tcW w:w="0" w:type="auto"/>
            <w:vAlign w:val="center"/>
            <w:hideMark/>
          </w:tcPr>
          <w:p w14:paraId="068C636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Risque de sanction juridique si déloyale</w:t>
            </w:r>
          </w:p>
        </w:tc>
      </w:tr>
      <w:tr w:rsidR="00CE3AED" w:rsidRPr="00CE3AED" w14:paraId="6276E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CC4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Stimule la concurrence, meilleure information</w:t>
            </w:r>
          </w:p>
        </w:tc>
        <w:tc>
          <w:tcPr>
            <w:tcW w:w="0" w:type="auto"/>
            <w:vAlign w:val="center"/>
            <w:hideMark/>
          </w:tcPr>
          <w:p w14:paraId="1561C2B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Ne donne pas plus d'informations (brouille les esprits)</w:t>
            </w:r>
          </w:p>
        </w:tc>
      </w:tr>
      <w:tr w:rsidR="00CE3AED" w:rsidRPr="00CE3AED" w14:paraId="3F5FF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7328" w14:textId="77777777" w:rsidR="00CE3AED" w:rsidRPr="00CE3AED" w:rsidRDefault="00CE3AED" w:rsidP="00CE3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FD7AE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Souvent peu efficace commercialement, peu créative</w:t>
            </w:r>
          </w:p>
        </w:tc>
      </w:tr>
    </w:tbl>
    <w:p w14:paraId="5E8D60B6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c) Publicité sur les produits sensibles</w:t>
      </w:r>
    </w:p>
    <w:p w14:paraId="70C3FDB5" w14:textId="77777777" w:rsidR="00CE3AED" w:rsidRPr="00CE3AED" w:rsidRDefault="00CE3AED" w:rsidP="00CE3A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Tabac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interdiction totale de publicité.</w:t>
      </w:r>
    </w:p>
    <w:p w14:paraId="29E8EF8F" w14:textId="77777777" w:rsidR="00CE3AED" w:rsidRPr="00CE3AED" w:rsidRDefault="00CE3AED" w:rsidP="00CE3A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Alcool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communication limitée par la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loi Evin (1991)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683AFC84" w14:textId="77777777" w:rsidR="00CE3AED" w:rsidRPr="00CE3AED" w:rsidRDefault="00CE3AED" w:rsidP="00CE3A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Jeux d'argent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messages obligatoires sur les risques d'addiction.</w:t>
      </w:r>
    </w:p>
    <w:p w14:paraId="39F63D4E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Loi Evin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interdit la publicité directe ou indirecte pour le tabac. Pub alcool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interdite à la télévision et au cinéma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;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autorisée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en presse, radio, publicité extérieure, brochures commerciales ; autorisée sur internet, mais ni intrusive, ni interstitielle, ni sur des sites destinés à la jeunesse.</w:t>
      </w:r>
    </w:p>
    <w:p w14:paraId="369A9BA6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d) Protection des mineurs</w:t>
      </w:r>
    </w:p>
    <w:p w14:paraId="6451FFA0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Publicité interdite ou restreinte pour certains produits (alcool, jeux). Interdiction d'utiliser des stéréotypes néfastes (sexisme, hypersexualisation). Ex. :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Barbie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 revu ses campagnes pour promouvoir la diversité et l'inclusion.</w:t>
      </w:r>
    </w:p>
    <w:p w14:paraId="38C8928A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e) Le PNNS</w:t>
      </w:r>
    </w:p>
    <w:p w14:paraId="01AA83D1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Loi du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9 août 2004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les marques alimentaires doivent accompagner leurs pubs et outils de communication de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messages sanitaires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(« Pour votre santé… »).</w:t>
      </w:r>
    </w:p>
    <w:p w14:paraId="058F8793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f) Données personnelles et publicité ciblée</w:t>
      </w:r>
    </w:p>
    <w:p w14:paraId="6E50D10B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Consentement obligatoire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(cookies, </w:t>
      </w:r>
      <w:proofErr w:type="gramStart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email</w:t>
      </w:r>
      <w:proofErr w:type="gram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). Limites du </w:t>
      </w:r>
      <w:proofErr w:type="spellStart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tracking</w:t>
      </w:r>
      <w:proofErr w:type="spell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publicitaire.</w:t>
      </w:r>
    </w:p>
    <w:p w14:paraId="2D707E24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3. L'éthique de la communication commerciale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2528"/>
        <w:gridCol w:w="3899"/>
      </w:tblGrid>
      <w:tr w:rsidR="00CE3AED" w:rsidRPr="00CE3AED" w14:paraId="1CC13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F38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Sujet</w:t>
            </w:r>
          </w:p>
        </w:tc>
        <w:tc>
          <w:tcPr>
            <w:tcW w:w="0" w:type="auto"/>
            <w:vAlign w:val="center"/>
            <w:hideMark/>
          </w:tcPr>
          <w:p w14:paraId="5FC29B0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Définition</w:t>
            </w:r>
          </w:p>
        </w:tc>
        <w:tc>
          <w:tcPr>
            <w:tcW w:w="0" w:type="auto"/>
            <w:vAlign w:val="center"/>
            <w:hideMark/>
          </w:tcPr>
          <w:p w14:paraId="47C2F1C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Exemple</w:t>
            </w:r>
          </w:p>
        </w:tc>
      </w:tr>
      <w:tr w:rsidR="00CE3AED" w:rsidRPr="00CE3AED" w14:paraId="12346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B1F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Stéréotypes et représentation sociale</w:t>
            </w:r>
          </w:p>
        </w:tc>
        <w:tc>
          <w:tcPr>
            <w:tcW w:w="0" w:type="auto"/>
            <w:vAlign w:val="center"/>
            <w:hideMark/>
          </w:tcPr>
          <w:p w14:paraId="71DE744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Risque de sexisme, racisme, grossophobie</w:t>
            </w:r>
          </w:p>
        </w:tc>
        <w:tc>
          <w:tcPr>
            <w:tcW w:w="0" w:type="auto"/>
            <w:vAlign w:val="center"/>
            <w:hideMark/>
          </w:tcPr>
          <w:p w14:paraId="7E1F4F5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H&amp;M 2018 : enfant noir portant un sweat « </w:t>
            </w:r>
            <w:proofErr w:type="spellStart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coolest</w:t>
            </w:r>
            <w:proofErr w:type="spellEnd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monkey</w:t>
            </w:r>
            <w:proofErr w:type="spellEnd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in the jungle » → accusation de racisme, boycott massif</w:t>
            </w:r>
          </w:p>
        </w:tc>
      </w:tr>
      <w:tr w:rsidR="00CE3AED" w:rsidRPr="00CE3AED" w14:paraId="5CC5C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C31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Greenwashing / social </w:t>
            </w:r>
            <w:proofErr w:type="spellStart"/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washing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13EE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Prétendre être écologique ou engagé sans réelle action</w:t>
            </w:r>
          </w:p>
        </w:tc>
        <w:tc>
          <w:tcPr>
            <w:tcW w:w="0" w:type="auto"/>
            <w:vAlign w:val="center"/>
            <w:hideMark/>
          </w:tcPr>
          <w:p w14:paraId="0B2670E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TotalEnergies</w:t>
            </w:r>
            <w:proofErr w:type="spellEnd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accusé de greenwashing dans ses pubs sur la transition énergétique</w:t>
            </w:r>
          </w:p>
        </w:tc>
      </w:tr>
      <w:tr w:rsidR="00CE3AED" w:rsidRPr="00CE3AED" w14:paraId="5FB00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61C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Hyperconsommation et manipulation</w:t>
            </w:r>
          </w:p>
        </w:tc>
        <w:tc>
          <w:tcPr>
            <w:tcW w:w="0" w:type="auto"/>
            <w:vAlign w:val="center"/>
            <w:hideMark/>
          </w:tcPr>
          <w:p w14:paraId="0AA8C33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Pousser à consommer sans limites, exploiter les biais cognitifs</w:t>
            </w:r>
          </w:p>
        </w:tc>
        <w:tc>
          <w:tcPr>
            <w:tcW w:w="0" w:type="auto"/>
            <w:vAlign w:val="center"/>
            <w:hideMark/>
          </w:tcPr>
          <w:p w14:paraId="0754EA5F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Rareté artificielle utilisée par certaines plateformes e-commerce</w:t>
            </w:r>
          </w:p>
        </w:tc>
      </w:tr>
    </w:tbl>
    <w:p w14:paraId="7E364DCF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CHAPITRE 5 – L'image de marque</w:t>
      </w:r>
    </w:p>
    <w:p w14:paraId="0453F4E4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Pourquoi l'image de marque est importante</w:t>
      </w:r>
    </w:p>
    <w:p w14:paraId="23E67784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C'est un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atout stratégique majeur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elle influence la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confiance, la fidélité, la perception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5B83CEA1" w14:textId="77777777" w:rsidR="00CE3AED" w:rsidRPr="00CE3AED" w:rsidRDefault="00CE3AED" w:rsidP="00CE3A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Exemple de marque lifestyle internationale : elle transforme la culture underground (skate, glisse) et le style urbain, culture jeune et créative.</w:t>
      </w:r>
    </w:p>
    <w:p w14:paraId="6A9AE1DC" w14:textId="77777777" w:rsidR="00CE3AED" w:rsidRPr="00CE3AED" w:rsidRDefault="00CE3AED" w:rsidP="00CE3A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Patagonia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à la base sportswear (escalade, pêche, surf, montagne, passionnés de plein air) ; proposition de valeur actuelle : produits de haute qualité, durables, fonctionnels ;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responsabilité environnementale et sociale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52D799ED" w14:textId="77777777" w:rsidR="00CE3AED" w:rsidRPr="00CE3AED" w:rsidRDefault="00CE3AED" w:rsidP="00CE3A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Apple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design minimaliste, innovation, créativité, statut social → vend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une expérience et un style de vie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3438ED3E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Identité, image et réputation (important pour le partiel)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3843"/>
        <w:gridCol w:w="3752"/>
      </w:tblGrid>
      <w:tr w:rsidR="00CE3AED" w:rsidRPr="00CE3AED" w14:paraId="0AD14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3CB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160F0BA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Définition</w:t>
            </w:r>
          </w:p>
        </w:tc>
        <w:tc>
          <w:tcPr>
            <w:tcW w:w="0" w:type="auto"/>
            <w:vAlign w:val="center"/>
            <w:hideMark/>
          </w:tcPr>
          <w:p w14:paraId="5A3DAAE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Exemple</w:t>
            </w:r>
          </w:p>
        </w:tc>
      </w:tr>
      <w:tr w:rsidR="00CE3AED" w:rsidRPr="00CE3AED" w14:paraId="1CB1D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404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Identité de marque</w:t>
            </w:r>
          </w:p>
        </w:tc>
        <w:tc>
          <w:tcPr>
            <w:tcW w:w="0" w:type="auto"/>
            <w:vAlign w:val="center"/>
            <w:hideMark/>
          </w:tcPr>
          <w:p w14:paraId="774CB5F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Ce que la marque veut dire d'elle-même : son ADN, sa mission, ses valeurs</w:t>
            </w:r>
          </w:p>
        </w:tc>
        <w:tc>
          <w:tcPr>
            <w:tcW w:w="0" w:type="auto"/>
            <w:vAlign w:val="center"/>
            <w:hideMark/>
          </w:tcPr>
          <w:p w14:paraId="54ECD4F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Decathlon : « rendre le sport accessible à tous »</w:t>
            </w:r>
          </w:p>
        </w:tc>
      </w:tr>
      <w:tr w:rsidR="00CE3AED" w:rsidRPr="00CE3AED" w14:paraId="4C188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BFB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Image de marque</w:t>
            </w:r>
          </w:p>
        </w:tc>
        <w:tc>
          <w:tcPr>
            <w:tcW w:w="0" w:type="auto"/>
            <w:vAlign w:val="center"/>
            <w:hideMark/>
          </w:tcPr>
          <w:p w14:paraId="01DA52D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Ce que les consommateurs perçoivent réellement : la représentation mentale qu'ils s'en font</w:t>
            </w:r>
          </w:p>
        </w:tc>
        <w:tc>
          <w:tcPr>
            <w:tcW w:w="0" w:type="auto"/>
            <w:vAlign w:val="center"/>
            <w:hideMark/>
          </w:tcPr>
          <w:p w14:paraId="2FA79C0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Tesla veut incarner l'innovation durable, mais certains perçoivent une image liée à Elon Musk</w:t>
            </w:r>
          </w:p>
        </w:tc>
      </w:tr>
      <w:tr w:rsidR="00CE3AED" w:rsidRPr="00CE3AED" w14:paraId="49857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C5C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Réputation</w:t>
            </w:r>
          </w:p>
        </w:tc>
        <w:tc>
          <w:tcPr>
            <w:tcW w:w="0" w:type="auto"/>
            <w:vAlign w:val="center"/>
            <w:hideMark/>
          </w:tcPr>
          <w:p w14:paraId="51554DCF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L'image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dans la durée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, façonnée par l'expérience, le bouche-à-oreille, les médias</w:t>
            </w:r>
          </w:p>
        </w:tc>
        <w:tc>
          <w:tcPr>
            <w:tcW w:w="0" w:type="auto"/>
            <w:vAlign w:val="center"/>
            <w:hideMark/>
          </w:tcPr>
          <w:p w14:paraId="5096F01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Amazon : image d'efficacité, mais réputation ternie par les critiques sur ses conditions de travail</w:t>
            </w:r>
          </w:p>
        </w:tc>
      </w:tr>
    </w:tbl>
    <w:p w14:paraId="218455A1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Dans un monde parfait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identité = image, mais ce n'est souvent pas le cas.</w:t>
      </w:r>
    </w:p>
    <w:p w14:paraId="6CD5D4E2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Les composantes de l'image de marque</w:t>
      </w:r>
    </w:p>
    <w:p w14:paraId="6254C24F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a) Valeurs et univers symbolique</w:t>
      </w:r>
    </w:p>
    <w:p w14:paraId="68AF333A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Les marques créent un univers cohérent appuyé sur des valeurs claires (authenticité, liberté, durabilité, luxe…). Ex. : </w:t>
      </w:r>
      <w:proofErr w:type="spellStart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Patagonia</w:t>
      </w:r>
      <w:proofErr w:type="spell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associe sa marque à la protection de l'environnement, au militantisme.</w:t>
      </w:r>
    </w:p>
    <w:p w14:paraId="244D32CE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b) Personnalité de marque (Aaker, 1997) : 5 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4173"/>
        <w:gridCol w:w="3370"/>
      </w:tblGrid>
      <w:tr w:rsidR="00CE3AED" w:rsidRPr="00CE3AED" w14:paraId="2CE5F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D08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12737D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Traits associés</w:t>
            </w:r>
          </w:p>
        </w:tc>
        <w:tc>
          <w:tcPr>
            <w:tcW w:w="0" w:type="auto"/>
            <w:vAlign w:val="center"/>
            <w:hideMark/>
          </w:tcPr>
          <w:p w14:paraId="1895262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Exemples</w:t>
            </w:r>
          </w:p>
        </w:tc>
      </w:tr>
      <w:tr w:rsidR="00CE3AED" w:rsidRPr="00CE3AED" w14:paraId="01EEB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61A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Sincérité</w:t>
            </w:r>
          </w:p>
        </w:tc>
        <w:tc>
          <w:tcPr>
            <w:tcW w:w="0" w:type="auto"/>
            <w:vAlign w:val="center"/>
            <w:hideMark/>
          </w:tcPr>
          <w:p w14:paraId="60899BC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Honnêteté, proximité, chaleur, simplicité, bienveillance. Marques humaines et accessibles, relation de confiance et d'authenticité</w:t>
            </w:r>
          </w:p>
        </w:tc>
        <w:tc>
          <w:tcPr>
            <w:tcW w:w="0" w:type="auto"/>
            <w:vAlign w:val="center"/>
            <w:hideMark/>
          </w:tcPr>
          <w:p w14:paraId="1A2B15C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Disney (valeurs familiales, magie de l'enfance), Innocent</w:t>
            </w:r>
          </w:p>
        </w:tc>
      </w:tr>
      <w:tr w:rsidR="00CE3AED" w:rsidRPr="00CE3AED" w14:paraId="03F6B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102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Excitation</w:t>
            </w:r>
          </w:p>
        </w:tc>
        <w:tc>
          <w:tcPr>
            <w:tcW w:w="0" w:type="auto"/>
            <w:vAlign w:val="center"/>
            <w:hideMark/>
          </w:tcPr>
          <w:p w14:paraId="52A5701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Énergie, audace, créativité, modernité, jeunesse. Marques qui </w:t>
            </w:r>
            <w:proofErr w:type="gramStart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stimulent</w:t>
            </w:r>
            <w:proofErr w:type="gramEnd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et surprennent</w:t>
            </w:r>
          </w:p>
        </w:tc>
        <w:tc>
          <w:tcPr>
            <w:tcW w:w="0" w:type="auto"/>
            <w:vAlign w:val="center"/>
            <w:hideMark/>
          </w:tcPr>
          <w:p w14:paraId="2FCA6E5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Red Bull (sports extrêmes, dépassement de soi), </w:t>
            </w:r>
            <w:proofErr w:type="spellStart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TikTok</w:t>
            </w:r>
            <w:proofErr w:type="spellEnd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(créativité spontanée, challenges, tendances)</w:t>
            </w:r>
          </w:p>
        </w:tc>
      </w:tr>
      <w:tr w:rsidR="00CE3AED" w:rsidRPr="00CE3AED" w14:paraId="44EB3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719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Compétence</w:t>
            </w:r>
          </w:p>
        </w:tc>
        <w:tc>
          <w:tcPr>
            <w:tcW w:w="0" w:type="auto"/>
            <w:vAlign w:val="center"/>
            <w:hideMark/>
          </w:tcPr>
          <w:p w14:paraId="665D5D6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Sérieux, fiabilité, efficacité, expertise, professionnalisme. Confiance rationnelle</w:t>
            </w:r>
          </w:p>
        </w:tc>
        <w:tc>
          <w:tcPr>
            <w:tcW w:w="0" w:type="auto"/>
            <w:vAlign w:val="center"/>
            <w:hideMark/>
          </w:tcPr>
          <w:p w14:paraId="26D4988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IBM (partenaire de confiance des entreprises, communication sobre), Microsoft (maîtrise technique)</w:t>
            </w:r>
          </w:p>
        </w:tc>
      </w:tr>
      <w:tr w:rsidR="00CE3AED" w:rsidRPr="00CE3AED" w14:paraId="63C3A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745F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Sophistication</w:t>
            </w:r>
          </w:p>
        </w:tc>
        <w:tc>
          <w:tcPr>
            <w:tcW w:w="0" w:type="auto"/>
            <w:vAlign w:val="center"/>
            <w:hideMark/>
          </w:tcPr>
          <w:p w14:paraId="43970D6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Élégance, luxe, raffinement, prestige. Esthétique, exclusivité, statut social élevé ; elles se désirent</w:t>
            </w:r>
          </w:p>
        </w:tc>
        <w:tc>
          <w:tcPr>
            <w:tcW w:w="0" w:type="auto"/>
            <w:vAlign w:val="center"/>
            <w:hideMark/>
          </w:tcPr>
          <w:p w14:paraId="14E9ADF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Dior (prestige, haute couture)</w:t>
            </w:r>
          </w:p>
        </w:tc>
      </w:tr>
      <w:tr w:rsidR="00CE3AED" w:rsidRPr="00CE3AED" w14:paraId="35207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B5B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Robustesse</w:t>
            </w:r>
          </w:p>
        </w:tc>
        <w:tc>
          <w:tcPr>
            <w:tcW w:w="0" w:type="auto"/>
            <w:vAlign w:val="center"/>
            <w:hideMark/>
          </w:tcPr>
          <w:p w14:paraId="068C62C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Force, endurance, fiabilité, aventure, indépendance. Courage, action, nature</w:t>
            </w:r>
          </w:p>
        </w:tc>
        <w:tc>
          <w:tcPr>
            <w:tcW w:w="0" w:type="auto"/>
            <w:vAlign w:val="center"/>
            <w:hideMark/>
          </w:tcPr>
          <w:p w14:paraId="52B6427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Harley-Davidson (liberté, puissance, indépendance)</w:t>
            </w:r>
          </w:p>
        </w:tc>
      </w:tr>
    </w:tbl>
    <w:p w14:paraId="3A9C72ED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c) Signes visuels et identitaires</w:t>
      </w:r>
    </w:p>
    <w:p w14:paraId="1EF1D055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Voir les TD sur la charte graphique : identité visuelle.</w:t>
      </w:r>
    </w:p>
    <w:p w14:paraId="3DD20560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d) Storytelling</w:t>
      </w:r>
    </w:p>
    <w:p w14:paraId="3D250C11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Voir les cours passés (chapitre 3, point 4e).</w:t>
      </w:r>
    </w:p>
    <w:p w14:paraId="514CB9FF" w14:textId="77777777" w:rsidR="00CE3AED" w:rsidRPr="00CE3AED" w:rsidRDefault="00CE3AED" w:rsidP="00CE3AED">
      <w:pPr>
        <w:spacing w:before="200" w:beforeAutospacing="1" w:after="200" w:afterAutospacing="1" w:line="240" w:lineRule="auto"/>
        <w:ind w:left="720" w:right="72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La hiérarchie des effets est à connaître pour le partiel.</w:t>
      </w:r>
    </w:p>
    <w:p w14:paraId="078852F7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Le capital-marque (brand </w:t>
      </w:r>
      <w:proofErr w:type="spell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equity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)</w:t>
      </w:r>
    </w:p>
    <w:p w14:paraId="13E393B7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GB"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GB" w:eastAsia="fr-FR"/>
          <w14:ligatures w14:val="none"/>
        </w:rPr>
        <w:t>Keller (1993</w:t>
      </w:r>
      <w:proofErr w:type="gram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GB" w:eastAsia="fr-FR"/>
          <w14:ligatures w14:val="none"/>
        </w:rPr>
        <w:t>) :</w:t>
      </w:r>
      <w:proofErr w:type="gram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GB" w:eastAsia="fr-FR"/>
          <w14:ligatures w14:val="none"/>
        </w:rPr>
        <w:t xml:space="preserve"> CBBE (Customer Based Brand Equity)</w:t>
      </w:r>
    </w:p>
    <w:p w14:paraId="1CA69FFC" w14:textId="77777777" w:rsidR="00CE3AED" w:rsidRPr="00CE3AED" w:rsidRDefault="00CE3AED" w:rsidP="00CE3A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 pouvoir d'une marque ne dépend pas seulement de sa qualité réelle ou de son budget publicitaire, mais de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ce que les consommateurs pensent, ressentent et croient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à son sujet.</w:t>
      </w:r>
    </w:p>
    <w:p w14:paraId="3F544B7B" w14:textId="77777777" w:rsidR="00CE3AED" w:rsidRPr="00CE3AED" w:rsidRDefault="00CE3AED" w:rsidP="00CE3A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« Une marque forte se construit dans la tête et le cœur des consommateurs. » Pour Keller, l'image de marque est une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ressource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1FE08BB9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La pyramide de Keller, 4 étages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7153"/>
      </w:tblGrid>
      <w:tr w:rsidR="00CE3AED" w:rsidRPr="00CE3AED" w14:paraId="13941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EA1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Étage</w:t>
            </w:r>
          </w:p>
        </w:tc>
        <w:tc>
          <w:tcPr>
            <w:tcW w:w="0" w:type="auto"/>
            <w:vAlign w:val="center"/>
            <w:hideMark/>
          </w:tcPr>
          <w:p w14:paraId="7B8E0CF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Définition</w:t>
            </w:r>
          </w:p>
        </w:tc>
      </w:tr>
      <w:tr w:rsidR="00CE3AED" w:rsidRPr="00CE3AED" w14:paraId="54052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F9C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1. NOTORIÉTÉ</w:t>
            </w:r>
          </w:p>
        </w:tc>
        <w:tc>
          <w:tcPr>
            <w:tcW w:w="0" w:type="auto"/>
            <w:vAlign w:val="center"/>
            <w:hideMark/>
          </w:tcPr>
          <w:p w14:paraId="3D3276D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Marque connue et reconnue.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Reconnaissance :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« je la reconnais quand je la vois ».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Rappel spontané :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« je la cite sans aide ». Objectif : la marque vient naturellement à l'esprit en situation d'achat</w:t>
            </w:r>
          </w:p>
        </w:tc>
      </w:tr>
      <w:tr w:rsidR="00CE3AED" w:rsidRPr="00CE3AED" w14:paraId="348EC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791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2. ASSOCIATIONS</w:t>
            </w:r>
          </w:p>
        </w:tc>
        <w:tc>
          <w:tcPr>
            <w:tcW w:w="0" w:type="auto"/>
            <w:vAlign w:val="center"/>
            <w:hideMark/>
          </w:tcPr>
          <w:p w14:paraId="1881546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Image mentale de la marque.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Associations de performance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(fonctionnel : qualité, fiabilité, design, innovation, service ; ex. Toyota = fiabilité).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Associations symboliques / imaginaires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(émotionnel : valeurs, style de vie, personnalité ; ex. Nike = performance et dépassement de soi). C'est ici que se forment les valeurs et l'univers symbolique</w:t>
            </w:r>
          </w:p>
        </w:tc>
      </w:tr>
      <w:tr w:rsidR="00CE3AED" w:rsidRPr="00CE3AED" w14:paraId="332D0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8B2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3. RÉPONSE</w:t>
            </w:r>
          </w:p>
        </w:tc>
        <w:tc>
          <w:tcPr>
            <w:tcW w:w="0" w:type="auto"/>
            <w:vAlign w:val="center"/>
            <w:hideMark/>
          </w:tcPr>
          <w:p w14:paraId="2C28C57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Réactions des consommateurs.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Jugement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(rationnel : qualité, crédibilité, considération, supériorité ; ex. Apple jugée innovante et haut de gamme).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Sentiments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(émotionnels : sécurité, plaisir, fierté, excitation, nostalgie…)</w:t>
            </w:r>
          </w:p>
        </w:tc>
      </w:tr>
      <w:tr w:rsidR="00CE3AED" w:rsidRPr="00CE3AED" w14:paraId="6A55E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F05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4. RÉSONANCE</w:t>
            </w:r>
          </w:p>
        </w:tc>
        <w:tc>
          <w:tcPr>
            <w:tcW w:w="0" w:type="auto"/>
            <w:vAlign w:val="center"/>
            <w:hideMark/>
          </w:tcPr>
          <w:p w14:paraId="61252DA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Relation forte, durable et affective.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Fidélité comportementale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(achats répétés),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attachement </w:t>
            </w:r>
            <w:proofErr w:type="gramStart"/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affectif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(</w:t>
            </w:r>
            <w:proofErr w:type="gramEnd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« la marque fait partie de moi »),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sentiment d'appartenance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(communauté forte),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engagement actif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(ambassadeurs). Ex. : clubs et tatouages Harley-Davidson, fans d'Apple qui font la queue</w:t>
            </w:r>
          </w:p>
        </w:tc>
      </w:tr>
    </w:tbl>
    <w:p w14:paraId="7B9EC11C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Utilité du modèle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diagnostiquer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à quel niveau se situe la marque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et planifier des actions adaptées à chaque étape :</w:t>
      </w:r>
    </w:p>
    <w:p w14:paraId="146353CC" w14:textId="77777777" w:rsidR="00CE3AED" w:rsidRPr="00CE3AED" w:rsidRDefault="00CE3AED" w:rsidP="00CE3A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Campagne de notoriété</w:t>
      </w:r>
    </w:p>
    <w:p w14:paraId="41927FEB" w14:textId="77777777" w:rsidR="00CE3AED" w:rsidRPr="00CE3AED" w:rsidRDefault="00CE3AED" w:rsidP="00CE3A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Publicité d'image</w:t>
      </w:r>
    </w:p>
    <w:p w14:paraId="2C4226CD" w14:textId="77777777" w:rsidR="00CE3AED" w:rsidRPr="00CE3AED" w:rsidRDefault="00CE3AED" w:rsidP="00CE3A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Témoignages, avis clients, influenceurs</w:t>
      </w:r>
    </w:p>
    <w:p w14:paraId="00D74471" w14:textId="77777777" w:rsidR="00CE3AED" w:rsidRPr="00CE3AED" w:rsidRDefault="00CE3AED" w:rsidP="00CE3A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Programmes de fidélité, communauté de fans</w:t>
      </w:r>
    </w:p>
    <w:p w14:paraId="5D695ED8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Exemple Nike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notoriété = logo </w:t>
      </w:r>
      <w:proofErr w:type="spellStart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Swoosh</w:t>
      </w:r>
      <w:proofErr w:type="spell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et slogan </w:t>
      </w:r>
      <w:r w:rsidRPr="00CE3AED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 xml:space="preserve">Just do </w:t>
      </w:r>
      <w:proofErr w:type="spellStart"/>
      <w:r w:rsidRPr="00CE3AED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it</w:t>
      </w:r>
      <w:proofErr w:type="spellEnd"/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· associations = innovation, performance, inspiration, inclusion · réponses = jugement : marque crédible de qualité ; sentiment : motivation · résonance.</w:t>
      </w:r>
    </w:p>
    <w:p w14:paraId="2E685C5D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Les risques liés à l'image de marque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784"/>
        <w:gridCol w:w="3115"/>
        <w:gridCol w:w="2522"/>
      </w:tblGrid>
      <w:tr w:rsidR="00CE3AED" w:rsidRPr="00CE3AED" w14:paraId="3DAD3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1D3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09E8F6F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Définition</w:t>
            </w:r>
          </w:p>
        </w:tc>
        <w:tc>
          <w:tcPr>
            <w:tcW w:w="0" w:type="auto"/>
            <w:vAlign w:val="center"/>
            <w:hideMark/>
          </w:tcPr>
          <w:p w14:paraId="4956EF2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Cas</w:t>
            </w:r>
          </w:p>
        </w:tc>
        <w:tc>
          <w:tcPr>
            <w:tcW w:w="0" w:type="auto"/>
            <w:vAlign w:val="center"/>
            <w:hideMark/>
          </w:tcPr>
          <w:p w14:paraId="272125A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À retenir</w:t>
            </w:r>
          </w:p>
        </w:tc>
      </w:tr>
      <w:tr w:rsidR="00CE3AED" w:rsidRPr="00CE3AED" w14:paraId="62052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E6A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Dissonance</w:t>
            </w:r>
          </w:p>
        </w:tc>
        <w:tc>
          <w:tcPr>
            <w:tcW w:w="0" w:type="auto"/>
            <w:vAlign w:val="center"/>
            <w:hideMark/>
          </w:tcPr>
          <w:p w14:paraId="1BE9928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Décalage entre identité voulue et image perçue</w:t>
            </w:r>
          </w:p>
        </w:tc>
        <w:tc>
          <w:tcPr>
            <w:tcW w:w="0" w:type="auto"/>
            <w:vAlign w:val="center"/>
            <w:hideMark/>
          </w:tcPr>
          <w:p w14:paraId="6AA6BE9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McDonald's veut se repositionner sur une image plus équilibrée et moderne, mais reste perçu comme fast-food gras, industriel, riche en sucre et en sel → tentative perçue comme superficielle voire hypocrite</w:t>
            </w:r>
          </w:p>
        </w:tc>
        <w:tc>
          <w:tcPr>
            <w:tcW w:w="0" w:type="auto"/>
            <w:vAlign w:val="center"/>
            <w:hideMark/>
          </w:tcPr>
          <w:p w14:paraId="19EADBF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Une marque ne peut pas changer son image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uniquement par la communication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: il faut changer les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4P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pour être cohérent</w:t>
            </w:r>
          </w:p>
        </w:tc>
      </w:tr>
      <w:tr w:rsidR="00CE3AED" w:rsidRPr="00CE3AED" w14:paraId="097E7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D17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Bad buzz</w:t>
            </w:r>
          </w:p>
        </w:tc>
        <w:tc>
          <w:tcPr>
            <w:tcW w:w="0" w:type="auto"/>
            <w:vAlign w:val="center"/>
            <w:hideMark/>
          </w:tcPr>
          <w:p w14:paraId="2818660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Erreur de communication virale</w:t>
            </w:r>
          </w:p>
        </w:tc>
        <w:tc>
          <w:tcPr>
            <w:tcW w:w="0" w:type="auto"/>
            <w:vAlign w:val="center"/>
            <w:hideMark/>
          </w:tcPr>
          <w:p w14:paraId="4B0FAD7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Marque italienne, 2018 : vidéos Instagram d'une Chinoise mangeant un plat italien avec des baguettes. Intention : humour sur le choc culturel. Réception : racisme, condescendance, stéréotypes. Conséquences : boycott, annulation du défilé, excuses tardives jugées peu sincères</w:t>
            </w:r>
          </w:p>
        </w:tc>
        <w:tc>
          <w:tcPr>
            <w:tcW w:w="0" w:type="auto"/>
            <w:vAlign w:val="center"/>
            <w:hideMark/>
          </w:tcPr>
          <w:p w14:paraId="337E25D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Comprendre les différences culturelles avant de communiquer, surtout à l'ère des réseaux sociaux</w:t>
            </w:r>
          </w:p>
        </w:tc>
      </w:tr>
      <w:tr w:rsidR="00CE3AED" w:rsidRPr="00CE3AED" w14:paraId="3BD2E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665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Greenwashing / social </w:t>
            </w:r>
            <w:proofErr w:type="spellStart"/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washing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B3A2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Communiquer sur des valeurs éthiques sans les appliquer</w:t>
            </w:r>
          </w:p>
        </w:tc>
        <w:tc>
          <w:tcPr>
            <w:tcW w:w="0" w:type="auto"/>
            <w:vAlign w:val="center"/>
            <w:hideMark/>
          </w:tcPr>
          <w:p w14:paraId="5CF1B6A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H&amp;M et la « </w:t>
            </w:r>
            <w:proofErr w:type="spellStart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Conscious</w:t>
            </w:r>
            <w:proofErr w:type="spellEnd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collection » : gamme censée être durable, étiquettes écologiques trompeuses → baisse de crédibilité</w:t>
            </w:r>
          </w:p>
        </w:tc>
        <w:tc>
          <w:tcPr>
            <w:tcW w:w="0" w:type="auto"/>
            <w:vAlign w:val="center"/>
            <w:hideMark/>
          </w:tcPr>
          <w:p w14:paraId="3FF8835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Actions réelles et mesurables</w:t>
            </w:r>
          </w:p>
        </w:tc>
      </w:tr>
    </w:tbl>
    <w:p w14:paraId="250856B2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Le partiel : informations pratiques</w:t>
      </w:r>
    </w:p>
    <w:p w14:paraId="4BF2B6CA" w14:textId="77777777" w:rsidR="00CE3AED" w:rsidRPr="00CE3AED" w:rsidRDefault="00CE3AED" w:rsidP="00CE3A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Ne pas être en retard ;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rentrer par le bas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395B5234" w14:textId="77777777" w:rsidR="00CE3AED" w:rsidRPr="00CE3AED" w:rsidRDefault="00CE3AED" w:rsidP="00CE3A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Durée :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1h30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7F6D612A" w14:textId="77777777" w:rsidR="00CE3AED" w:rsidRPr="00CE3AED" w:rsidRDefault="00CE3AED" w:rsidP="00CE3A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Quelques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questions de cours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 Pas besoin de définitions apprises par cœur, tant que la notion est comprise.</w:t>
      </w:r>
    </w:p>
    <w:p w14:paraId="22358504" w14:textId="77777777" w:rsidR="00CE3AED" w:rsidRPr="00CE3AED" w:rsidRDefault="00CE3AED" w:rsidP="00CE3A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À connaître :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définition de la communication et de la communication commerciale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 Inclut ce qui a été vu en TD.</w:t>
      </w:r>
    </w:p>
    <w:p w14:paraId="7A3CAE8F" w14:textId="77777777" w:rsidR="00CE3AED" w:rsidRPr="00CE3AED" w:rsidRDefault="00CE3AED" w:rsidP="00CE3A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Étude de cas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reprendre les notions vues en CM : théories, sémiologie, stratégies de communication, copy stratégie.</w:t>
      </w:r>
    </w:p>
    <w:p w14:paraId="0501A86D" w14:textId="77777777" w:rsidR="00CE3AED" w:rsidRPr="00CE3AED" w:rsidRDefault="00CE3AED" w:rsidP="00CE3A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À savoir absolument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la hiérarchie des effets, et identité / image / réputation.</w:t>
      </w:r>
    </w:p>
    <w:p w14:paraId="2BA71678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Précisions de dernière minute</w:t>
      </w:r>
    </w:p>
    <w:p w14:paraId="4415CE43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Date du partiel</w:t>
      </w:r>
    </w:p>
    <w:p w14:paraId="1396C3EC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Le partiel a lieu le 20 octobre.</w:t>
      </w:r>
    </w:p>
    <w:p w14:paraId="19E6F793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Connaître et comprendre ses cibles : précisions</w:t>
      </w:r>
    </w:p>
    <w:p w14:paraId="4CB476C7" w14:textId="77777777" w:rsidR="00CE3AED" w:rsidRPr="00CE3AED" w:rsidRDefault="00CE3AED" w:rsidP="00CE3A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Démarche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faire de la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veille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dresser un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constat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observer la cible. Question de départ :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pourquoi le consommateur n'achète-t-il pas mon produit ?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Ensuite seulement, on construit la stratégie.</w:t>
      </w:r>
    </w:p>
    <w:p w14:paraId="423D88DC" w14:textId="77777777" w:rsidR="00CE3AED" w:rsidRPr="00CE3AED" w:rsidRDefault="00CE3AED" w:rsidP="00CE3A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Motivations profondes (= insight)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hédonistes, oblatives, auto-expression.</w:t>
      </w:r>
    </w:p>
    <w:p w14:paraId="4DB82E39" w14:textId="77777777" w:rsidR="00CE3AED" w:rsidRPr="00CE3AED" w:rsidRDefault="00CE3AED" w:rsidP="00CE3A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Freins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peurs, inhibitions, risques ; à côté, besoins et attentes.</w:t>
      </w:r>
    </w:p>
    <w:p w14:paraId="2DD2136E" w14:textId="77777777" w:rsidR="00CE3AED" w:rsidRPr="00CE3AED" w:rsidRDefault="00CE3AED" w:rsidP="00CE3A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Insight, deux sens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motivation ou besoin sous-jacent · signe avant-coureur.</w:t>
      </w:r>
    </w:p>
    <w:p w14:paraId="6F402AD1" w14:textId="77777777" w:rsidR="00CE3AED" w:rsidRPr="00CE3AED" w:rsidRDefault="00CE3AED" w:rsidP="00CE3A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Définition à retenir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perception par le consommateur d'un problème ou d'un dilemme irrésolu sur la catégorie de produits où la marque opère.</w:t>
      </w:r>
    </w:p>
    <w:p w14:paraId="0BB77530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Client idéal, précisions sur les informations à récolter :</w:t>
      </w:r>
    </w:p>
    <w:p w14:paraId="18175D13" w14:textId="77777777" w:rsidR="00CE3AED" w:rsidRPr="00CE3AED" w:rsidRDefault="00CE3AED" w:rsidP="00CE3A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Son profil : âge, sexe, profession, salaire.</w:t>
      </w:r>
    </w:p>
    <w:p w14:paraId="535A62F0" w14:textId="77777777" w:rsidR="00CE3AED" w:rsidRPr="00CE3AED" w:rsidRDefault="00CE3AED" w:rsidP="00CE3A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Ses intérêts, ses passions, ce qu'il fait de son temps libre.</w:t>
      </w:r>
    </w:p>
    <w:p w14:paraId="4D928480" w14:textId="77777777" w:rsidR="00CE3AED" w:rsidRPr="00CE3AED" w:rsidRDefault="00CE3AED" w:rsidP="00CE3A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Ses problèmes, obstacles et frustrations.</w:t>
      </w:r>
    </w:p>
    <w:p w14:paraId="08F2113F" w14:textId="77777777" w:rsidR="00CE3AED" w:rsidRPr="00CE3AED" w:rsidRDefault="00CE3AED" w:rsidP="00CE3A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À quoi ressemblera sa vie une fois le problème résolu.</w:t>
      </w:r>
    </w:p>
    <w:p w14:paraId="498C6332" w14:textId="77777777" w:rsidR="00CE3AED" w:rsidRPr="00CE3AED" w:rsidRDefault="00CE3AED" w:rsidP="00CE3A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Ses motivations profondes et les émotions qu'il traverse.</w:t>
      </w:r>
    </w:p>
    <w:p w14:paraId="29C64FAE" w14:textId="77777777" w:rsidR="00CE3AED" w:rsidRPr="00CE3AED" w:rsidRDefault="00CE3AED" w:rsidP="00CE3A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Son vocabulaire et ses expressions.</w:t>
      </w:r>
    </w:p>
    <w:p w14:paraId="37EB89DF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Copy stratégie : précisions</w:t>
      </w:r>
    </w:p>
    <w:p w14:paraId="62150AAC" w14:textId="77777777" w:rsidR="00CE3AED" w:rsidRPr="00CE3AED" w:rsidRDefault="00CE3AED" w:rsidP="00CE3A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Promesse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ce que la marque permet d'apporter au consommateur, avec deux déclinaisons : le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bénéfice consommateur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(ce qu'il retire de l'utilisation de la marque) et l'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avantage produit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(la performance du produit).</w:t>
      </w:r>
    </w:p>
    <w:p w14:paraId="5C476071" w14:textId="77777777" w:rsidR="00CE3AED" w:rsidRPr="00CE3AED" w:rsidRDefault="00CE3AED" w:rsidP="00CE3A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Ton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explication, démonstration, informatif, humoristique, imaginaire, symbolique.</w:t>
      </w:r>
    </w:p>
    <w:p w14:paraId="394BC7D6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Compléments des chapitres 3, 4, 5 et du partiel (2e version des notes)</w:t>
      </w:r>
    </w:p>
    <w:p w14:paraId="2B3E2F17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Ces ajouts complètent ou précisent les sections déjà présentes plus haut.</w:t>
      </w:r>
    </w:p>
    <w:p w14:paraId="0BA150BD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CHAPITRE 3 – Précisions</w:t>
      </w:r>
    </w:p>
    <w:p w14:paraId="46A30BCC" w14:textId="77777777" w:rsidR="00CE3AED" w:rsidRPr="00CE3AED" w:rsidRDefault="00CE3AED" w:rsidP="00CE3A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Ethos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la publicité met en avant le statut de la marque ou de l'entreprise (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publicité institutionnelle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).</w:t>
      </w:r>
    </w:p>
    <w:p w14:paraId="7808603B" w14:textId="77777777" w:rsidR="00CE3AED" w:rsidRPr="00CE3AED" w:rsidRDefault="00CE3AED" w:rsidP="00CE3A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Monosémique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un signifiant = un signifié.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Polysémique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un signifiant = plusieurs signifiés. Pour la sémiotique, le signifiant est le « sujet » (ex. une montagne) et le signifié son symbole (nature, liberté, air pur…).</w:t>
      </w:r>
    </w:p>
    <w:p w14:paraId="7460B071" w14:textId="77777777" w:rsidR="00CE3AED" w:rsidRPr="00CE3AED" w:rsidRDefault="00CE3AED" w:rsidP="00CE3A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Palo Alto, 1er principe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on ne peut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pas ne pas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communiquer.</w:t>
      </w:r>
    </w:p>
    <w:p w14:paraId="3C5DC661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Hiérarchie des effets et type de campagne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722"/>
      </w:tblGrid>
      <w:tr w:rsidR="00CE3AED" w:rsidRPr="00CE3AED" w14:paraId="104EC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3D4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Stade</w:t>
            </w:r>
          </w:p>
        </w:tc>
        <w:tc>
          <w:tcPr>
            <w:tcW w:w="0" w:type="auto"/>
            <w:vAlign w:val="center"/>
            <w:hideMark/>
          </w:tcPr>
          <w:p w14:paraId="5C8C601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Type de campagne</w:t>
            </w:r>
          </w:p>
        </w:tc>
      </w:tr>
      <w:tr w:rsidR="00CE3AED" w:rsidRPr="00CE3AED" w14:paraId="48A4B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BB7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Cognitif</w:t>
            </w:r>
          </w:p>
        </w:tc>
        <w:tc>
          <w:tcPr>
            <w:tcW w:w="0" w:type="auto"/>
            <w:vAlign w:val="center"/>
            <w:hideMark/>
          </w:tcPr>
          <w:p w14:paraId="1167729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Campagne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informative</w:t>
            </w:r>
          </w:p>
        </w:tc>
      </w:tr>
      <w:tr w:rsidR="00CE3AED" w:rsidRPr="00CE3AED" w14:paraId="7D5DA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0A6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Affectif</w:t>
            </w:r>
          </w:p>
        </w:tc>
        <w:tc>
          <w:tcPr>
            <w:tcW w:w="0" w:type="auto"/>
            <w:vAlign w:val="center"/>
            <w:hideMark/>
          </w:tcPr>
          <w:p w14:paraId="48A1AC5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Campagne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d'image</w:t>
            </w:r>
          </w:p>
        </w:tc>
      </w:tr>
      <w:tr w:rsidR="00CE3AED" w:rsidRPr="00CE3AED" w14:paraId="1CB3E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EDF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Conatif</w:t>
            </w:r>
          </w:p>
        </w:tc>
        <w:tc>
          <w:tcPr>
            <w:tcW w:w="0" w:type="auto"/>
            <w:vAlign w:val="center"/>
            <w:hideMark/>
          </w:tcPr>
          <w:p w14:paraId="2BB6BE6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Campagne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promotionnelle</w:t>
            </w:r>
          </w:p>
        </w:tc>
      </w:tr>
    </w:tbl>
    <w:p w14:paraId="3D5DBB01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Storytelling : la pub Intermarché</w:t>
      </w:r>
    </w:p>
    <w:p w14:paraId="4FDBEFBA" w14:textId="77777777" w:rsidR="00CE3AED" w:rsidRPr="00CE3AED" w:rsidRDefault="00CE3AED" w:rsidP="00CE3A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Histoire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histoire d'amour naissante entre un jeune homme et une caissière.</w:t>
      </w:r>
    </w:p>
    <w:p w14:paraId="43888EA8" w14:textId="77777777" w:rsidR="00CE3AED" w:rsidRPr="00CE3AED" w:rsidRDefault="00CE3AED" w:rsidP="00CE3A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Message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nouveau positionnement de la marque, « Nous sommes producteurs et commerçants pour vous aider à manger un peu mieux tous les jours ».</w:t>
      </w:r>
    </w:p>
    <w:p w14:paraId="68D5A5EF" w14:textId="77777777" w:rsidR="00CE3AED" w:rsidRPr="00CE3AED" w:rsidRDefault="00CE3AED" w:rsidP="00CE3A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Décryptage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un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héros sympathique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→ qui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rencontre des obstacles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→ et qui,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grâce à Intermarché, mange plus sainement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674BB908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Like / Do / </w:t>
      </w:r>
      <w:proofErr w:type="spell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Think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: rattachement aux stades (selon vos notes)</w:t>
      </w:r>
    </w:p>
    <w:p w14:paraId="5F0667BB" w14:textId="77777777" w:rsidR="00CE3AED" w:rsidRPr="00CE3AED" w:rsidRDefault="00CE3AED" w:rsidP="00CE3A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LIKE (affectif)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capter l'attention, jouer sur la palette des émotions.</w:t>
      </w:r>
    </w:p>
    <w:p w14:paraId="13C66C7E" w14:textId="77777777" w:rsidR="00CE3AED" w:rsidRPr="00CE3AED" w:rsidRDefault="00CE3AED" w:rsidP="00CE3A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DO (cognitif)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inciter à l'action, stimuler le désir de changement, pousser à l'achat ou au vote.</w:t>
      </w:r>
    </w:p>
    <w:p w14:paraId="3E3CE568" w14:textId="77777777" w:rsidR="00CE3AED" w:rsidRPr="00CE3AED" w:rsidRDefault="00CE3AED" w:rsidP="00CE3A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THINK (conatif)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faire appel à la raison, arguments raisonnés en dernier seulement.</w:t>
      </w:r>
    </w:p>
    <w:p w14:paraId="41399322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CHAPITRE 4 – Précisions</w:t>
      </w:r>
    </w:p>
    <w:p w14:paraId="58CE5CB6" w14:textId="77777777" w:rsidR="00CE3AED" w:rsidRPr="00CE3AED" w:rsidRDefault="00CE3AED" w:rsidP="00CE3A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Volkswagen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scandale du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« </w:t>
      </w:r>
      <w:proofErr w:type="spell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Dieselgate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» (2015)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publicité mensongère sur les émissions polluantes.</w:t>
      </w:r>
    </w:p>
    <w:p w14:paraId="7FC79864" w14:textId="77777777" w:rsidR="00CE3AED" w:rsidRPr="00CE3AED" w:rsidRDefault="00CE3AED" w:rsidP="00CE3A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Facebook / Meta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condamné à plusieurs reprises en Europe pour non-respect du RGPD.</w:t>
      </w:r>
    </w:p>
    <w:p w14:paraId="272E3236" w14:textId="77777777" w:rsidR="00CE3AED" w:rsidRPr="00CE3AED" w:rsidRDefault="00CE3AED" w:rsidP="00CE3A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PNNS = Programme National Nutrition Santé.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Message type : « Pour votre santé, mangez au moins 5 fruits et légumes par jour ».</w:t>
      </w:r>
    </w:p>
    <w:p w14:paraId="3248FB17" w14:textId="77777777" w:rsidR="00CE3AED" w:rsidRPr="00CE3AED" w:rsidRDefault="00CE3AED" w:rsidP="00CE3A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Données personnelles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consentement obligatoire (cookies, mails). Ex. :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Apple a introduit l'ATT en 2021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qui réduit fortement la capacité des applis à suivre les utilisateurs sans leur accord.</w:t>
      </w:r>
    </w:p>
    <w:p w14:paraId="34D5610C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CHAPITRE 5 – Précisions</w:t>
      </w:r>
    </w:p>
    <w:p w14:paraId="78F8CBF8" w14:textId="77777777" w:rsidR="00CE3AED" w:rsidRPr="00CE3AED" w:rsidRDefault="00CE3AED" w:rsidP="00CE3A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Citation d'ouverture (Walter)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« Les produits se fabriquent en usine, mais les marques se construisent dans l'esprit des consommateurs. »</w:t>
      </w:r>
    </w:p>
    <w:p w14:paraId="7BB5D549" w14:textId="77777777" w:rsidR="00CE3AED" w:rsidRPr="00CE3AED" w:rsidRDefault="00CE3AED" w:rsidP="00CE3A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Tesla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certains perçoivent une image de marque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arrogante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liée à Elon Musk.</w:t>
      </w:r>
    </w:p>
    <w:p w14:paraId="09C45CD1" w14:textId="77777777" w:rsidR="00CE3AED" w:rsidRPr="00CE3AED" w:rsidRDefault="00CE3AED" w:rsidP="00CE3A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Patagonia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protection de l'environnement,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militantisme écologique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et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simplicité volontaire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4D2964D0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Personnalité de marque (Aaker, 1997) : tableau de synthèse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073"/>
        <w:gridCol w:w="3229"/>
        <w:gridCol w:w="2241"/>
      </w:tblGrid>
      <w:tr w:rsidR="00CE3AED" w:rsidRPr="00CE3AED" w14:paraId="73E7A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63D1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4BB241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Traits dominants</w:t>
            </w:r>
          </w:p>
        </w:tc>
        <w:tc>
          <w:tcPr>
            <w:tcW w:w="0" w:type="auto"/>
            <w:vAlign w:val="center"/>
            <w:hideMark/>
          </w:tcPr>
          <w:p w14:paraId="5A65488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Relation avec le consommateur</w:t>
            </w:r>
          </w:p>
        </w:tc>
        <w:tc>
          <w:tcPr>
            <w:tcW w:w="0" w:type="auto"/>
            <w:vAlign w:val="center"/>
            <w:hideMark/>
          </w:tcPr>
          <w:p w14:paraId="7A9CFEC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Exemples</w:t>
            </w:r>
          </w:p>
        </w:tc>
      </w:tr>
      <w:tr w:rsidR="00CE3AED" w:rsidRPr="00CE3AED" w14:paraId="19097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B15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Sincérité</w:t>
            </w:r>
          </w:p>
        </w:tc>
        <w:tc>
          <w:tcPr>
            <w:tcW w:w="0" w:type="auto"/>
            <w:vAlign w:val="center"/>
            <w:hideMark/>
          </w:tcPr>
          <w:p w14:paraId="688BC8D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Honnêteté, proximité</w:t>
            </w:r>
          </w:p>
        </w:tc>
        <w:tc>
          <w:tcPr>
            <w:tcW w:w="0" w:type="auto"/>
            <w:vAlign w:val="center"/>
            <w:hideMark/>
          </w:tcPr>
          <w:p w14:paraId="55A5100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Confiance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émotionnelle</w:t>
            </w:r>
          </w:p>
        </w:tc>
        <w:tc>
          <w:tcPr>
            <w:tcW w:w="0" w:type="auto"/>
            <w:vAlign w:val="center"/>
            <w:hideMark/>
          </w:tcPr>
          <w:p w14:paraId="386515F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Disney, Innocent</w:t>
            </w:r>
          </w:p>
        </w:tc>
      </w:tr>
      <w:tr w:rsidR="00CE3AED" w:rsidRPr="00CE3AED" w14:paraId="56331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E64F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Excitation</w:t>
            </w:r>
          </w:p>
        </w:tc>
        <w:tc>
          <w:tcPr>
            <w:tcW w:w="0" w:type="auto"/>
            <w:vAlign w:val="center"/>
            <w:hideMark/>
          </w:tcPr>
          <w:p w14:paraId="79C71E3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Audace, énergie</w:t>
            </w:r>
          </w:p>
        </w:tc>
        <w:tc>
          <w:tcPr>
            <w:tcW w:w="0" w:type="auto"/>
            <w:vAlign w:val="center"/>
            <w:hideMark/>
          </w:tcPr>
          <w:p w14:paraId="66E01D8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Inspiration, fun</w:t>
            </w:r>
          </w:p>
        </w:tc>
        <w:tc>
          <w:tcPr>
            <w:tcW w:w="0" w:type="auto"/>
            <w:vAlign w:val="center"/>
            <w:hideMark/>
          </w:tcPr>
          <w:p w14:paraId="3EDA426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TikTok</w:t>
            </w:r>
            <w:proofErr w:type="spellEnd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, Red Bull</w:t>
            </w:r>
          </w:p>
        </w:tc>
      </w:tr>
      <w:tr w:rsidR="00CE3AED" w:rsidRPr="00CE3AED" w14:paraId="0F37D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B53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Compétence</w:t>
            </w:r>
          </w:p>
        </w:tc>
        <w:tc>
          <w:tcPr>
            <w:tcW w:w="0" w:type="auto"/>
            <w:vAlign w:val="center"/>
            <w:hideMark/>
          </w:tcPr>
          <w:p w14:paraId="17ABDE4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Fiabilité, expertise</w:t>
            </w:r>
          </w:p>
        </w:tc>
        <w:tc>
          <w:tcPr>
            <w:tcW w:w="0" w:type="auto"/>
            <w:vAlign w:val="center"/>
            <w:hideMark/>
          </w:tcPr>
          <w:p w14:paraId="377B988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Confiance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rationnelle</w:t>
            </w:r>
          </w:p>
        </w:tc>
        <w:tc>
          <w:tcPr>
            <w:tcW w:w="0" w:type="auto"/>
            <w:vAlign w:val="center"/>
            <w:hideMark/>
          </w:tcPr>
          <w:p w14:paraId="1B971CC8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IBM</w:t>
            </w:r>
          </w:p>
        </w:tc>
      </w:tr>
      <w:tr w:rsidR="00CE3AED" w:rsidRPr="00CE3AED" w14:paraId="2B714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3683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Sophistication</w:t>
            </w:r>
          </w:p>
        </w:tc>
        <w:tc>
          <w:tcPr>
            <w:tcW w:w="0" w:type="auto"/>
            <w:vAlign w:val="center"/>
            <w:hideMark/>
          </w:tcPr>
          <w:p w14:paraId="451729D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Élégance, prestige</w:t>
            </w:r>
          </w:p>
        </w:tc>
        <w:tc>
          <w:tcPr>
            <w:tcW w:w="0" w:type="auto"/>
            <w:vAlign w:val="center"/>
            <w:hideMark/>
          </w:tcPr>
          <w:p w14:paraId="24ACE65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Admiration, désir</w:t>
            </w:r>
          </w:p>
        </w:tc>
        <w:tc>
          <w:tcPr>
            <w:tcW w:w="0" w:type="auto"/>
            <w:vAlign w:val="center"/>
            <w:hideMark/>
          </w:tcPr>
          <w:p w14:paraId="180C504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Chanel, Dior</w:t>
            </w:r>
          </w:p>
        </w:tc>
      </w:tr>
      <w:tr w:rsidR="00CE3AED" w:rsidRPr="00CE3AED" w14:paraId="5FBD2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915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Robustesse</w:t>
            </w:r>
          </w:p>
        </w:tc>
        <w:tc>
          <w:tcPr>
            <w:tcW w:w="0" w:type="auto"/>
            <w:vAlign w:val="center"/>
            <w:hideMark/>
          </w:tcPr>
          <w:p w14:paraId="70AA845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Force, endurance</w:t>
            </w:r>
          </w:p>
        </w:tc>
        <w:tc>
          <w:tcPr>
            <w:tcW w:w="0" w:type="auto"/>
            <w:vAlign w:val="center"/>
            <w:hideMark/>
          </w:tcPr>
          <w:p w14:paraId="58A445D0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Identification, aventure</w:t>
            </w:r>
          </w:p>
        </w:tc>
        <w:tc>
          <w:tcPr>
            <w:tcW w:w="0" w:type="auto"/>
            <w:vAlign w:val="center"/>
            <w:hideMark/>
          </w:tcPr>
          <w:p w14:paraId="3117239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Jeep, Harley-Davidson</w:t>
            </w:r>
          </w:p>
        </w:tc>
      </w:tr>
    </w:tbl>
    <w:p w14:paraId="76C0FB80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Détails sur les exemples :</w:t>
      </w:r>
    </w:p>
    <w:p w14:paraId="647D474C" w14:textId="77777777" w:rsidR="00CE3AED" w:rsidRPr="00CE3AED" w:rsidRDefault="00CE3AED" w:rsidP="00CE3A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Disney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valeurs familiales, magie de l'enfance, bienveillance ; histoires qui prônent l'amour, le courage, la solidarité ; « proche du cœur » des familles.</w:t>
      </w:r>
    </w:p>
    <w:p w14:paraId="35251ABB" w14:textId="77777777" w:rsidR="00CE3AED" w:rsidRPr="00CE3AED" w:rsidRDefault="00CE3AED" w:rsidP="00CE3A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Innocent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ton humoristique et décontracté, messages simples et sincères ; univers graphique doux, coloré, évoquant la naturalité et la transparence.</w:t>
      </w:r>
    </w:p>
    <w:p w14:paraId="6B7F55E4" w14:textId="77777777" w:rsidR="00CE3AED" w:rsidRPr="00CE3AED" w:rsidRDefault="00CE3AED" w:rsidP="00CE3A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Red Bull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slogan « Red Bull donne des ailes » ; culture de l'adrénaline et du risque.</w:t>
      </w:r>
    </w:p>
    <w:p w14:paraId="0F0F037E" w14:textId="77777777" w:rsidR="00CE3AED" w:rsidRPr="00CE3AED" w:rsidRDefault="00CE3AED" w:rsidP="00CE3A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TikTok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créativité et divertissement rapide, plateforme festive, dynamique, « tout sauf monotone ».</w:t>
      </w:r>
    </w:p>
    <w:p w14:paraId="4E05AF65" w14:textId="77777777" w:rsidR="00CE3AED" w:rsidRPr="00CE3AED" w:rsidRDefault="00CE3AED" w:rsidP="00CE3A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IBM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communication sobre, axée sur la performance et la précision.</w:t>
      </w:r>
    </w:p>
    <w:p w14:paraId="4B269F7D" w14:textId="77777777" w:rsidR="00CE3AED" w:rsidRPr="00CE3AED" w:rsidRDefault="00CE3AED" w:rsidP="00CE3A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Dior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prestige et haute couture, glamour, art ; publicités souvent cinématographiques, incarnées par des égéries.</w:t>
      </w:r>
    </w:p>
    <w:p w14:paraId="23C16A89" w14:textId="77777777" w:rsidR="00CE3AED" w:rsidRPr="00CE3AED" w:rsidRDefault="00CE3AED" w:rsidP="00CE3A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Harley-Davidson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communauté de motards rebelles, attachés à l'aventure et à la fraternité.</w:t>
      </w:r>
    </w:p>
    <w:p w14:paraId="4E20C15E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Pyramide de Keller : questions et exemples à ajouter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4056"/>
        <w:gridCol w:w="3674"/>
      </w:tblGrid>
      <w:tr w:rsidR="00CE3AED" w:rsidRPr="00CE3AED" w14:paraId="31216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047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Étage</w:t>
            </w:r>
          </w:p>
        </w:tc>
        <w:tc>
          <w:tcPr>
            <w:tcW w:w="0" w:type="auto"/>
            <w:vAlign w:val="center"/>
            <w:hideMark/>
          </w:tcPr>
          <w:p w14:paraId="77626652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Question que se pose le consommateur</w:t>
            </w:r>
          </w:p>
        </w:tc>
        <w:tc>
          <w:tcPr>
            <w:tcW w:w="0" w:type="auto"/>
            <w:vAlign w:val="center"/>
            <w:hideMark/>
          </w:tcPr>
          <w:p w14:paraId="14FC60FC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Exemples</w:t>
            </w:r>
          </w:p>
        </w:tc>
      </w:tr>
      <w:tr w:rsidR="00CE3AED" w:rsidRPr="00CE3AED" w14:paraId="5ECC2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AC0D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Notoriété</w:t>
            </w:r>
          </w:p>
        </w:tc>
        <w:tc>
          <w:tcPr>
            <w:tcW w:w="0" w:type="auto"/>
            <w:vAlign w:val="center"/>
            <w:hideMark/>
          </w:tcPr>
          <w:p w14:paraId="4C3F65C9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« Est-ce que je connais cette marque ? »</w:t>
            </w:r>
          </w:p>
        </w:tc>
        <w:tc>
          <w:tcPr>
            <w:tcW w:w="0" w:type="auto"/>
            <w:vAlign w:val="center"/>
            <w:hideMark/>
          </w:tcPr>
          <w:p w14:paraId="37309B8C" w14:textId="77777777" w:rsidR="00CE3AED" w:rsidRPr="00CE3AED" w:rsidRDefault="00CE3AED" w:rsidP="00CE3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</w:p>
        </w:tc>
      </w:tr>
      <w:tr w:rsidR="00CE3AED" w:rsidRPr="00CE3AED" w14:paraId="7D62D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557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Associations</w:t>
            </w:r>
          </w:p>
        </w:tc>
        <w:tc>
          <w:tcPr>
            <w:tcW w:w="0" w:type="auto"/>
            <w:vAlign w:val="center"/>
            <w:hideMark/>
          </w:tcPr>
          <w:p w14:paraId="4938962B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« Que signifie cette marque pour moi ? »</w:t>
            </w:r>
          </w:p>
        </w:tc>
        <w:tc>
          <w:tcPr>
            <w:tcW w:w="0" w:type="auto"/>
            <w:vAlign w:val="center"/>
            <w:hideMark/>
          </w:tcPr>
          <w:p w14:paraId="1AE5CFD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Performance : Toyota (fiabilité), Dyson (technologie), Apple (design + innovation). Symboliques : Nike (performance, dépassement), </w:t>
            </w:r>
            <w:proofErr w:type="spellStart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Patagonia</w:t>
            </w:r>
            <w:proofErr w:type="spellEnd"/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(engagement écologique)</w:t>
            </w:r>
          </w:p>
        </w:tc>
      </w:tr>
      <w:tr w:rsidR="00CE3AED" w:rsidRPr="00CE3AED" w14:paraId="72325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013A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Réponse</w:t>
            </w:r>
          </w:p>
        </w:tc>
        <w:tc>
          <w:tcPr>
            <w:tcW w:w="0" w:type="auto"/>
            <w:vAlign w:val="center"/>
            <w:hideMark/>
          </w:tcPr>
          <w:p w14:paraId="0EA6FC25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Jugements :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qualité perçue,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crédibilité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(compétence, honnêteté),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considération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(« est-ce qu'elle me correspond ? »).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Sentiments :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sécurité, plaisir, fierté, excitation, nostalgie</w:t>
            </w:r>
          </w:p>
        </w:tc>
        <w:tc>
          <w:tcPr>
            <w:tcW w:w="0" w:type="auto"/>
            <w:vAlign w:val="center"/>
            <w:hideMark/>
          </w:tcPr>
          <w:p w14:paraId="3723C466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Apple jugée innovante et haut de gamme ; Coca-Cola évoque la joie et la convivialité ; Dove, la confiance en soi et l'acceptation</w:t>
            </w:r>
          </w:p>
        </w:tc>
      </w:tr>
      <w:tr w:rsidR="00CE3AED" w:rsidRPr="00CE3AED" w14:paraId="2E7CA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61E7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Résonance</w:t>
            </w:r>
          </w:p>
        </w:tc>
        <w:tc>
          <w:tcPr>
            <w:tcW w:w="0" w:type="auto"/>
            <w:vAlign w:val="center"/>
            <w:hideMark/>
          </w:tcPr>
          <w:p w14:paraId="0529888E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Fidélité, attachement, appartenance, engagement</w:t>
            </w:r>
          </w:p>
        </w:tc>
        <w:tc>
          <w:tcPr>
            <w:tcW w:w="0" w:type="auto"/>
            <w:vAlign w:val="center"/>
            <w:hideMark/>
          </w:tcPr>
          <w:p w14:paraId="25685474" w14:textId="77777777" w:rsidR="00CE3AED" w:rsidRPr="00CE3AED" w:rsidRDefault="00CE3AED" w:rsidP="00CE3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Harley-Davidson, Apple (fans qui font la queue), </w:t>
            </w:r>
            <w:r w:rsidRPr="00CE3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Lego</w:t>
            </w:r>
            <w:r w:rsidRPr="00CE3AE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(communautés de fans adultes qui créent et partagent leurs créations)</w:t>
            </w:r>
          </w:p>
        </w:tc>
      </w:tr>
    </w:tbl>
    <w:p w14:paraId="7F3A7BC1" w14:textId="77777777" w:rsidR="00CE3AED" w:rsidRPr="00CE3AED" w:rsidRDefault="00CE3AED" w:rsidP="00CE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Actions par niveau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niveau 1 campagne de notoriété · niveau 2 publicités d'image · niveau 3 témoignages, avis clients, influenceurs · niveau 4 programme de fidélité.</w:t>
      </w:r>
    </w:p>
    <w:p w14:paraId="01AA9361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Les 3 risques liés à l'image de marque (question de cours possible)</w:t>
      </w:r>
    </w:p>
    <w:p w14:paraId="07E491E3" w14:textId="77777777" w:rsidR="00CE3AED" w:rsidRPr="00CE3AED" w:rsidRDefault="00CE3AED" w:rsidP="00CE3A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Dissonance (McDonald's)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identité voulue = image plus « équilibrée » et « moderne » (salades, fruits, communication sur les produits locaux, calories affichées sur les menus) ; image perçue = fast-food gras, industriel, riche en sucre et en sel. Résultat : décalage entre le message (« manger sain ») et l'expérience réelle (burgers, frites, sodas), perçu comme superficiel voire hypocrite.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Une marque ne peut pas changer d'image uniquement par la communication : il faut une cohérence réelle dans les produits, les pratiques et l'expérience client.</w:t>
      </w:r>
    </w:p>
    <w:p w14:paraId="66BD53EF" w14:textId="77777777" w:rsidR="00CE3AED" w:rsidRPr="00CE3AED" w:rsidRDefault="00CE3AED" w:rsidP="00CE3A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Bad buzz (marque italienne, 2018)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intention humoristique (choc culturel). Conséquences :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boycott massif en Chine, annulation du défilé à Shanghai, retrait des produits de plusieurs plateformes chinoises (Alibaba)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 Excuses tardives et jugées peu sincères.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Leçon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comprendre les différences culturelles avant de communiquer, surtout quand tout se viralise vite.</w:t>
      </w:r>
    </w:p>
    <w:p w14:paraId="0849D794" w14:textId="49C2123B" w:rsidR="00CE3AED" w:rsidRPr="00CE3AED" w:rsidRDefault="00CE3AED" w:rsidP="00CE3A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Greenwashing / social </w:t>
      </w:r>
      <w:proofErr w:type="spell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washing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(H&amp;M, </w:t>
      </w:r>
      <w:proofErr w:type="spellStart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Conscious</w:t>
      </w:r>
      <w:proofErr w:type="spellEnd"/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Collection)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gamme censée être durable (coton bio, matières recyclées), promesse d'une mode respectueuse de l'environnement. Accusation de greenwashing = faire semblant d'être écolo pour améliorer son image. Conséquences :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baisse de crédibilité, critiques dans les médias, perte de confiance des jeunes consommateurs sensibles à l'environnement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Leçon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actions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réelles et mesurables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(traçabilité, transparence, labels sérieux).</w:t>
      </w:r>
    </w:p>
    <w:p w14:paraId="13DFF234" w14:textId="3FDDC0BF" w:rsidR="00CE3AED" w:rsidRPr="00CE3AED" w:rsidRDefault="00CE3AED" w:rsidP="00CE3AED">
      <w:pPr>
        <w:spacing w:before="200" w:beforeAutospacing="1" w:after="200" w:afterAutospacing="1" w:line="240" w:lineRule="auto"/>
        <w:ind w:left="720" w:right="72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Rappel du cours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la communication est le « bébé » du marketing et un grand pilier : elle doit être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cohérente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avec les choix marketing.</w:t>
      </w:r>
    </w:p>
    <w:p w14:paraId="115B7987" w14:textId="77777777" w:rsidR="00CE3AED" w:rsidRPr="00CE3AED" w:rsidRDefault="00CE3AED" w:rsidP="00CE3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Partiel : mise à jour</w:t>
      </w:r>
    </w:p>
    <w:p w14:paraId="7D51F234" w14:textId="77777777" w:rsidR="00CE3AED" w:rsidRPr="00CE3AED" w:rsidRDefault="00CE3AED" w:rsidP="00CE3A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Questions de cours possibles :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les trois risques liés à l'image de marque, étude de cas, théories, message, tons, contraintes de la copy stratégie, TD.</w:t>
      </w:r>
    </w:p>
    <w:p w14:paraId="4BC59DA4" w14:textId="77777777" w:rsidR="00CE3AED" w:rsidRPr="00CE3AED" w:rsidRDefault="00CE3AED" w:rsidP="00CE3A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Durée : 1h15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(vos notes précédentes disaient « 1h30/15 » : à vérifier).</w:t>
      </w:r>
    </w:p>
    <w:p w14:paraId="773D73DE" w14:textId="77777777" w:rsidR="00CE3AED" w:rsidRPr="00CE3AED" w:rsidRDefault="00CE3AED" w:rsidP="00CE3A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 partiel balaie tout ce qui a été vu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depuis le début de l'année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Revoir le TD sur la stratégie de communication.</w:t>
      </w:r>
    </w:p>
    <w:p w14:paraId="0B92FCF2" w14:textId="77777777" w:rsidR="00CE3AED" w:rsidRPr="00CE3AED" w:rsidRDefault="00CE3AED" w:rsidP="00CE3A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Réponses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avec vos mots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pas de définition apprise par cœur, l'important est de comprendre.</w:t>
      </w:r>
    </w:p>
    <w:p w14:paraId="20FE759B" w14:textId="77777777" w:rsidR="00CE3AED" w:rsidRPr="00CE3AED" w:rsidRDefault="00CE3AED" w:rsidP="00CE3A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Arrivée </w:t>
      </w:r>
      <w:r w:rsidRPr="00CE3AE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à 8h, tous assis dans l'amphi</w:t>
      </w:r>
      <w:r w:rsidRPr="00CE3AE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; rentrer par le bas.</w:t>
      </w:r>
    </w:p>
    <w:p w14:paraId="5BD68C0C" w14:textId="77777777" w:rsidR="00CE3AED" w:rsidRPr="00CE3AED" w:rsidRDefault="00CE3AED" w:rsidP="00CE3AED"/>
    <w:sectPr w:rsidR="00CE3AED" w:rsidRPr="00CE3A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948F1"/>
    <w:multiLevelType w:val="multilevel"/>
    <w:tmpl w:val="1C1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15D8"/>
    <w:multiLevelType w:val="multilevel"/>
    <w:tmpl w:val="65BE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6FC4"/>
    <w:multiLevelType w:val="multilevel"/>
    <w:tmpl w:val="076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769B7"/>
    <w:multiLevelType w:val="multilevel"/>
    <w:tmpl w:val="C3DA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E219B"/>
    <w:multiLevelType w:val="multilevel"/>
    <w:tmpl w:val="D43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142B4"/>
    <w:multiLevelType w:val="multilevel"/>
    <w:tmpl w:val="7176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F2F97"/>
    <w:multiLevelType w:val="multilevel"/>
    <w:tmpl w:val="F8AE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1F13EE"/>
    <w:multiLevelType w:val="multilevel"/>
    <w:tmpl w:val="B05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D4FB0"/>
    <w:multiLevelType w:val="multilevel"/>
    <w:tmpl w:val="8FDE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C34B4"/>
    <w:multiLevelType w:val="multilevel"/>
    <w:tmpl w:val="3F6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10CFA"/>
    <w:multiLevelType w:val="multilevel"/>
    <w:tmpl w:val="0A26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94C2F"/>
    <w:multiLevelType w:val="multilevel"/>
    <w:tmpl w:val="D04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04F22"/>
    <w:multiLevelType w:val="multilevel"/>
    <w:tmpl w:val="2950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21463"/>
    <w:multiLevelType w:val="multilevel"/>
    <w:tmpl w:val="7FE4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CC247F"/>
    <w:multiLevelType w:val="multilevel"/>
    <w:tmpl w:val="84F0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C215E"/>
    <w:multiLevelType w:val="multilevel"/>
    <w:tmpl w:val="78C2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90622"/>
    <w:multiLevelType w:val="multilevel"/>
    <w:tmpl w:val="FC7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750B5"/>
    <w:multiLevelType w:val="multilevel"/>
    <w:tmpl w:val="CD64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E1302"/>
    <w:multiLevelType w:val="multilevel"/>
    <w:tmpl w:val="BB60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C72C3"/>
    <w:multiLevelType w:val="multilevel"/>
    <w:tmpl w:val="F606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7037A8"/>
    <w:multiLevelType w:val="multilevel"/>
    <w:tmpl w:val="E25A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96226"/>
    <w:multiLevelType w:val="multilevel"/>
    <w:tmpl w:val="2A0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45604"/>
    <w:multiLevelType w:val="multilevel"/>
    <w:tmpl w:val="3868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71152"/>
    <w:multiLevelType w:val="multilevel"/>
    <w:tmpl w:val="5E1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B2B10"/>
    <w:multiLevelType w:val="multilevel"/>
    <w:tmpl w:val="A10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A7B84"/>
    <w:multiLevelType w:val="multilevel"/>
    <w:tmpl w:val="B604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E584D"/>
    <w:multiLevelType w:val="multilevel"/>
    <w:tmpl w:val="9280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967BF"/>
    <w:multiLevelType w:val="multilevel"/>
    <w:tmpl w:val="A0CE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16516"/>
    <w:multiLevelType w:val="multilevel"/>
    <w:tmpl w:val="A8F2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D7069"/>
    <w:multiLevelType w:val="multilevel"/>
    <w:tmpl w:val="79C4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354A1"/>
    <w:multiLevelType w:val="multilevel"/>
    <w:tmpl w:val="F08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D6641"/>
    <w:multiLevelType w:val="multilevel"/>
    <w:tmpl w:val="45B4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E3E84"/>
    <w:multiLevelType w:val="multilevel"/>
    <w:tmpl w:val="1E6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47213"/>
    <w:multiLevelType w:val="multilevel"/>
    <w:tmpl w:val="31B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C70AE"/>
    <w:multiLevelType w:val="multilevel"/>
    <w:tmpl w:val="28D2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3C4CAE"/>
    <w:multiLevelType w:val="multilevel"/>
    <w:tmpl w:val="D916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F33490"/>
    <w:multiLevelType w:val="multilevel"/>
    <w:tmpl w:val="738C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F5908"/>
    <w:multiLevelType w:val="multilevel"/>
    <w:tmpl w:val="AD5C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94FA1"/>
    <w:multiLevelType w:val="multilevel"/>
    <w:tmpl w:val="3D40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44D1F"/>
    <w:multiLevelType w:val="multilevel"/>
    <w:tmpl w:val="D9DC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411091"/>
    <w:multiLevelType w:val="multilevel"/>
    <w:tmpl w:val="844A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730458">
    <w:abstractNumId w:val="34"/>
  </w:num>
  <w:num w:numId="2" w16cid:durableId="504128413">
    <w:abstractNumId w:val="32"/>
  </w:num>
  <w:num w:numId="3" w16cid:durableId="1774593555">
    <w:abstractNumId w:val="30"/>
  </w:num>
  <w:num w:numId="4" w16cid:durableId="1148327103">
    <w:abstractNumId w:val="11"/>
  </w:num>
  <w:num w:numId="5" w16cid:durableId="2086685905">
    <w:abstractNumId w:val="8"/>
  </w:num>
  <w:num w:numId="6" w16cid:durableId="564948529">
    <w:abstractNumId w:val="20"/>
  </w:num>
  <w:num w:numId="7" w16cid:durableId="646395723">
    <w:abstractNumId w:val="4"/>
  </w:num>
  <w:num w:numId="8" w16cid:durableId="1599942106">
    <w:abstractNumId w:val="40"/>
  </w:num>
  <w:num w:numId="9" w16cid:durableId="205605966">
    <w:abstractNumId w:val="26"/>
  </w:num>
  <w:num w:numId="10" w16cid:durableId="444926253">
    <w:abstractNumId w:val="2"/>
  </w:num>
  <w:num w:numId="11" w16cid:durableId="1834838291">
    <w:abstractNumId w:val="22"/>
  </w:num>
  <w:num w:numId="12" w16cid:durableId="1191334850">
    <w:abstractNumId w:val="21"/>
  </w:num>
  <w:num w:numId="13" w16cid:durableId="16659751">
    <w:abstractNumId w:val="10"/>
  </w:num>
  <w:num w:numId="14" w16cid:durableId="1385058185">
    <w:abstractNumId w:val="15"/>
  </w:num>
  <w:num w:numId="15" w16cid:durableId="908153710">
    <w:abstractNumId w:val="6"/>
  </w:num>
  <w:num w:numId="16" w16cid:durableId="468523030">
    <w:abstractNumId w:val="36"/>
  </w:num>
  <w:num w:numId="17" w16cid:durableId="1672639547">
    <w:abstractNumId w:val="17"/>
  </w:num>
  <w:num w:numId="18" w16cid:durableId="1277788055">
    <w:abstractNumId w:val="38"/>
  </w:num>
  <w:num w:numId="19" w16cid:durableId="135226452">
    <w:abstractNumId w:val="13"/>
  </w:num>
  <w:num w:numId="20" w16cid:durableId="1057822046">
    <w:abstractNumId w:val="14"/>
  </w:num>
  <w:num w:numId="21" w16cid:durableId="1742098100">
    <w:abstractNumId w:val="33"/>
  </w:num>
  <w:num w:numId="22" w16cid:durableId="1744908893">
    <w:abstractNumId w:val="5"/>
  </w:num>
  <w:num w:numId="23" w16cid:durableId="968508900">
    <w:abstractNumId w:val="31"/>
  </w:num>
  <w:num w:numId="24" w16cid:durableId="1740597676">
    <w:abstractNumId w:val="29"/>
  </w:num>
  <w:num w:numId="25" w16cid:durableId="679702504">
    <w:abstractNumId w:val="16"/>
  </w:num>
  <w:num w:numId="26" w16cid:durableId="1693069295">
    <w:abstractNumId w:val="27"/>
  </w:num>
  <w:num w:numId="27" w16cid:durableId="2056199646">
    <w:abstractNumId w:val="37"/>
  </w:num>
  <w:num w:numId="28" w16cid:durableId="449864307">
    <w:abstractNumId w:val="25"/>
  </w:num>
  <w:num w:numId="29" w16cid:durableId="1139616424">
    <w:abstractNumId w:val="19"/>
  </w:num>
  <w:num w:numId="30" w16cid:durableId="1129280554">
    <w:abstractNumId w:val="28"/>
  </w:num>
  <w:num w:numId="31" w16cid:durableId="724378973">
    <w:abstractNumId w:val="18"/>
  </w:num>
  <w:num w:numId="32" w16cid:durableId="347341303">
    <w:abstractNumId w:val="12"/>
  </w:num>
  <w:num w:numId="33" w16cid:durableId="1367215299">
    <w:abstractNumId w:val="1"/>
  </w:num>
  <w:num w:numId="34" w16cid:durableId="951011602">
    <w:abstractNumId w:val="24"/>
  </w:num>
  <w:num w:numId="35" w16cid:durableId="1862352308">
    <w:abstractNumId w:val="7"/>
  </w:num>
  <w:num w:numId="36" w16cid:durableId="1860074045">
    <w:abstractNumId w:val="35"/>
  </w:num>
  <w:num w:numId="37" w16cid:durableId="943347290">
    <w:abstractNumId w:val="23"/>
  </w:num>
  <w:num w:numId="38" w16cid:durableId="816143148">
    <w:abstractNumId w:val="9"/>
  </w:num>
  <w:num w:numId="39" w16cid:durableId="1946574134">
    <w:abstractNumId w:val="39"/>
  </w:num>
  <w:num w:numId="40" w16cid:durableId="1306395027">
    <w:abstractNumId w:val="3"/>
  </w:num>
  <w:num w:numId="41" w16cid:durableId="15041303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AED"/>
    <w:rsid w:val="003C0A0E"/>
    <w:rsid w:val="0099416E"/>
    <w:rsid w:val="00A64BF2"/>
    <w:rsid w:val="00CE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23A59A"/>
  <w15:chartTrackingRefBased/>
  <w15:docId w15:val="{EED9AD29-9DBD-8348-BC54-DED00386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E3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3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E3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E3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A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A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A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A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A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A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A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A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A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A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AE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E3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3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CE3AED"/>
    <w:rPr>
      <w:b/>
      <w:bCs/>
    </w:rPr>
  </w:style>
  <w:style w:type="character" w:customStyle="1" w:styleId="apple-converted-space">
    <w:name w:val="apple-converted-space"/>
    <w:basedOn w:val="Policepardfaut"/>
    <w:rsid w:val="00CE3AED"/>
  </w:style>
  <w:style w:type="character" w:styleId="Accentuation">
    <w:name w:val="Emphasis"/>
    <w:basedOn w:val="Policepardfaut"/>
    <w:uiPriority w:val="20"/>
    <w:qFormat/>
    <w:rsid w:val="00CE3A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5671</Words>
  <Characters>31194</Characters>
  <Application>Microsoft Office Word</Application>
  <DocSecurity>0</DocSecurity>
  <Lines>259</Lines>
  <Paragraphs>73</Paragraphs>
  <ScaleCrop>false</ScaleCrop>
  <Company/>
  <LinksUpToDate>false</LinksUpToDate>
  <CharactersWithSpaces>36792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BIONDA Prune Capucine Camille</dc:creator>
  <cp:keywords/>
  <dc:description/>
  <cp:lastModifiedBy>BIONDA Prune Capucine Camille</cp:lastModifiedBy>
  <cp:revision>1</cp:revision>
  <dcterms:created xsi:type="dcterms:W3CDTF">2026-10-16T11:41:00Z</dcterms:created>
  <dcterms:modified xsi:type="dcterms:W3CDTF">2026-10-16T12:06:00Z</dcterms:modified>
</cp:coreProperties>
</file>