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5C50" w14:textId="2FC8DC49" w:rsidR="00617D58" w:rsidRDefault="00617D58" w:rsidP="00617D58">
      <w:pPr>
        <w:spacing w:line="276" w:lineRule="auto"/>
      </w:pPr>
      <w:r>
        <w:t>Bio 5200: Research Methods II</w:t>
      </w:r>
    </w:p>
    <w:p w14:paraId="156542BE" w14:textId="58F472A0" w:rsidR="00617D58" w:rsidRDefault="00617D58" w:rsidP="00617D58">
      <w:pPr>
        <w:spacing w:line="276" w:lineRule="auto"/>
        <w:jc w:val="center"/>
      </w:pPr>
      <w:r>
        <w:t>Analysis Tutorial Prospectus</w:t>
      </w:r>
    </w:p>
    <w:p w14:paraId="3B21074B" w14:textId="028336BD" w:rsidR="00617D58" w:rsidRDefault="00617D58" w:rsidP="00617D58">
      <w:pPr>
        <w:spacing w:line="276" w:lineRule="auto"/>
        <w:jc w:val="center"/>
      </w:pPr>
      <w:r>
        <w:t>Evan Paltjon</w:t>
      </w:r>
    </w:p>
    <w:p w14:paraId="30031870" w14:textId="336B5B2E" w:rsidR="00617D58" w:rsidRDefault="00617D58" w:rsidP="00617D58">
      <w:pPr>
        <w:pStyle w:val="ListParagraph"/>
        <w:numPr>
          <w:ilvl w:val="0"/>
          <w:numId w:val="1"/>
        </w:numPr>
        <w:spacing w:line="276" w:lineRule="auto"/>
      </w:pPr>
      <w:r>
        <w:t>Title</w:t>
      </w:r>
    </w:p>
    <w:p w14:paraId="662F2991" w14:textId="5D174A7D" w:rsidR="00617D58" w:rsidRDefault="00617D58" w:rsidP="00617D58">
      <w:pPr>
        <w:pStyle w:val="ListParagraph"/>
        <w:numPr>
          <w:ilvl w:val="0"/>
          <w:numId w:val="2"/>
        </w:numPr>
        <w:spacing w:line="276" w:lineRule="auto"/>
      </w:pPr>
      <w:r>
        <w:t xml:space="preserve"> Program for auditory brainstem response analysis</w:t>
      </w:r>
    </w:p>
    <w:p w14:paraId="26928D2A" w14:textId="76A0304F" w:rsidR="00617D58" w:rsidRDefault="00617D58" w:rsidP="00617D58">
      <w:pPr>
        <w:pStyle w:val="ListParagraph"/>
        <w:numPr>
          <w:ilvl w:val="0"/>
          <w:numId w:val="1"/>
        </w:numPr>
        <w:spacing w:line="276" w:lineRule="auto"/>
      </w:pPr>
      <w:r>
        <w:t>Research question</w:t>
      </w:r>
    </w:p>
    <w:p w14:paraId="5BA48CDA" w14:textId="0B940D37" w:rsidR="00617D58" w:rsidRDefault="00617D58" w:rsidP="00617D58">
      <w:pPr>
        <w:pStyle w:val="ListParagraph"/>
        <w:numPr>
          <w:ilvl w:val="0"/>
          <w:numId w:val="2"/>
        </w:numPr>
        <w:spacing w:line="276" w:lineRule="auto"/>
      </w:pPr>
      <w:r>
        <w:t>Do ABR waveforms differ after NIHL</w:t>
      </w:r>
    </w:p>
    <w:p w14:paraId="54559757" w14:textId="77777777" w:rsidR="00617D58" w:rsidRDefault="00617D58" w:rsidP="00617D58">
      <w:pPr>
        <w:pStyle w:val="ListParagraph"/>
        <w:numPr>
          <w:ilvl w:val="0"/>
          <w:numId w:val="1"/>
        </w:numPr>
        <w:spacing w:line="276" w:lineRule="auto"/>
      </w:pPr>
      <w:r>
        <w:t>Objectives</w:t>
      </w:r>
    </w:p>
    <w:p w14:paraId="2895D6CD" w14:textId="71340C62" w:rsidR="00617D58" w:rsidRDefault="00617D58" w:rsidP="00617D58">
      <w:pPr>
        <w:pStyle w:val="ListParagraph"/>
        <w:numPr>
          <w:ilvl w:val="0"/>
          <w:numId w:val="2"/>
        </w:numPr>
        <w:spacing w:line="276" w:lineRule="auto"/>
      </w:pPr>
      <w:r>
        <w:t>Communicate methods to build and use a program that generates waveform plots, identifies ABR latencies, and quantifies ABR amplitudes</w:t>
      </w:r>
    </w:p>
    <w:p w14:paraId="4EFCBCE7" w14:textId="30C0BA74" w:rsidR="00617D58" w:rsidRDefault="00617D58" w:rsidP="00617D58">
      <w:pPr>
        <w:pStyle w:val="ListParagraph"/>
        <w:numPr>
          <w:ilvl w:val="0"/>
          <w:numId w:val="1"/>
        </w:numPr>
        <w:spacing w:line="276" w:lineRule="auto"/>
      </w:pPr>
      <w:r>
        <w:t>Approach</w:t>
      </w:r>
    </w:p>
    <w:p w14:paraId="466640F2" w14:textId="11F3D880" w:rsidR="00617D58" w:rsidRDefault="00617D58" w:rsidP="00617D58">
      <w:pPr>
        <w:pStyle w:val="ListParagraph"/>
        <w:numPr>
          <w:ilvl w:val="0"/>
          <w:numId w:val="2"/>
        </w:numPr>
        <w:spacing w:line="276" w:lineRule="auto"/>
      </w:pPr>
      <w:r>
        <w:t xml:space="preserve">Auditory brainstem responses provide information about central nervous system processing of auditory information. I will build on previously written code that visualizes ABR waveforms, generating code that identifies ABR amplitudes and latencies. </w:t>
      </w:r>
    </w:p>
    <w:p w14:paraId="4F7E723D" w14:textId="429C120D" w:rsidR="00617D58" w:rsidRPr="00617D58" w:rsidRDefault="00617D58" w:rsidP="00617D58">
      <w:pPr>
        <w:pStyle w:val="ListParagraph"/>
        <w:numPr>
          <w:ilvl w:val="0"/>
          <w:numId w:val="1"/>
        </w:numPr>
        <w:spacing w:line="276" w:lineRule="auto"/>
      </w:pPr>
      <w:r>
        <w:t>Selected References</w:t>
      </w:r>
    </w:p>
    <w:p w14:paraId="09C20792" w14:textId="77777777" w:rsidR="00617D58" w:rsidRDefault="00617D58" w:rsidP="00617D58">
      <w:pPr>
        <w:pStyle w:val="ListParagraph"/>
        <w:spacing w:after="0" w:line="276" w:lineRule="auto"/>
        <w:rPr>
          <w:rFonts w:eastAsia="Times New Roman" w:cs="Times New Roman"/>
          <w:kern w:val="0"/>
          <w14:ligatures w14:val="none"/>
        </w:rPr>
      </w:pPr>
    </w:p>
    <w:p w14:paraId="0AF3B06D" w14:textId="77777777" w:rsidR="00617D58" w:rsidRPr="00617D58" w:rsidRDefault="00617D58" w:rsidP="00617D58">
      <w:pPr>
        <w:spacing w:after="0" w:line="276" w:lineRule="auto"/>
        <w:ind w:hanging="480"/>
        <w:rPr>
          <w:rFonts w:eastAsia="Times New Roman" w:cs="Times New Roman"/>
          <w:kern w:val="0"/>
          <w14:ligatures w14:val="none"/>
        </w:rPr>
      </w:pPr>
      <w:r w:rsidRPr="00617D58">
        <w:rPr>
          <w:rFonts w:eastAsia="Times New Roman" w:cs="Times New Roman"/>
          <w:kern w:val="0"/>
          <w14:ligatures w14:val="none"/>
        </w:rPr>
        <w:t xml:space="preserve">Akil, O., Oursler, A. E., Fan, K., &amp; Lustig, L. R. (2016). Mouse Auditory Brainstem Response Testing.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Bio-Protocol</w:t>
      </w:r>
      <w:r w:rsidRPr="00617D58">
        <w:rPr>
          <w:rFonts w:eastAsia="Times New Roman" w:cs="Times New Roman"/>
          <w:kern w:val="0"/>
          <w14:ligatures w14:val="none"/>
        </w:rPr>
        <w:t xml:space="preserve">,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6</w:t>
      </w:r>
      <w:r w:rsidRPr="00617D58">
        <w:rPr>
          <w:rFonts w:eastAsia="Times New Roman" w:cs="Times New Roman"/>
          <w:kern w:val="0"/>
          <w14:ligatures w14:val="none"/>
        </w:rPr>
        <w:t xml:space="preserve">(6), e1768. </w:t>
      </w:r>
      <w:hyperlink r:id="rId5" w:history="1">
        <w:r w:rsidRPr="00617D58">
          <w:rPr>
            <w:rFonts w:eastAsia="Times New Roman" w:cs="Times New Roman"/>
            <w:color w:val="0000FF"/>
            <w:kern w:val="0"/>
            <w:u w:val="single"/>
            <w14:ligatures w14:val="none"/>
          </w:rPr>
          <w:t>https://doi.org/10.21769/BioProtoc.1768</w:t>
        </w:r>
      </w:hyperlink>
    </w:p>
    <w:p w14:paraId="41C3F16E" w14:textId="77777777" w:rsidR="00617D58" w:rsidRPr="00617D58" w:rsidRDefault="00617D58" w:rsidP="00617D58">
      <w:pPr>
        <w:spacing w:after="0" w:line="276" w:lineRule="auto"/>
        <w:ind w:hanging="480"/>
        <w:rPr>
          <w:rFonts w:eastAsia="Times New Roman" w:cs="Times New Roman"/>
          <w:kern w:val="0"/>
          <w14:ligatures w14:val="none"/>
        </w:rPr>
      </w:pPr>
      <w:r w:rsidRPr="00617D58">
        <w:rPr>
          <w:rFonts w:eastAsia="Times New Roman" w:cs="Times New Roman"/>
          <w:kern w:val="0"/>
          <w14:ligatures w14:val="none"/>
        </w:rPr>
        <w:t xml:space="preserve">Ballas, A., &amp; </w:t>
      </w:r>
      <w:proofErr w:type="spellStart"/>
      <w:r w:rsidRPr="00617D58">
        <w:rPr>
          <w:rFonts w:eastAsia="Times New Roman" w:cs="Times New Roman"/>
          <w:kern w:val="0"/>
          <w14:ligatures w14:val="none"/>
        </w:rPr>
        <w:t>Katrakazas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, P. (2021). </w:t>
      </w:r>
      <w:proofErr w:type="gramStart"/>
      <w:r w:rsidRPr="00617D58">
        <w:rPr>
          <w:rFonts w:eastAsia="Times New Roman" w:cs="Times New Roman"/>
          <w:kern w:val="0"/>
          <w14:ligatures w14:val="none"/>
        </w:rPr>
        <w:t>?</w:t>
      </w:r>
      <w:proofErr w:type="spellStart"/>
      <w:r w:rsidRPr="00617D58">
        <w:rPr>
          <w:rFonts w:eastAsia="Times New Roman" w:cs="Times New Roman"/>
          <w:kern w:val="0"/>
          <w14:ligatures w14:val="none"/>
        </w:rPr>
        <w:t>to</w:t>
      </w:r>
      <w:proofErr w:type="gramEnd"/>
      <w:r w:rsidRPr="00617D58">
        <w:rPr>
          <w:rFonts w:eastAsia="Times New Roman" w:cs="Times New Roman"/>
          <w:kern w:val="0"/>
          <w14:ligatures w14:val="none"/>
        </w:rPr>
        <w:t>_abR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: A Web Application for the Visualization and Analysis of Click-Evoked Auditory Brainstem Responses.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Digital</w:t>
      </w:r>
      <w:r w:rsidRPr="00617D58">
        <w:rPr>
          <w:rFonts w:eastAsia="Times New Roman" w:cs="Times New Roman"/>
          <w:kern w:val="0"/>
          <w14:ligatures w14:val="none"/>
        </w:rPr>
        <w:t xml:space="preserve">,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1</w:t>
      </w:r>
      <w:r w:rsidRPr="00617D58">
        <w:rPr>
          <w:rFonts w:eastAsia="Times New Roman" w:cs="Times New Roman"/>
          <w:kern w:val="0"/>
          <w14:ligatures w14:val="none"/>
        </w:rPr>
        <w:t xml:space="preserve">(4), Article 4. </w:t>
      </w:r>
      <w:hyperlink r:id="rId6" w:history="1">
        <w:r w:rsidRPr="00617D58">
          <w:rPr>
            <w:rFonts w:eastAsia="Times New Roman" w:cs="Times New Roman"/>
            <w:color w:val="0000FF"/>
            <w:kern w:val="0"/>
            <w:u w:val="single"/>
            <w14:ligatures w14:val="none"/>
          </w:rPr>
          <w:t>https://doi.org/10.3390/digital1040014</w:t>
        </w:r>
      </w:hyperlink>
    </w:p>
    <w:p w14:paraId="1511ECC5" w14:textId="77777777" w:rsidR="00617D58" w:rsidRPr="00617D58" w:rsidRDefault="00617D58" w:rsidP="00617D58">
      <w:pPr>
        <w:spacing w:after="0" w:line="276" w:lineRule="auto"/>
        <w:ind w:hanging="480"/>
        <w:rPr>
          <w:rFonts w:eastAsia="Times New Roman" w:cs="Times New Roman"/>
          <w:kern w:val="0"/>
          <w14:ligatures w14:val="none"/>
        </w:rPr>
      </w:pPr>
      <w:r w:rsidRPr="00617D58">
        <w:rPr>
          <w:rFonts w:eastAsia="Times New Roman" w:cs="Times New Roman"/>
          <w:kern w:val="0"/>
          <w14:ligatures w14:val="none"/>
        </w:rPr>
        <w:t xml:space="preserve">Burke, K., Burke, M., &amp; Lauer, A. M. (2023). Auditory brainstem response (ABR) waveform analysis program. </w:t>
      </w:r>
      <w:proofErr w:type="spellStart"/>
      <w:r w:rsidRPr="00617D58">
        <w:rPr>
          <w:rFonts w:eastAsia="Times New Roman" w:cs="Times New Roman"/>
          <w:i/>
          <w:iCs/>
          <w:kern w:val="0"/>
          <w14:ligatures w14:val="none"/>
        </w:rPr>
        <w:t>MethodsX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,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11</w:t>
      </w:r>
      <w:r w:rsidRPr="00617D58">
        <w:rPr>
          <w:rFonts w:eastAsia="Times New Roman" w:cs="Times New Roman"/>
          <w:kern w:val="0"/>
          <w14:ligatures w14:val="none"/>
        </w:rPr>
        <w:t xml:space="preserve">, 102414. </w:t>
      </w:r>
      <w:hyperlink r:id="rId7" w:history="1">
        <w:r w:rsidRPr="00617D58">
          <w:rPr>
            <w:rFonts w:eastAsia="Times New Roman" w:cs="Times New Roman"/>
            <w:color w:val="0000FF"/>
            <w:kern w:val="0"/>
            <w:u w:val="single"/>
            <w14:ligatures w14:val="none"/>
          </w:rPr>
          <w:t>https://doi.org/10.1016/j.mex.2023.102414</w:t>
        </w:r>
      </w:hyperlink>
    </w:p>
    <w:p w14:paraId="6BB4F2F1" w14:textId="77777777" w:rsidR="00617D58" w:rsidRPr="00617D58" w:rsidRDefault="00617D58" w:rsidP="00617D58">
      <w:pPr>
        <w:spacing w:after="0" w:line="276" w:lineRule="auto"/>
        <w:ind w:hanging="480"/>
        <w:rPr>
          <w:rFonts w:eastAsia="Times New Roman" w:cs="Times New Roman"/>
          <w:kern w:val="0"/>
          <w14:ligatures w14:val="none"/>
        </w:rPr>
      </w:pPr>
      <w:r w:rsidRPr="00617D58">
        <w:rPr>
          <w:rFonts w:eastAsia="Times New Roman" w:cs="Times New Roman"/>
          <w:kern w:val="0"/>
          <w14:ligatures w14:val="none"/>
        </w:rPr>
        <w:t xml:space="preserve">Chen, C., Zhan, L., Pan, X., Wang, Z., Guo, X., Qin, H., Xiong, F., Shi, W., Shi, M., Ji, F., Wang, Q., Yu, N., &amp; Xiao, R. (2021). Automatic Recognition of Auditory Brainstem Response Characteristic Waveform Based on Bidirectional Long Short-Term Memory.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Frontiers in Medicine</w:t>
      </w:r>
      <w:r w:rsidRPr="00617D58">
        <w:rPr>
          <w:rFonts w:eastAsia="Times New Roman" w:cs="Times New Roman"/>
          <w:kern w:val="0"/>
          <w14:ligatures w14:val="none"/>
        </w:rPr>
        <w:t xml:space="preserve">,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7</w:t>
      </w:r>
      <w:r w:rsidRPr="00617D58">
        <w:rPr>
          <w:rFonts w:eastAsia="Times New Roman" w:cs="Times New Roman"/>
          <w:kern w:val="0"/>
          <w14:ligatures w14:val="none"/>
        </w:rPr>
        <w:t xml:space="preserve">. </w:t>
      </w:r>
      <w:hyperlink r:id="rId8" w:history="1">
        <w:r w:rsidRPr="00617D58">
          <w:rPr>
            <w:rFonts w:eastAsia="Times New Roman" w:cs="Times New Roman"/>
            <w:color w:val="0000FF"/>
            <w:kern w:val="0"/>
            <w:u w:val="single"/>
            <w14:ligatures w14:val="none"/>
          </w:rPr>
          <w:t>https://doi.org/10.3389/fmed.2020.613708</w:t>
        </w:r>
      </w:hyperlink>
    </w:p>
    <w:p w14:paraId="17D8FC4B" w14:textId="77777777" w:rsidR="00617D58" w:rsidRPr="00617D58" w:rsidRDefault="00617D58" w:rsidP="00617D58">
      <w:pPr>
        <w:spacing w:after="0" w:line="276" w:lineRule="auto"/>
        <w:ind w:hanging="480"/>
        <w:rPr>
          <w:rFonts w:eastAsia="Times New Roman" w:cs="Times New Roman"/>
          <w:kern w:val="0"/>
          <w14:ligatures w14:val="none"/>
        </w:rPr>
      </w:pPr>
      <w:proofErr w:type="spellStart"/>
      <w:r w:rsidRPr="00617D58">
        <w:rPr>
          <w:rFonts w:eastAsia="Times New Roman" w:cs="Times New Roman"/>
          <w:kern w:val="0"/>
          <w14:ligatures w14:val="none"/>
        </w:rPr>
        <w:t>Erra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, A., Chen, J., </w:t>
      </w:r>
      <w:proofErr w:type="spellStart"/>
      <w:r w:rsidRPr="00617D58">
        <w:rPr>
          <w:rFonts w:eastAsia="Times New Roman" w:cs="Times New Roman"/>
          <w:kern w:val="0"/>
          <w14:ligatures w14:val="none"/>
        </w:rPr>
        <w:t>Chrysostomou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, E., Barret, S., Miller, C., Kassim, Y. M., Friedman, R. A., </w:t>
      </w:r>
      <w:proofErr w:type="spellStart"/>
      <w:r w:rsidRPr="00617D58">
        <w:rPr>
          <w:rFonts w:eastAsia="Times New Roman" w:cs="Times New Roman"/>
          <w:kern w:val="0"/>
          <w14:ligatures w14:val="none"/>
        </w:rPr>
        <w:t>Ceriani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, F., </w:t>
      </w:r>
      <w:proofErr w:type="spellStart"/>
      <w:r w:rsidRPr="00617D58">
        <w:rPr>
          <w:rFonts w:eastAsia="Times New Roman" w:cs="Times New Roman"/>
          <w:kern w:val="0"/>
          <w14:ligatures w14:val="none"/>
        </w:rPr>
        <w:t>Marcotti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, W., Carroll, C., &amp; Manor, U. (2024).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An Open-Source Deep Learning-Based GUI Toolbox For Automated Auditory Brainstem Response Analyses (ABRA)</w:t>
      </w:r>
      <w:r w:rsidRPr="00617D58">
        <w:rPr>
          <w:rFonts w:eastAsia="Times New Roman" w:cs="Times New Roman"/>
          <w:kern w:val="0"/>
          <w14:ligatures w14:val="none"/>
        </w:rPr>
        <w:t xml:space="preserve"> (p. 2024.06.20.599815). </w:t>
      </w:r>
      <w:proofErr w:type="spellStart"/>
      <w:r w:rsidRPr="00617D58">
        <w:rPr>
          <w:rFonts w:eastAsia="Times New Roman" w:cs="Times New Roman"/>
          <w:kern w:val="0"/>
          <w14:ligatures w14:val="none"/>
        </w:rPr>
        <w:t>bioRxiv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. </w:t>
      </w:r>
      <w:hyperlink r:id="rId9" w:history="1">
        <w:r w:rsidRPr="00617D58">
          <w:rPr>
            <w:rFonts w:eastAsia="Times New Roman" w:cs="Times New Roman"/>
            <w:color w:val="0000FF"/>
            <w:kern w:val="0"/>
            <w:u w:val="single"/>
            <w14:ligatures w14:val="none"/>
          </w:rPr>
          <w:t>https://doi.org/10.1101/2024.06.20.599815</w:t>
        </w:r>
      </w:hyperlink>
    </w:p>
    <w:p w14:paraId="7A537C92" w14:textId="77777777" w:rsidR="00617D58" w:rsidRPr="00617D58" w:rsidRDefault="00617D58" w:rsidP="00617D58">
      <w:pPr>
        <w:spacing w:after="0" w:line="276" w:lineRule="auto"/>
        <w:ind w:hanging="480"/>
        <w:rPr>
          <w:rFonts w:eastAsia="Times New Roman" w:cs="Times New Roman"/>
          <w:kern w:val="0"/>
          <w14:ligatures w14:val="none"/>
        </w:rPr>
      </w:pPr>
      <w:r w:rsidRPr="00617D58">
        <w:rPr>
          <w:rFonts w:eastAsia="Times New Roman" w:cs="Times New Roman"/>
          <w:kern w:val="0"/>
          <w14:ligatures w14:val="none"/>
        </w:rPr>
        <w:t xml:space="preserve">Wang, H., Li, B., Lu, Y., Han, K., Sheng, H., Zhou, J., Qi, Y., Wang, X., Huang, Z., Song, L., &amp; Hua, Y. (2021). Real-time threshold determination of auditory brainstem responses by cross-correlation analysis. </w:t>
      </w:r>
      <w:proofErr w:type="spellStart"/>
      <w:r w:rsidRPr="00617D58">
        <w:rPr>
          <w:rFonts w:eastAsia="Times New Roman" w:cs="Times New Roman"/>
          <w:i/>
          <w:iCs/>
          <w:kern w:val="0"/>
          <w14:ligatures w14:val="none"/>
        </w:rPr>
        <w:t>iScience</w:t>
      </w:r>
      <w:proofErr w:type="spellEnd"/>
      <w:r w:rsidRPr="00617D58">
        <w:rPr>
          <w:rFonts w:eastAsia="Times New Roman" w:cs="Times New Roman"/>
          <w:kern w:val="0"/>
          <w14:ligatures w14:val="none"/>
        </w:rPr>
        <w:t xml:space="preserve">, </w:t>
      </w:r>
      <w:r w:rsidRPr="00617D58">
        <w:rPr>
          <w:rFonts w:eastAsia="Times New Roman" w:cs="Times New Roman"/>
          <w:i/>
          <w:iCs/>
          <w:kern w:val="0"/>
          <w14:ligatures w14:val="none"/>
        </w:rPr>
        <w:t>24</w:t>
      </w:r>
      <w:r w:rsidRPr="00617D58">
        <w:rPr>
          <w:rFonts w:eastAsia="Times New Roman" w:cs="Times New Roman"/>
          <w:kern w:val="0"/>
          <w14:ligatures w14:val="none"/>
        </w:rPr>
        <w:t xml:space="preserve">(11), 103285. </w:t>
      </w:r>
      <w:hyperlink r:id="rId10" w:history="1">
        <w:r w:rsidRPr="00617D58">
          <w:rPr>
            <w:rFonts w:eastAsia="Times New Roman" w:cs="Times New Roman"/>
            <w:color w:val="0000FF"/>
            <w:kern w:val="0"/>
            <w:u w:val="single"/>
            <w14:ligatures w14:val="none"/>
          </w:rPr>
          <w:t>https://doi.org/10.1016/j.isci.2021.103285</w:t>
        </w:r>
      </w:hyperlink>
    </w:p>
    <w:p w14:paraId="39E01FFD" w14:textId="77777777" w:rsidR="00617D58" w:rsidRPr="00617D58" w:rsidRDefault="00617D58" w:rsidP="00617D58">
      <w:pPr>
        <w:pStyle w:val="ListParagraph"/>
        <w:spacing w:after="0" w:line="276" w:lineRule="auto"/>
        <w:rPr>
          <w:rFonts w:eastAsia="Times New Roman" w:cs="Times New Roman"/>
          <w:kern w:val="0"/>
          <w14:ligatures w14:val="none"/>
        </w:rPr>
      </w:pPr>
    </w:p>
    <w:p w14:paraId="3A6314D8" w14:textId="7DEF4AC5" w:rsidR="00617D58" w:rsidRDefault="00617D58" w:rsidP="00617D58">
      <w:pPr>
        <w:pStyle w:val="ListParagraph"/>
      </w:pPr>
    </w:p>
    <w:sectPr w:rsidR="0061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1293C"/>
    <w:multiLevelType w:val="hybridMultilevel"/>
    <w:tmpl w:val="1898E6AC"/>
    <w:lvl w:ilvl="0" w:tplc="77FC744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31185C"/>
    <w:multiLevelType w:val="hybridMultilevel"/>
    <w:tmpl w:val="270C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35833">
    <w:abstractNumId w:val="1"/>
  </w:num>
  <w:num w:numId="2" w16cid:durableId="27108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58"/>
    <w:rsid w:val="00617D58"/>
    <w:rsid w:val="00A0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CC3D7"/>
  <w15:chartTrackingRefBased/>
  <w15:docId w15:val="{AC7B7D69-174E-BF4C-8EE9-BF4CD62A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D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17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9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med.2020.6137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mex.2023.1024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digital10400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21769/BioProtoc.1768" TargetMode="External"/><Relationship Id="rId10" Type="http://schemas.openxmlformats.org/officeDocument/2006/relationships/hyperlink" Target="https://doi.org/10.1016/j.isci.2021.1032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4.06.20.599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362</Words>
  <Characters>2065</Characters>
  <Application>Microsoft Office Word</Application>
  <DocSecurity>0</DocSecurity>
  <Lines>17</Lines>
  <Paragraphs>4</Paragraphs>
  <ScaleCrop>false</ScaleCrop>
  <Company>Baylor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Paltjon, Evan</dc:creator>
  <cp:keywords/>
  <dc:description/>
  <cp:lastModifiedBy>Paltjon, Evan</cp:lastModifiedBy>
  <cp:revision>1</cp:revision>
  <dcterms:created xsi:type="dcterms:W3CDTF">2025-03-25T16:27:00Z</dcterms:created>
  <dcterms:modified xsi:type="dcterms:W3CDTF">2025-03-25T17:09:00Z</dcterms:modified>
</cp:coreProperties>
</file>