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6EA0" w14:textId="2DBE4340" w:rsidR="003B5074" w:rsidRDefault="003B5074" w:rsidP="00F33DD9">
      <w:r>
        <w:t>Gate drivers</w:t>
      </w:r>
    </w:p>
    <w:p w14:paraId="67E69D5B" w14:textId="68FB0C77" w:rsidR="0003677D" w:rsidRDefault="0003677D" w:rsidP="003B5074">
      <w:pPr>
        <w:pStyle w:val="ListParagraph"/>
        <w:numPr>
          <w:ilvl w:val="0"/>
          <w:numId w:val="1"/>
        </w:numPr>
      </w:pPr>
      <w:r>
        <w:t xml:space="preserve">General note: for switched reluctance motors where you only want </w:t>
      </w:r>
      <w:r w:rsidR="0085476E">
        <w:t xml:space="preserve">a quarter bridge per phase, we </w:t>
      </w:r>
      <w:r w:rsidR="00BE7492">
        <w:t>may</w:t>
      </w:r>
      <w:r w:rsidR="0085476E">
        <w:t xml:space="preserve"> need </w:t>
      </w:r>
      <w:r w:rsidR="00695328">
        <w:t xml:space="preserve">to use the low side of each half bridge since the top side </w:t>
      </w:r>
      <w:proofErr w:type="spellStart"/>
      <w:r w:rsidR="00C01FE8">
        <w:t>fet</w:t>
      </w:r>
      <w:proofErr w:type="spellEnd"/>
      <w:r w:rsidR="00C01FE8">
        <w:t xml:space="preserve"> </w:t>
      </w:r>
      <w:r w:rsidR="00695328">
        <w:t xml:space="preserve">of gate drivers often relies on </w:t>
      </w:r>
      <w:r w:rsidR="00C01FE8">
        <w:t xml:space="preserve">a bootstrap cap to drive the gate above the power rail. The bootstrap cap wont charge if we never drive the low side </w:t>
      </w:r>
      <w:proofErr w:type="spellStart"/>
      <w:r w:rsidR="00C01FE8">
        <w:t>fet</w:t>
      </w:r>
      <w:proofErr w:type="spellEnd"/>
    </w:p>
    <w:p w14:paraId="047031F1" w14:textId="7CD73A5B" w:rsidR="00F33DD9" w:rsidRDefault="000B493B" w:rsidP="003B5074">
      <w:pPr>
        <w:pStyle w:val="ListParagraph"/>
        <w:numPr>
          <w:ilvl w:val="0"/>
          <w:numId w:val="1"/>
        </w:numPr>
      </w:pPr>
      <w:hyperlink r:id="rId5" w:history="1">
        <w:r w:rsidR="008B271D" w:rsidRPr="000B493B">
          <w:rPr>
            <w:rStyle w:val="Hyperlink"/>
          </w:rPr>
          <w:t>DRV8301</w:t>
        </w:r>
      </w:hyperlink>
      <w:r w:rsidR="008B271D">
        <w:t xml:space="preserve"> and similar 3 phase drivers </w:t>
      </w:r>
      <w:r w:rsidR="000864CF">
        <w:t xml:space="preserve">don’t necessarily scale up to 4 bridge boards without wasted space. </w:t>
      </w:r>
      <w:r w:rsidR="00D5116D">
        <w:t>Individual bridge drivers will be more flexible I think</w:t>
      </w:r>
    </w:p>
    <w:p w14:paraId="3C3C8646" w14:textId="77777777" w:rsidR="005108B5" w:rsidRDefault="004F617B" w:rsidP="005108B5">
      <w:pPr>
        <w:pStyle w:val="ListParagraph"/>
        <w:numPr>
          <w:ilvl w:val="0"/>
          <w:numId w:val="1"/>
        </w:numPr>
        <w:rPr>
          <w:b/>
          <w:bCs/>
        </w:rPr>
      </w:pPr>
      <w:r w:rsidRPr="004F617B">
        <w:rPr>
          <w:b/>
          <w:bCs/>
        </w:rPr>
        <w:t>Analog devices</w:t>
      </w:r>
    </w:p>
    <w:p w14:paraId="1D305BF1" w14:textId="05DAF6D9" w:rsidR="005859C4" w:rsidRPr="005108B5" w:rsidRDefault="005859C4" w:rsidP="005108B5">
      <w:pPr>
        <w:pStyle w:val="ListParagraph"/>
        <w:numPr>
          <w:ilvl w:val="1"/>
          <w:numId w:val="1"/>
        </w:numPr>
        <w:rPr>
          <w:b/>
          <w:bCs/>
        </w:rPr>
      </w:pPr>
      <w:hyperlink r:id="rId6" w:anchor="/" w:history="1">
        <w:r w:rsidRPr="005859C4">
          <w:rPr>
            <w:rStyle w:val="Hyperlink"/>
          </w:rPr>
          <w:t>There are motor drivers with lots of integrated features</w:t>
        </w:r>
      </w:hyperlink>
    </w:p>
    <w:p w14:paraId="6C1BD13A" w14:textId="043FAA0D" w:rsidR="00766D94" w:rsidRDefault="00766D94" w:rsidP="005108B5">
      <w:pPr>
        <w:pStyle w:val="ListParagraph"/>
        <w:numPr>
          <w:ilvl w:val="2"/>
          <w:numId w:val="1"/>
        </w:numPr>
      </w:pPr>
      <w:hyperlink r:id="rId7" w:history="1">
        <w:r w:rsidRPr="00766D94">
          <w:rPr>
            <w:rStyle w:val="Hyperlink"/>
          </w:rPr>
          <w:t>TMC4671</w:t>
        </w:r>
      </w:hyperlink>
      <w:r>
        <w:t xml:space="preserve"> does the whole </w:t>
      </w:r>
      <w:r w:rsidR="00C37D55">
        <w:t xml:space="preserve">control </w:t>
      </w:r>
      <w:r>
        <w:t xml:space="preserve">shebang. FOC (not </w:t>
      </w:r>
      <w:proofErr w:type="spellStart"/>
      <w:r>
        <w:t>sensorless</w:t>
      </w:r>
      <w:proofErr w:type="spellEnd"/>
      <w:r>
        <w:t xml:space="preserve"> </w:t>
      </w:r>
      <w:proofErr w:type="spellStart"/>
      <w:r>
        <w:t>tho</w:t>
      </w:r>
      <w:proofErr w:type="spellEnd"/>
      <w:r>
        <w:t>)</w:t>
      </w:r>
      <w:r w:rsidR="00722FE2">
        <w:t xml:space="preserve"> with 4 half-bridge PWM interfaces. Needs external gate drivers </w:t>
      </w:r>
      <w:proofErr w:type="spellStart"/>
      <w:r w:rsidR="00722FE2">
        <w:t>tho</w:t>
      </w:r>
      <w:proofErr w:type="spellEnd"/>
    </w:p>
    <w:p w14:paraId="1E9E28F1" w14:textId="1C6915BC" w:rsidR="00A24BAB" w:rsidRDefault="00A24BAB" w:rsidP="005108B5">
      <w:pPr>
        <w:pStyle w:val="ListParagraph"/>
        <w:numPr>
          <w:ilvl w:val="3"/>
          <w:numId w:val="1"/>
        </w:numPr>
      </w:pPr>
      <w:r>
        <w:t xml:space="preserve">This is mostly cheating. I want to make something </w:t>
      </w:r>
      <w:r>
        <w:rPr>
          <w:b/>
          <w:bCs/>
          <w:i/>
          <w:iCs/>
        </w:rPr>
        <w:t>like</w:t>
      </w:r>
      <w:r>
        <w:t xml:space="preserve"> this to learn from. Excluding this option because it’s a cheat code</w:t>
      </w:r>
    </w:p>
    <w:p w14:paraId="18CC75D8" w14:textId="19B51745" w:rsidR="00A24BAB" w:rsidRDefault="00223CFC" w:rsidP="005108B5">
      <w:pPr>
        <w:pStyle w:val="ListParagraph"/>
        <w:numPr>
          <w:ilvl w:val="2"/>
          <w:numId w:val="1"/>
        </w:numPr>
      </w:pPr>
      <w:hyperlink r:id="rId8" w:history="1">
        <w:r w:rsidR="006511B6" w:rsidRPr="00223CFC">
          <w:rPr>
            <w:rStyle w:val="Hyperlink"/>
          </w:rPr>
          <w:t>TMC</w:t>
        </w:r>
        <w:r w:rsidRPr="00223CFC">
          <w:rPr>
            <w:rStyle w:val="Hyperlink"/>
          </w:rPr>
          <w:t>6100 and similar</w:t>
        </w:r>
      </w:hyperlink>
      <w:r>
        <w:t xml:space="preserve"> great for 3-phase</w:t>
      </w:r>
      <w:r w:rsidR="00BE7492">
        <w:t xml:space="preserve">. Charge </w:t>
      </w:r>
      <w:r w:rsidR="003445E9">
        <w:t xml:space="preserve">pump allows 100% duty cycle if we want high-side </w:t>
      </w:r>
      <w:r w:rsidR="00676BC0">
        <w:t>control for SRM</w:t>
      </w:r>
    </w:p>
    <w:p w14:paraId="76FA68F8" w14:textId="6025BC09" w:rsidR="00C119E3" w:rsidRDefault="00C119E3" w:rsidP="005108B5">
      <w:pPr>
        <w:pStyle w:val="ListParagraph"/>
        <w:numPr>
          <w:ilvl w:val="2"/>
          <w:numId w:val="1"/>
        </w:numPr>
      </w:pPr>
      <w:r>
        <w:t xml:space="preserve">Lots of stepper specific options </w:t>
      </w:r>
      <w:r w:rsidR="00FA7CF4">
        <w:t xml:space="preserve">but they mostly seem to not allow independent </w:t>
      </w:r>
      <w:proofErr w:type="spellStart"/>
      <w:r w:rsidR="00FA7CF4">
        <w:t>high+low</w:t>
      </w:r>
      <w:proofErr w:type="spellEnd"/>
      <w:r w:rsidR="00FA7CF4">
        <w:t xml:space="preserve"> side control</w:t>
      </w:r>
      <w:r w:rsidR="00D61C59">
        <w:t xml:space="preserve">. Most of them hide control </w:t>
      </w:r>
      <w:r w:rsidR="00BE6744">
        <w:t>internally offering only step/direction or serial interfaces</w:t>
      </w:r>
    </w:p>
    <w:p w14:paraId="28921AB9" w14:textId="02AD5AB7" w:rsidR="00D5116D" w:rsidRDefault="00FA69F2" w:rsidP="005108B5">
      <w:pPr>
        <w:pStyle w:val="ListParagraph"/>
        <w:numPr>
          <w:ilvl w:val="1"/>
          <w:numId w:val="1"/>
        </w:numPr>
      </w:pPr>
      <w:hyperlink r:id="rId9" w:history="1">
        <w:r w:rsidR="003B5074" w:rsidRPr="00FA69F2">
          <w:rPr>
            <w:rStyle w:val="Hyperlink"/>
          </w:rPr>
          <w:t>LTC70</w:t>
        </w:r>
        <w:r w:rsidR="00713FD5" w:rsidRPr="00FA69F2">
          <w:rPr>
            <w:rStyle w:val="Hyperlink"/>
          </w:rPr>
          <w:t>68</w:t>
        </w:r>
      </w:hyperlink>
      <w:r w:rsidR="00713FD5">
        <w:t xml:space="preserve"> and similar look simple</w:t>
      </w:r>
      <w:r w:rsidR="00D83046">
        <w:t xml:space="preserve">, but are missing some features like built-in overcurrent protection and DC conversion (need external power stage to </w:t>
      </w:r>
      <w:r>
        <w:t>give ~12V to driver)</w:t>
      </w:r>
    </w:p>
    <w:p w14:paraId="5ECC1D51" w14:textId="23CD6BF2" w:rsidR="00DB33D6" w:rsidRPr="00CF1D08" w:rsidRDefault="00DB33D6" w:rsidP="005108B5">
      <w:pPr>
        <w:pStyle w:val="ListParagraph"/>
        <w:numPr>
          <w:ilvl w:val="2"/>
          <w:numId w:val="1"/>
        </w:numPr>
        <w:rPr>
          <w:b/>
          <w:bCs/>
        </w:rPr>
      </w:pPr>
      <w:r w:rsidRPr="00CF1D08">
        <w:rPr>
          <w:b/>
          <w:bCs/>
        </w:rPr>
        <w:t xml:space="preserve">No independent </w:t>
      </w:r>
      <w:proofErr w:type="spellStart"/>
      <w:r w:rsidRPr="00CF1D08">
        <w:rPr>
          <w:b/>
          <w:bCs/>
        </w:rPr>
        <w:t>top+bottom</w:t>
      </w:r>
      <w:proofErr w:type="spellEnd"/>
      <w:r w:rsidRPr="00CF1D08">
        <w:rPr>
          <w:b/>
          <w:bCs/>
        </w:rPr>
        <w:t xml:space="preserve"> gate control. No good for </w:t>
      </w:r>
      <w:r w:rsidR="00CF1D08" w:rsidRPr="00CF1D08">
        <w:rPr>
          <w:b/>
          <w:bCs/>
        </w:rPr>
        <w:t>3-phase system</w:t>
      </w:r>
    </w:p>
    <w:p w14:paraId="6D254781" w14:textId="1E2E583E" w:rsidR="00FA69F2" w:rsidRDefault="00964B0D" w:rsidP="005108B5">
      <w:pPr>
        <w:pStyle w:val="ListParagraph"/>
        <w:numPr>
          <w:ilvl w:val="1"/>
          <w:numId w:val="1"/>
        </w:numPr>
      </w:pPr>
      <w:hyperlink r:id="rId10" w:history="1">
        <w:r w:rsidR="00AD0936" w:rsidRPr="00964B0D">
          <w:rPr>
            <w:rStyle w:val="Hyperlink"/>
          </w:rPr>
          <w:t>LT8418</w:t>
        </w:r>
      </w:hyperlink>
      <w:r w:rsidR="00AD0936">
        <w:t xml:space="preserve"> </w:t>
      </w:r>
      <w:proofErr w:type="spellStart"/>
      <w:r w:rsidR="00AD0936">
        <w:t>kinda</w:t>
      </w:r>
      <w:proofErr w:type="spellEnd"/>
      <w:r w:rsidR="00AD0936">
        <w:t xml:space="preserve"> nice with it. Can take </w:t>
      </w:r>
      <w:r>
        <w:t>3.85-5.5V input so we could power it with the same 5V supply we use for the ESP32</w:t>
      </w:r>
    </w:p>
    <w:p w14:paraId="72AF7E58" w14:textId="6E5C5319" w:rsidR="00E356E1" w:rsidRDefault="00E356E1" w:rsidP="005108B5">
      <w:pPr>
        <w:pStyle w:val="ListParagraph"/>
        <w:numPr>
          <w:ilvl w:val="2"/>
          <w:numId w:val="1"/>
        </w:numPr>
      </w:pPr>
      <w:r>
        <w:t xml:space="preserve">No shoot-through protection </w:t>
      </w:r>
      <w:proofErr w:type="spellStart"/>
      <w:r>
        <w:t>tho</w:t>
      </w:r>
      <w:proofErr w:type="spellEnd"/>
    </w:p>
    <w:p w14:paraId="14C4D684" w14:textId="034D75B8" w:rsidR="0037782C" w:rsidRDefault="0037782C" w:rsidP="005108B5">
      <w:pPr>
        <w:pStyle w:val="ListParagraph"/>
        <w:numPr>
          <w:ilvl w:val="1"/>
          <w:numId w:val="1"/>
        </w:numPr>
      </w:pPr>
      <w:hyperlink r:id="rId11" w:history="1">
        <w:r w:rsidRPr="0037782C">
          <w:rPr>
            <w:rStyle w:val="Hyperlink"/>
          </w:rPr>
          <w:t>ADUM series</w:t>
        </w:r>
      </w:hyperlink>
      <w:r>
        <w:t xml:space="preserve"> </w:t>
      </w:r>
      <w:r w:rsidR="00B01F83">
        <w:t xml:space="preserve">generally not rated for the output voltages we are looking for, but highlight gate command/gate drive output isolation which is potentially useful in preventing </w:t>
      </w:r>
      <w:r w:rsidR="0080035F">
        <w:t xml:space="preserve">issues where phase voltage couples to driver logic voltage through </w:t>
      </w:r>
      <w:r w:rsidR="00C6075F">
        <w:t>the bootstrap cap. Keep an eye out for this feature on other boards or issues related to this</w:t>
      </w:r>
      <w:r w:rsidR="00333794">
        <w:t xml:space="preserve"> kind of </w:t>
      </w:r>
      <w:proofErr w:type="spellStart"/>
      <w:r w:rsidR="00333794">
        <w:t>Ferencerence</w:t>
      </w:r>
      <w:proofErr w:type="spellEnd"/>
    </w:p>
    <w:p w14:paraId="34B90217" w14:textId="77777777" w:rsidR="005108B5" w:rsidRDefault="00B70D11" w:rsidP="005108B5">
      <w:pPr>
        <w:pStyle w:val="ListParagraph"/>
        <w:numPr>
          <w:ilvl w:val="1"/>
          <w:numId w:val="1"/>
        </w:numPr>
      </w:pPr>
      <w:hyperlink r:id="rId12" w:history="1">
        <w:r w:rsidR="00466C59" w:rsidRPr="00B70D11">
          <w:rPr>
            <w:rStyle w:val="Hyperlink"/>
          </w:rPr>
          <w:t>MAX series</w:t>
        </w:r>
      </w:hyperlink>
      <w:r>
        <w:t xml:space="preserve"> solid but not shoot through protections and ~12V </w:t>
      </w:r>
      <w:proofErr w:type="spellStart"/>
      <w:r>
        <w:t>Vdd</w:t>
      </w:r>
      <w:proofErr w:type="spellEnd"/>
      <w:r>
        <w:t xml:space="preserve"> req</w:t>
      </w:r>
      <w:r w:rsidR="001138CA">
        <w:t xml:space="preserve">. Probably strictly better to </w:t>
      </w:r>
      <w:r w:rsidR="00847219">
        <w:t>use the LT8418 unless we have a ~12V rail for something else</w:t>
      </w:r>
    </w:p>
    <w:p w14:paraId="02190B15" w14:textId="087CBF06" w:rsidR="00847219" w:rsidRDefault="0070019C" w:rsidP="005108B5">
      <w:pPr>
        <w:pStyle w:val="ListParagraph"/>
        <w:numPr>
          <w:ilvl w:val="1"/>
          <w:numId w:val="1"/>
        </w:numPr>
      </w:pPr>
      <w:hyperlink r:id="rId13" w:history="1">
        <w:r w:rsidR="00857E95" w:rsidRPr="0070019C">
          <w:rPr>
            <w:rStyle w:val="Hyperlink"/>
          </w:rPr>
          <w:t xml:space="preserve">LTC706x </w:t>
        </w:r>
        <w:r w:rsidR="00857E95" w:rsidRPr="0070019C">
          <w:rPr>
            <w:rStyle w:val="Hyperlink"/>
          </w:rPr>
          <w:t>s</w:t>
        </w:r>
        <w:r w:rsidR="00857E95" w:rsidRPr="0070019C">
          <w:rPr>
            <w:rStyle w:val="Hyperlink"/>
          </w:rPr>
          <w:t>eries</w:t>
        </w:r>
      </w:hyperlink>
      <w:r w:rsidR="00857E95">
        <w:t xml:space="preserve"> </w:t>
      </w:r>
      <w:r w:rsidR="003C3CCA">
        <w:t>seems like it has almost everything we need</w:t>
      </w:r>
    </w:p>
    <w:p w14:paraId="58A9B60B" w14:textId="45B12004" w:rsidR="0070019C" w:rsidRDefault="0070019C" w:rsidP="005108B5">
      <w:pPr>
        <w:pStyle w:val="ListParagraph"/>
        <w:numPr>
          <w:ilvl w:val="2"/>
          <w:numId w:val="1"/>
        </w:numPr>
      </w:pPr>
      <w:r>
        <w:t>Shoot through protection</w:t>
      </w:r>
    </w:p>
    <w:p w14:paraId="6C491D4B" w14:textId="082F8932" w:rsidR="00040017" w:rsidRDefault="00040017" w:rsidP="005108B5">
      <w:pPr>
        <w:pStyle w:val="ListParagraph"/>
        <w:numPr>
          <w:ilvl w:val="2"/>
          <w:numId w:val="1"/>
        </w:numPr>
      </w:pPr>
      <w:r>
        <w:t>High output voltage capability (100V and up)</w:t>
      </w:r>
    </w:p>
    <w:p w14:paraId="53C24470" w14:textId="24B72983" w:rsidR="00212217" w:rsidRDefault="00212217" w:rsidP="005108B5">
      <w:pPr>
        <w:pStyle w:val="ListParagraph"/>
        <w:numPr>
          <w:ilvl w:val="2"/>
          <w:numId w:val="1"/>
        </w:numPr>
      </w:pPr>
      <w:r>
        <w:t xml:space="preserve">Fancy </w:t>
      </w:r>
      <w:proofErr w:type="spellStart"/>
      <w:r>
        <w:t>shmancy</w:t>
      </w:r>
      <w:proofErr w:type="spellEnd"/>
      <w:r>
        <w:t xml:space="preserve"> </w:t>
      </w:r>
      <w:r w:rsidR="008C79FA">
        <w:t>isolated ground ref between gate drive outputs… allegedly helpful for noise immunity</w:t>
      </w:r>
      <w:r w:rsidR="007B56A4">
        <w:t xml:space="preserve">. Not sure we need this but maybe </w:t>
      </w:r>
      <w:r w:rsidR="00D97CD4">
        <w:t xml:space="preserve">helpful to </w:t>
      </w:r>
      <w:r w:rsidR="00D97CD4">
        <w:lastRenderedPageBreak/>
        <w:t xml:space="preserve">have the option to keep the output ground ref separate from the logic power. This may be required to implement a chassis float </w:t>
      </w:r>
      <w:r w:rsidR="0004357A">
        <w:t>between Vatt+ and -</w:t>
      </w:r>
    </w:p>
    <w:p w14:paraId="7568A132" w14:textId="7639A719" w:rsidR="00493619" w:rsidRDefault="00493619" w:rsidP="005108B5">
      <w:pPr>
        <w:pStyle w:val="ListParagraph"/>
        <w:numPr>
          <w:ilvl w:val="2"/>
          <w:numId w:val="1"/>
        </w:numPr>
      </w:pPr>
      <w:r>
        <w:t xml:space="preserve">There are 3-state </w:t>
      </w:r>
      <w:proofErr w:type="spellStart"/>
      <w:r>
        <w:t>pwm</w:t>
      </w:r>
      <w:proofErr w:type="spellEnd"/>
      <w:r>
        <w:t xml:space="preserve"> and TTL/CMOS input versions</w:t>
      </w:r>
    </w:p>
    <w:p w14:paraId="654D8FEC" w14:textId="3D01FF6C" w:rsidR="00493619" w:rsidRDefault="00493619" w:rsidP="005108B5">
      <w:pPr>
        <w:pStyle w:val="ListParagraph"/>
        <w:numPr>
          <w:ilvl w:val="3"/>
          <w:numId w:val="1"/>
        </w:numPr>
      </w:pPr>
      <w:r>
        <w:t xml:space="preserve">3-state requires an </w:t>
      </w:r>
      <w:r w:rsidR="000C5693">
        <w:t xml:space="preserve">PWM signal to step between high, medium, low, to control the FETs, while the TTL/CMOS lets us control the </w:t>
      </w:r>
      <w:r w:rsidR="00A40AD8">
        <w:t>FETs</w:t>
      </w:r>
      <w:r w:rsidR="000C5693">
        <w:t xml:space="preserve"> independently with </w:t>
      </w:r>
      <w:r w:rsidR="00A40AD8">
        <w:t xml:space="preserve">2x digital signals per FET. Trade between </w:t>
      </w:r>
      <w:r w:rsidR="00F46C80">
        <w:t>I/O density vs I/O complexity. Leaning TTL/CMOS on a gut check</w:t>
      </w:r>
    </w:p>
    <w:p w14:paraId="62C0BDDA" w14:textId="06D5616D" w:rsidR="00F46C80" w:rsidRDefault="00206177" w:rsidP="005108B5">
      <w:pPr>
        <w:pStyle w:val="ListParagraph"/>
        <w:numPr>
          <w:ilvl w:val="2"/>
          <w:numId w:val="1"/>
        </w:numPr>
      </w:pPr>
      <w:proofErr w:type="gramStart"/>
      <w:r>
        <w:t>Generally</w:t>
      </w:r>
      <w:proofErr w:type="gramEnd"/>
      <w:r>
        <w:t xml:space="preserve"> </w:t>
      </w:r>
      <w:proofErr w:type="spellStart"/>
      <w:r>
        <w:t>caaaan</w:t>
      </w:r>
      <w:proofErr w:type="spellEnd"/>
      <w:r>
        <w:t xml:space="preserve"> take ~5V but its at the very low end of the range. May end up with a </w:t>
      </w:r>
      <w:r w:rsidR="000A28F1">
        <w:t xml:space="preserve">logic power rail a bit higher than 5V if we want to use the same rail for both </w:t>
      </w:r>
      <w:r w:rsidR="00836E2B">
        <w:t>gate driver power and the 3v3 LDO</w:t>
      </w:r>
      <w:r w:rsidR="00CB4908">
        <w:t>. Or could implement a ~12V rail for this chip</w:t>
      </w:r>
    </w:p>
    <w:p w14:paraId="67461D74" w14:textId="49F80C17" w:rsidR="005108B5" w:rsidRDefault="005108B5" w:rsidP="005108B5">
      <w:pPr>
        <w:pStyle w:val="ListParagraph"/>
        <w:numPr>
          <w:ilvl w:val="0"/>
          <w:numId w:val="1"/>
        </w:numPr>
        <w:rPr>
          <w:b/>
          <w:bCs/>
        </w:rPr>
      </w:pPr>
      <w:r w:rsidRPr="005108B5">
        <w:rPr>
          <w:b/>
          <w:bCs/>
        </w:rPr>
        <w:t>TI chips</w:t>
      </w:r>
    </w:p>
    <w:p w14:paraId="03839C3D" w14:textId="7E2401E5" w:rsidR="0070769C" w:rsidRPr="0070769C" w:rsidRDefault="0070769C" w:rsidP="0070769C">
      <w:pPr>
        <w:pStyle w:val="ListParagraph"/>
        <w:numPr>
          <w:ilvl w:val="1"/>
          <w:numId w:val="1"/>
        </w:numPr>
      </w:pPr>
      <w:r w:rsidRPr="0070769C">
        <w:t>https://www.ti.com/product-category/power-management/gate-drivers/half-bridge/overview.html</w:t>
      </w:r>
    </w:p>
    <w:p w14:paraId="2B8E7052" w14:textId="12812821" w:rsidR="005108B5" w:rsidRDefault="00713D80" w:rsidP="005108B5">
      <w:pPr>
        <w:pStyle w:val="ListParagraph"/>
        <w:numPr>
          <w:ilvl w:val="1"/>
          <w:numId w:val="1"/>
        </w:numPr>
      </w:pPr>
      <w:hyperlink r:id="rId14" w:history="1">
        <w:r w:rsidR="005108B5" w:rsidRPr="00713D80">
          <w:rPr>
            <w:rStyle w:val="Hyperlink"/>
          </w:rPr>
          <w:t>LMG1205</w:t>
        </w:r>
      </w:hyperlink>
      <w:r>
        <w:t xml:space="preserve"> can take 5V logic but has no shoot through pr</w:t>
      </w:r>
      <w:r w:rsidR="006B7F24">
        <w:t>otec</w:t>
      </w:r>
      <w:r>
        <w:t>tion</w:t>
      </w:r>
    </w:p>
    <w:p w14:paraId="0703AFEF" w14:textId="72F7A682" w:rsidR="00713D80" w:rsidRDefault="006B7F24" w:rsidP="005108B5">
      <w:pPr>
        <w:pStyle w:val="ListParagraph"/>
        <w:numPr>
          <w:ilvl w:val="1"/>
          <w:numId w:val="1"/>
        </w:numPr>
      </w:pPr>
      <w:hyperlink r:id="rId15" w:history="1">
        <w:r w:rsidRPr="006B7F24">
          <w:rPr>
            <w:rStyle w:val="Hyperlink"/>
          </w:rPr>
          <w:t>LM5113</w:t>
        </w:r>
      </w:hyperlink>
      <w:r>
        <w:t xml:space="preserve"> also takes 5V logic but no shoot through protection</w:t>
      </w:r>
    </w:p>
    <w:p w14:paraId="1E29AEA7" w14:textId="390DF3C6" w:rsidR="00DC6B09" w:rsidRDefault="00DC6B09" w:rsidP="005108B5">
      <w:pPr>
        <w:pStyle w:val="ListParagraph"/>
        <w:numPr>
          <w:ilvl w:val="1"/>
          <w:numId w:val="1"/>
        </w:numPr>
      </w:pPr>
      <w:r>
        <w:t xml:space="preserve">TI </w:t>
      </w:r>
      <w:r w:rsidR="00BA0256">
        <w:t>calls shoot through protection “input interlock”</w:t>
      </w:r>
    </w:p>
    <w:p w14:paraId="09542C77" w14:textId="567592DD" w:rsidR="0093251D" w:rsidRPr="0043178F" w:rsidRDefault="0093251D" w:rsidP="005108B5">
      <w:pPr>
        <w:pStyle w:val="ListParagraph"/>
        <w:numPr>
          <w:ilvl w:val="1"/>
          <w:numId w:val="1"/>
        </w:numPr>
      </w:pPr>
      <w:r>
        <w:t xml:space="preserve">Nothing that has shoot through protection seems to take 5V logic power. General question then, </w:t>
      </w:r>
      <w:r w:rsidR="002452D1">
        <w:rPr>
          <w:b/>
          <w:bCs/>
        </w:rPr>
        <w:t>would I rather implement shoot through protection or a ~12V power ra</w:t>
      </w:r>
      <w:r w:rsidR="0043178F">
        <w:rPr>
          <w:b/>
          <w:bCs/>
        </w:rPr>
        <w:t>il?</w:t>
      </w:r>
    </w:p>
    <w:p w14:paraId="6BEA8912" w14:textId="3562545F" w:rsidR="0043178F" w:rsidRDefault="0043178F" w:rsidP="0043178F">
      <w:pPr>
        <w:pStyle w:val="ListParagraph"/>
        <w:numPr>
          <w:ilvl w:val="2"/>
          <w:numId w:val="1"/>
        </w:numPr>
      </w:pPr>
      <w:r>
        <w:t>Neither seems that hard honestly</w:t>
      </w:r>
      <w:r w:rsidR="00301253">
        <w:t>, but a 12V rail could come in handy down the line anyway</w:t>
      </w:r>
      <w:r w:rsidR="008B1546">
        <w:t xml:space="preserve"> (maybe in sense amp circuits or some other peripherals I want to add)</w:t>
      </w:r>
    </w:p>
    <w:p w14:paraId="4CAE9FE9" w14:textId="2F894FA8" w:rsidR="00CB4908" w:rsidRDefault="00CB4908" w:rsidP="0043178F">
      <w:pPr>
        <w:pStyle w:val="ListParagraph"/>
        <w:numPr>
          <w:ilvl w:val="2"/>
          <w:numId w:val="1"/>
        </w:numPr>
      </w:pPr>
      <w:r>
        <w:t xml:space="preserve">If I am going with a </w:t>
      </w:r>
      <w:r w:rsidR="00D7618D">
        <w:t xml:space="preserve">12V rail, I’d rather go with the LTC706x series from Analog Devices since </w:t>
      </w:r>
      <w:r w:rsidR="006E6AFD">
        <w:t>I like the possibility of having the input and output grounds separate here. Leaves me more room to play with different grounding schemes</w:t>
      </w:r>
    </w:p>
    <w:p w14:paraId="2449E849" w14:textId="77777777" w:rsidR="00111D7E" w:rsidRDefault="00111D7E" w:rsidP="00111D7E"/>
    <w:p w14:paraId="489C21B7" w14:textId="77777777" w:rsidR="00111D7E" w:rsidRDefault="00111D7E" w:rsidP="00111D7E"/>
    <w:p w14:paraId="572028D5" w14:textId="07768E4E" w:rsidR="00111D7E" w:rsidRDefault="00111D7E" w:rsidP="00111D7E">
      <w:pPr>
        <w:rPr>
          <w:b/>
          <w:bCs/>
        </w:rPr>
      </w:pPr>
      <w:r>
        <w:rPr>
          <w:b/>
          <w:bCs/>
        </w:rPr>
        <w:t xml:space="preserve">I think the winner is the </w:t>
      </w:r>
      <w:hyperlink r:id="rId16" w:anchor="documentation" w:history="1">
        <w:r w:rsidRPr="00E35A4E">
          <w:rPr>
            <w:rStyle w:val="Hyperlink"/>
            <w:b/>
            <w:bCs/>
          </w:rPr>
          <w:t>LTC7066</w:t>
        </w:r>
      </w:hyperlink>
      <w:r w:rsidR="00E35A4E">
        <w:rPr>
          <w:b/>
          <w:bCs/>
        </w:rPr>
        <w:t>!</w:t>
      </w:r>
    </w:p>
    <w:p w14:paraId="5FA3B41F" w14:textId="3860D074" w:rsidR="00FB38A6" w:rsidRPr="006945DF" w:rsidRDefault="00FB38A6" w:rsidP="00E35A4E">
      <w:pPr>
        <w:pStyle w:val="ListParagraph"/>
        <w:numPr>
          <w:ilvl w:val="0"/>
          <w:numId w:val="1"/>
        </w:numPr>
        <w:rPr>
          <w:color w:val="00B050"/>
        </w:rPr>
      </w:pPr>
      <w:r w:rsidRPr="006945DF">
        <w:rPr>
          <w:color w:val="00B050"/>
        </w:rPr>
        <w:t xml:space="preserve">Single half-bridge driver </w:t>
      </w:r>
      <w:r w:rsidR="006945DF" w:rsidRPr="006945DF">
        <w:rPr>
          <w:color w:val="00B050"/>
        </w:rPr>
        <w:t>–</w:t>
      </w:r>
      <w:r w:rsidRPr="006945DF">
        <w:rPr>
          <w:color w:val="00B050"/>
        </w:rPr>
        <w:t xml:space="preserve"> </w:t>
      </w:r>
      <w:r w:rsidR="006945DF" w:rsidRPr="006945DF">
        <w:rPr>
          <w:color w:val="00B050"/>
        </w:rPr>
        <w:t>easily scalable to 3-phase or 4-phase systems for a variety of motor types</w:t>
      </w:r>
    </w:p>
    <w:p w14:paraId="69713208" w14:textId="77C51AD7" w:rsidR="00E35A4E" w:rsidRPr="00D309D6" w:rsidRDefault="00E35A4E" w:rsidP="00E35A4E">
      <w:pPr>
        <w:pStyle w:val="ListParagraph"/>
        <w:numPr>
          <w:ilvl w:val="0"/>
          <w:numId w:val="1"/>
        </w:numPr>
        <w:rPr>
          <w:b/>
          <w:bCs/>
          <w:color w:val="00B050"/>
        </w:rPr>
      </w:pPr>
      <w:r w:rsidRPr="00D309D6">
        <w:rPr>
          <w:color w:val="00B050"/>
        </w:rPr>
        <w:t>Shoot through protection</w:t>
      </w:r>
    </w:p>
    <w:p w14:paraId="495FD907" w14:textId="1A2A2265" w:rsidR="00E35A4E" w:rsidRPr="00D309D6" w:rsidRDefault="00E35A4E" w:rsidP="00E35A4E">
      <w:pPr>
        <w:pStyle w:val="ListParagraph"/>
        <w:numPr>
          <w:ilvl w:val="0"/>
          <w:numId w:val="1"/>
        </w:numPr>
        <w:rPr>
          <w:b/>
          <w:bCs/>
          <w:color w:val="00B050"/>
        </w:rPr>
      </w:pPr>
      <w:r w:rsidRPr="00D309D6">
        <w:rPr>
          <w:color w:val="00B050"/>
        </w:rPr>
        <w:t>Independent hi/lo gate control</w:t>
      </w:r>
    </w:p>
    <w:p w14:paraId="1C1F7C68" w14:textId="345773A1" w:rsidR="00E35A4E" w:rsidRPr="00D309D6" w:rsidRDefault="00E35A4E" w:rsidP="00E35A4E">
      <w:pPr>
        <w:pStyle w:val="ListParagraph"/>
        <w:numPr>
          <w:ilvl w:val="0"/>
          <w:numId w:val="1"/>
        </w:numPr>
        <w:rPr>
          <w:b/>
          <w:bCs/>
          <w:color w:val="00B050"/>
        </w:rPr>
      </w:pPr>
      <w:r w:rsidRPr="00D309D6">
        <w:rPr>
          <w:color w:val="00B050"/>
        </w:rPr>
        <w:t xml:space="preserve">Isolated grounds between input/logic power and the </w:t>
      </w:r>
      <w:r w:rsidR="002438AD" w:rsidRPr="00D309D6">
        <w:rPr>
          <w:color w:val="00B050"/>
        </w:rPr>
        <w:t>output/bridge ground references</w:t>
      </w:r>
    </w:p>
    <w:p w14:paraId="6B4598E6" w14:textId="3C335DDC" w:rsidR="002438AD" w:rsidRPr="00D309D6" w:rsidRDefault="00550EC2" w:rsidP="00E35A4E">
      <w:pPr>
        <w:pStyle w:val="ListParagraph"/>
        <w:numPr>
          <w:ilvl w:val="0"/>
          <w:numId w:val="1"/>
        </w:numPr>
        <w:rPr>
          <w:b/>
          <w:bCs/>
          <w:color w:val="00B050"/>
        </w:rPr>
      </w:pPr>
      <w:r w:rsidRPr="00D309D6">
        <w:rPr>
          <w:color w:val="00B050"/>
        </w:rPr>
        <w:lastRenderedPageBreak/>
        <w:t>Overkill output voltage rating (140V)</w:t>
      </w:r>
    </w:p>
    <w:p w14:paraId="6A901E88" w14:textId="12294829" w:rsidR="00550EC2" w:rsidRPr="00D309D6" w:rsidRDefault="00D309D6" w:rsidP="00E35A4E">
      <w:pPr>
        <w:pStyle w:val="ListParagraph"/>
        <w:numPr>
          <w:ilvl w:val="0"/>
          <w:numId w:val="1"/>
        </w:numPr>
        <w:rPr>
          <w:color w:val="EE0000"/>
        </w:rPr>
      </w:pPr>
      <w:r w:rsidRPr="00D309D6">
        <w:rPr>
          <w:color w:val="EE0000"/>
        </w:rPr>
        <w:t>Likely will require a ~12V rail</w:t>
      </w:r>
    </w:p>
    <w:sectPr w:rsidR="00550EC2" w:rsidRPr="00D30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116"/>
    <w:multiLevelType w:val="hybridMultilevel"/>
    <w:tmpl w:val="6CBA9A1E"/>
    <w:lvl w:ilvl="0" w:tplc="14789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7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36"/>
    <w:rsid w:val="0003677D"/>
    <w:rsid w:val="00040017"/>
    <w:rsid w:val="0004357A"/>
    <w:rsid w:val="000864CF"/>
    <w:rsid w:val="000A28F1"/>
    <w:rsid w:val="000A54B9"/>
    <w:rsid w:val="000B493B"/>
    <w:rsid w:val="000C5693"/>
    <w:rsid w:val="00111D7E"/>
    <w:rsid w:val="001138CA"/>
    <w:rsid w:val="001331EE"/>
    <w:rsid w:val="00206177"/>
    <w:rsid w:val="00212217"/>
    <w:rsid w:val="00223CFC"/>
    <w:rsid w:val="00227F9E"/>
    <w:rsid w:val="002438AD"/>
    <w:rsid w:val="002452D1"/>
    <w:rsid w:val="00291464"/>
    <w:rsid w:val="00301253"/>
    <w:rsid w:val="00333794"/>
    <w:rsid w:val="003445E9"/>
    <w:rsid w:val="00374728"/>
    <w:rsid w:val="0037782C"/>
    <w:rsid w:val="003B5074"/>
    <w:rsid w:val="003C3CCA"/>
    <w:rsid w:val="003F0177"/>
    <w:rsid w:val="003F2E9B"/>
    <w:rsid w:val="0043178F"/>
    <w:rsid w:val="00466C59"/>
    <w:rsid w:val="00493619"/>
    <w:rsid w:val="004F617B"/>
    <w:rsid w:val="005108B5"/>
    <w:rsid w:val="00550EC2"/>
    <w:rsid w:val="00556736"/>
    <w:rsid w:val="005859C4"/>
    <w:rsid w:val="00602F5D"/>
    <w:rsid w:val="006511B6"/>
    <w:rsid w:val="00676BC0"/>
    <w:rsid w:val="006945DF"/>
    <w:rsid w:val="00695328"/>
    <w:rsid w:val="006B7F24"/>
    <w:rsid w:val="006E6AFD"/>
    <w:rsid w:val="0070019C"/>
    <w:rsid w:val="0070769C"/>
    <w:rsid w:val="00713D80"/>
    <w:rsid w:val="00713FD5"/>
    <w:rsid w:val="00722FE2"/>
    <w:rsid w:val="00766D94"/>
    <w:rsid w:val="007B56A4"/>
    <w:rsid w:val="007F20BA"/>
    <w:rsid w:val="0080035F"/>
    <w:rsid w:val="00836E2B"/>
    <w:rsid w:val="00847219"/>
    <w:rsid w:val="0085476E"/>
    <w:rsid w:val="00857E95"/>
    <w:rsid w:val="008B1546"/>
    <w:rsid w:val="008B271D"/>
    <w:rsid w:val="008C79FA"/>
    <w:rsid w:val="0093251D"/>
    <w:rsid w:val="00964B0D"/>
    <w:rsid w:val="009E08C7"/>
    <w:rsid w:val="00A24BAB"/>
    <w:rsid w:val="00A40AD8"/>
    <w:rsid w:val="00AD0936"/>
    <w:rsid w:val="00AF6E75"/>
    <w:rsid w:val="00B01F83"/>
    <w:rsid w:val="00B70D11"/>
    <w:rsid w:val="00B77820"/>
    <w:rsid w:val="00BA0256"/>
    <w:rsid w:val="00BE6744"/>
    <w:rsid w:val="00BE7492"/>
    <w:rsid w:val="00C01FE8"/>
    <w:rsid w:val="00C119E3"/>
    <w:rsid w:val="00C37D55"/>
    <w:rsid w:val="00C6075F"/>
    <w:rsid w:val="00CB4908"/>
    <w:rsid w:val="00CF1D08"/>
    <w:rsid w:val="00D309D6"/>
    <w:rsid w:val="00D5116D"/>
    <w:rsid w:val="00D61C59"/>
    <w:rsid w:val="00D7618D"/>
    <w:rsid w:val="00D83046"/>
    <w:rsid w:val="00D97CD4"/>
    <w:rsid w:val="00DB33D6"/>
    <w:rsid w:val="00DC6B09"/>
    <w:rsid w:val="00E356E1"/>
    <w:rsid w:val="00E35A4E"/>
    <w:rsid w:val="00E82CE8"/>
    <w:rsid w:val="00F33DD9"/>
    <w:rsid w:val="00F46C80"/>
    <w:rsid w:val="00FA69F2"/>
    <w:rsid w:val="00FA7CF4"/>
    <w:rsid w:val="00FB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4F1A"/>
  <w15:chartTrackingRefBased/>
  <w15:docId w15:val="{356EBB6A-2AFB-4FC9-A3C9-B00A454D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7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log.com/en/products/TMC6100.html" TargetMode="External"/><Relationship Id="rId13" Type="http://schemas.openxmlformats.org/officeDocument/2006/relationships/hyperlink" Target="https://www.analog.com/en/resources/analog-dialogue/articles/floating-ground-non-isolated-half-bridge-gate-drivers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nalog.com/en/products/TMC4671.html" TargetMode="External"/><Relationship Id="rId12" Type="http://schemas.openxmlformats.org/officeDocument/2006/relationships/hyperlink" Target="https://www.analog.com/en/products/MAX15018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nalog.com/en/products/ltc7066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nalog.com/en/parametricsearch/3995" TargetMode="External"/><Relationship Id="rId11" Type="http://schemas.openxmlformats.org/officeDocument/2006/relationships/hyperlink" Target="https://www.analog.com/en/products/ADUM3223.html" TargetMode="External"/><Relationship Id="rId5" Type="http://schemas.openxmlformats.org/officeDocument/2006/relationships/hyperlink" Target="https://www.ti.com/lit/ds/symlink/drv8301.pdf?ts=1771530802075&amp;ref_url=https%253A%252F%252Fwww.ti.com%252Fproduct%252FDRV8301" TargetMode="External"/><Relationship Id="rId15" Type="http://schemas.openxmlformats.org/officeDocument/2006/relationships/hyperlink" Target="https://www.ti.com/product/LM5113-Q1" TargetMode="External"/><Relationship Id="rId10" Type="http://schemas.openxmlformats.org/officeDocument/2006/relationships/hyperlink" Target="https://www.analog.com/en/products/LT841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log.com/en/products/LTC7068.html" TargetMode="External"/><Relationship Id="rId14" Type="http://schemas.openxmlformats.org/officeDocument/2006/relationships/hyperlink" Target="https://www.ti.com/lit/ds/symlink/lmg1205.pdf?ts=1771463339534&amp;ref_url=https%253A%252F%252Fwww.ti.com%252Fproduct%252FLMG1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9</cp:revision>
  <dcterms:created xsi:type="dcterms:W3CDTF">2026-02-19T22:08:00Z</dcterms:created>
  <dcterms:modified xsi:type="dcterms:W3CDTF">2026-02-19T22:12:00Z</dcterms:modified>
</cp:coreProperties>
</file>